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4D39E0E" w14:textId="7DC881A9" w:rsidR="00557D8D" w:rsidRDefault="00F3456F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F3456F">
        <w:rPr>
          <w:rFonts w:cs="Arial"/>
          <w:b/>
          <w:sz w:val="44"/>
          <w:szCs w:val="44"/>
        </w:rPr>
        <w:t>FONDO PARA ENTIDADES FEDERATIVAS Y MUNICIPIOS PRODUCTORES DE HIDROCARBUROS (HIDROCARBUROS)</w:t>
      </w: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50BE199" w14:textId="6E6A5A27" w:rsidR="00F345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251" w:history="1">
            <w:r w:rsidR="00F3456F" w:rsidRPr="000A669E">
              <w:rPr>
                <w:rStyle w:val="Hipervnculo"/>
              </w:rPr>
              <w:t>Objetivo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_Toc124345251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13DA9057" w14:textId="27DDB5F0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2" w:history="1">
            <w:r w:rsidR="00F3456F" w:rsidRPr="000A669E">
              <w:rPr>
                <w:rStyle w:val="Hipervnculo"/>
              </w:rPr>
              <w:t>Alcance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_Toc124345252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42E01759" w14:textId="053231CA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3" w:history="1">
            <w:r w:rsidR="00F3456F" w:rsidRPr="000A669E">
              <w:rPr>
                <w:rStyle w:val="Hipervnculo"/>
              </w:rPr>
              <w:t>Usuario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_Toc124345253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29EC7E96" w14:textId="21D08BA0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4" w:history="1">
            <w:r w:rsidR="00F3456F" w:rsidRPr="000A669E">
              <w:rPr>
                <w:rStyle w:val="Hipervnculo"/>
              </w:rPr>
              <w:t>FONDO PARA ENTIDADES FEDERATIVAS Y MUNICIPIOS PRODUCTORES DE HIDROCARBUROS (HIDROCARBUROS)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_Toc124345254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4</w:t>
            </w:r>
            <w:r w:rsidR="00F3456F">
              <w:rPr>
                <w:webHidden/>
              </w:rPr>
              <w:fldChar w:fldCharType="end"/>
            </w:r>
          </w:hyperlink>
        </w:p>
        <w:p w14:paraId="70C0FE61" w14:textId="6E3876D2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5" w:history="1">
            <w:r w:rsidR="00F3456F" w:rsidRPr="000A669E">
              <w:rPr>
                <w:rStyle w:val="Hipervnculo"/>
              </w:rPr>
              <w:t>1.- Selección de Fondo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_Toc124345255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5</w:t>
            </w:r>
            <w:r w:rsidR="00F3456F">
              <w:rPr>
                <w:webHidden/>
              </w:rPr>
              <w:fldChar w:fldCharType="end"/>
            </w:r>
          </w:hyperlink>
        </w:p>
        <w:p w14:paraId="36EBD0CA" w14:textId="1C78A47D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6" w:history="1">
            <w:r w:rsidR="00F3456F" w:rsidRPr="000A669E">
              <w:rPr>
                <w:rStyle w:val="Hipervnculo"/>
              </w:rPr>
              <w:t>2.- Crear un nuevo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_Toc124345256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6</w:t>
            </w:r>
            <w:r w:rsidR="00F3456F">
              <w:rPr>
                <w:webHidden/>
              </w:rPr>
              <w:fldChar w:fldCharType="end"/>
            </w:r>
          </w:hyperlink>
        </w:p>
        <w:p w14:paraId="0FB5B179" w14:textId="5EE884E1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7" w:history="1">
            <w:r w:rsidR="00F3456F" w:rsidRPr="000A669E">
              <w:rPr>
                <w:rStyle w:val="Hipervnculo"/>
              </w:rPr>
              <w:t>3.- Autorización de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_Toc124345257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8</w:t>
            </w:r>
            <w:r w:rsidR="00F3456F">
              <w:rPr>
                <w:webHidden/>
              </w:rPr>
              <w:fldChar w:fldCharType="end"/>
            </w:r>
          </w:hyperlink>
        </w:p>
        <w:p w14:paraId="48662B80" w14:textId="3F93705C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8" w:history="1">
            <w:r w:rsidR="00F3456F" w:rsidRPr="000A669E">
              <w:rPr>
                <w:rStyle w:val="Hipervnculo"/>
              </w:rPr>
              <w:t>4.- Regresar un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_Toc124345258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9</w:t>
            </w:r>
            <w:r w:rsidR="00F3456F">
              <w:rPr>
                <w:webHidden/>
              </w:rPr>
              <w:fldChar w:fldCharType="end"/>
            </w:r>
          </w:hyperlink>
        </w:p>
        <w:p w14:paraId="129F9E5A" w14:textId="3928E865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9" w:history="1">
            <w:r w:rsidR="00F3456F" w:rsidRPr="000A669E">
              <w:rPr>
                <w:rStyle w:val="Hipervnculo"/>
              </w:rPr>
              <w:t>5.- Ajustes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_Toc124345259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10</w:t>
            </w:r>
            <w:r w:rsidR="00F3456F">
              <w:rPr>
                <w:webHidden/>
              </w:rPr>
              <w:fldChar w:fldCharType="end"/>
            </w:r>
          </w:hyperlink>
        </w:p>
        <w:p w14:paraId="108A95CD" w14:textId="555F4637" w:rsidR="00F3456F" w:rsidRDefault="008F52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60" w:history="1">
            <w:r w:rsidR="00F3456F" w:rsidRPr="000A669E">
              <w:rPr>
                <w:rStyle w:val="Hipervnculo"/>
              </w:rPr>
              <w:t>6.- Consulta de estatus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_Toc124345260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11</w:t>
            </w:r>
            <w:r w:rsidR="00F3456F">
              <w:rPr>
                <w:webHidden/>
              </w:rPr>
              <w:fldChar w:fldCharType="end"/>
            </w:r>
          </w:hyperlink>
        </w:p>
        <w:p w14:paraId="7379A784" w14:textId="022F20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52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52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52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B876B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C6E4A0" wp14:editId="2B3DA41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BC74" w14:textId="11DD0B8D" w:rsidR="00F3456F" w:rsidRPr="00D45E45" w:rsidRDefault="0014052A" w:rsidP="00F3456F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F3456F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E4A0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46BC74" w14:textId="11DD0B8D" w:rsidR="00F3456F" w:rsidRPr="00D45E45" w:rsidRDefault="0014052A" w:rsidP="00F3456F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cá</w:t>
                      </w:r>
                      <w:bookmarkStart w:id="7" w:name="_GoBack"/>
                      <w:bookmarkEnd w:id="7"/>
                      <w:r w:rsidR="00F3456F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0579A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B1D7D1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54ECD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60FD0BF" w14:textId="77777777" w:rsidR="00F3456F" w:rsidRPr="002325F1" w:rsidRDefault="00F3456F" w:rsidP="00F3456F">
      <w:pPr>
        <w:pStyle w:val="Ttulo1"/>
        <w:jc w:val="center"/>
        <w:rPr>
          <w:rFonts w:cs="Arial"/>
          <w:sz w:val="44"/>
          <w:szCs w:val="44"/>
        </w:rPr>
      </w:pPr>
      <w:bookmarkStart w:id="6" w:name="_Toc123728498"/>
      <w:bookmarkStart w:id="7" w:name="_Toc124161436"/>
      <w:bookmarkStart w:id="8" w:name="_Toc124336496"/>
      <w:bookmarkStart w:id="9" w:name="_Toc124345254"/>
      <w:r>
        <w:rPr>
          <w:rFonts w:cs="Arial"/>
          <w:sz w:val="44"/>
          <w:szCs w:val="44"/>
        </w:rPr>
        <w:t xml:space="preserve">FONDO PARA ENTIDADES </w:t>
      </w:r>
      <w:r w:rsidRPr="00AE5471">
        <w:rPr>
          <w:rFonts w:cs="Arial"/>
          <w:sz w:val="44"/>
          <w:szCs w:val="44"/>
        </w:rPr>
        <w:t>FEDERATIVAS Y MUNICIPIOS PRODUCTORES DE HIDROCARBUROS (HIDROCARBUROS)</w:t>
      </w:r>
      <w:bookmarkEnd w:id="6"/>
      <w:bookmarkEnd w:id="7"/>
      <w:bookmarkEnd w:id="8"/>
      <w:bookmarkEnd w:id="9"/>
    </w:p>
    <w:p w14:paraId="07C80F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169C3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746DA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CA09BC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850CF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F3A3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7A468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F1438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B83D4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139F3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CFD353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EB08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108D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7CFD2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092507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DE4AAE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E3E229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67F690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0" w:name="_Toc123728499"/>
      <w:bookmarkStart w:id="11" w:name="_Toc124161437"/>
      <w:bookmarkStart w:id="12" w:name="_Toc124336497"/>
      <w:bookmarkStart w:id="13" w:name="_Toc124345255"/>
      <w:r>
        <w:rPr>
          <w:rFonts w:cs="Arial"/>
        </w:rPr>
        <w:t>1.- Selección de Fondo</w:t>
      </w:r>
      <w:bookmarkEnd w:id="10"/>
      <w:bookmarkEnd w:id="11"/>
      <w:bookmarkEnd w:id="12"/>
      <w:bookmarkEnd w:id="13"/>
    </w:p>
    <w:p w14:paraId="016AF0F2" w14:textId="77777777" w:rsidR="00F3456F" w:rsidRDefault="00F3456F" w:rsidP="00F3456F"/>
    <w:p w14:paraId="7EAA267D" w14:textId="77777777" w:rsidR="00F3456F" w:rsidRPr="002325F1" w:rsidRDefault="00F3456F" w:rsidP="00F3456F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76CC0720" wp14:editId="0C3A467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7A8D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4D1633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FD90A3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694E1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6E4F8E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292EADF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ED5691F" w14:textId="77777777" w:rsidR="00F3456F" w:rsidRDefault="00F3456F" w:rsidP="00F345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32AF30F5" wp14:editId="05F5F109">
            <wp:simplePos x="0" y="0"/>
            <wp:positionH relativeFrom="margin">
              <wp:posOffset>1218565</wp:posOffset>
            </wp:positionH>
            <wp:positionV relativeFrom="paragraph">
              <wp:posOffset>165100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2CAB6E" wp14:editId="17B9678A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E8B7" id="Rectángulo 10" o:spid="_x0000_s1026" style="position:absolute;margin-left:156.05pt;margin-top:302.5pt;width:118.85pt;height:2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C5E509" wp14:editId="48F0642F">
            <wp:extent cx="1498925" cy="4106284"/>
            <wp:effectExtent l="171450" t="152400" r="368300" b="3708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/>
                    <a:stretch/>
                  </pic:blipFill>
                  <pic:spPr bwMode="auto">
                    <a:xfrm>
                      <a:off x="0" y="0"/>
                      <a:ext cx="1504850" cy="4122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BC87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8036109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AE4F85" w14:textId="77777777" w:rsidR="00F3456F" w:rsidRPr="002325F1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4" w:name="_Toc123728500"/>
      <w:bookmarkStart w:id="15" w:name="_Toc124161438"/>
      <w:bookmarkStart w:id="16" w:name="_Toc124336498"/>
      <w:bookmarkStart w:id="17" w:name="_Toc124345256"/>
      <w:r>
        <w:rPr>
          <w:rFonts w:cs="Arial"/>
        </w:rPr>
        <w:t>2.- Crear un nuevo cálculo</w:t>
      </w:r>
      <w:bookmarkEnd w:id="14"/>
      <w:bookmarkEnd w:id="15"/>
      <w:bookmarkEnd w:id="16"/>
      <w:bookmarkEnd w:id="17"/>
    </w:p>
    <w:p w14:paraId="2E2D4C1A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1ACD506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94037B7" wp14:editId="3FA63CC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19303F1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00B240C" w14:textId="77777777" w:rsidR="00F3456F" w:rsidRPr="002325F1" w:rsidRDefault="00F3456F" w:rsidP="00F3456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756059" wp14:editId="1CFE24E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E046" id="Rectángulo 48" o:spid="_x0000_s1026" style="position:absolute;margin-left:-44.55pt;margin-top:31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CDB75D5" wp14:editId="6A444F22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9EA1" w14:textId="36374387" w:rsidR="00F3456F" w:rsidRDefault="00F3456F" w:rsidP="00F3456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DA40B9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463C37CB" w14:textId="3790D676" w:rsidR="00F3456F" w:rsidRPr="002325F1" w:rsidRDefault="00DA40B9" w:rsidP="00DA40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A804E46" wp14:editId="3747B25D">
            <wp:extent cx="3061970" cy="2036598"/>
            <wp:effectExtent l="152400" t="171450" r="36703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2E28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FFA2D3" wp14:editId="12164768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06386BF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BE1095" wp14:editId="458F1F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F8B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06FB6E64" w14:textId="2CD932CF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76C69CE2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3C7D90E6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1EB005E" w14:textId="73245AAF" w:rsidR="00F3456F" w:rsidRPr="002325F1" w:rsidRDefault="00F3456F" w:rsidP="00FB6E9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CAEA21" wp14:editId="4CC0E7AD">
                <wp:simplePos x="0" y="0"/>
                <wp:positionH relativeFrom="column">
                  <wp:posOffset>-718185</wp:posOffset>
                </wp:positionH>
                <wp:positionV relativeFrom="paragraph">
                  <wp:posOffset>620287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BD83" id="Rectángulo 53" o:spid="_x0000_s1026" style="position:absolute;margin-left:-56.55pt;margin-top:48.8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YBIcH+EAAAALAQAADwAAAAAAAAAAAAAAAADvBAAAZHJzL2Rv&#10;d25yZXYueG1sUEsFBgAAAAAEAAQA8wAAAP0FAAAAAA==&#10;" filled="f" strokecolor="red" strokeweight="2.25pt"/>
            </w:pict>
          </mc:Fallback>
        </mc:AlternateContent>
      </w:r>
      <w:r w:rsidR="00FB6E92" w:rsidRPr="00FB6E92">
        <w:rPr>
          <w:rFonts w:ascii="Arial" w:hAnsi="Arial" w:cs="Arial"/>
          <w:b/>
          <w:sz w:val="24"/>
          <w:szCs w:val="24"/>
        </w:rPr>
        <w:drawing>
          <wp:inline distT="0" distB="0" distL="0" distR="0" wp14:anchorId="54B7EA0E" wp14:editId="73879C66">
            <wp:extent cx="6763109" cy="907564"/>
            <wp:effectExtent l="152400" t="152400" r="361950" b="3689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5132" cy="91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56F" w:rsidRPr="002325F1" w14:paraId="47F21E5A" w14:textId="77777777" w:rsidTr="00800BDD">
        <w:tc>
          <w:tcPr>
            <w:tcW w:w="4414" w:type="dxa"/>
            <w:shd w:val="clear" w:color="auto" w:fill="002060"/>
          </w:tcPr>
          <w:p w14:paraId="4F79DADB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CDF30E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3456F" w:rsidRPr="002325F1" w14:paraId="17CD3A9D" w14:textId="77777777" w:rsidTr="00800BDD">
        <w:tc>
          <w:tcPr>
            <w:tcW w:w="4414" w:type="dxa"/>
          </w:tcPr>
          <w:p w14:paraId="2E833A5D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7B62C930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3456F" w:rsidRPr="002325F1" w14:paraId="07D8078E" w14:textId="77777777" w:rsidTr="00800BDD">
        <w:tc>
          <w:tcPr>
            <w:tcW w:w="4414" w:type="dxa"/>
          </w:tcPr>
          <w:p w14:paraId="374E5C6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43B73D8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3456F" w:rsidRPr="002325F1" w14:paraId="6A50B7F3" w14:textId="77777777" w:rsidTr="00800BDD">
        <w:tc>
          <w:tcPr>
            <w:tcW w:w="4414" w:type="dxa"/>
          </w:tcPr>
          <w:p w14:paraId="41E111C9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27414D9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3456F" w:rsidRPr="002325F1" w14:paraId="238A2C70" w14:textId="77777777" w:rsidTr="00800BDD">
        <w:tc>
          <w:tcPr>
            <w:tcW w:w="4414" w:type="dxa"/>
          </w:tcPr>
          <w:p w14:paraId="35ADCD81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B19ABD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3456F" w:rsidRPr="002325F1" w14:paraId="78A619D0" w14:textId="77777777" w:rsidTr="00800BDD">
        <w:tc>
          <w:tcPr>
            <w:tcW w:w="4414" w:type="dxa"/>
          </w:tcPr>
          <w:p w14:paraId="06D78E1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673EF0A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3456F" w:rsidRPr="002325F1" w14:paraId="22AE7F59" w14:textId="77777777" w:rsidTr="00800BDD">
        <w:tc>
          <w:tcPr>
            <w:tcW w:w="4414" w:type="dxa"/>
          </w:tcPr>
          <w:p w14:paraId="17392FD5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ECCE2E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3456F" w:rsidRPr="002325F1" w14:paraId="4E7EA0F8" w14:textId="77777777" w:rsidTr="00800BDD">
        <w:tc>
          <w:tcPr>
            <w:tcW w:w="4414" w:type="dxa"/>
          </w:tcPr>
          <w:p w14:paraId="1B583B7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2EF3986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3456F" w:rsidRPr="002325F1" w14:paraId="60E2AE61" w14:textId="77777777" w:rsidTr="00800BDD">
        <w:tc>
          <w:tcPr>
            <w:tcW w:w="4414" w:type="dxa"/>
          </w:tcPr>
          <w:p w14:paraId="6AF23B62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9DD1104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348969A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42C68A35" w14:textId="29AB570A" w:rsidR="00F3456F" w:rsidRPr="00FB6E92" w:rsidRDefault="00FB6E92" w:rsidP="00FB6E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2.7.- En caso de exista algún error en el cálculo este puede ser cancelado con el siguiente botón</w:t>
      </w:r>
      <w:bookmarkStart w:id="18" w:name="_GoBack"/>
      <w:bookmarkEnd w:id="18"/>
    </w:p>
    <w:p w14:paraId="55B0DB42" w14:textId="45AADBDD" w:rsidR="00F3456F" w:rsidRDefault="00FB6E92" w:rsidP="00FB6E92">
      <w:pPr>
        <w:spacing w:line="276" w:lineRule="auto"/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C17C56" wp14:editId="53AEEDBF">
                <wp:simplePos x="0" y="0"/>
                <wp:positionH relativeFrom="margin">
                  <wp:posOffset>161925</wp:posOffset>
                </wp:positionH>
                <wp:positionV relativeFrom="paragraph">
                  <wp:posOffset>954080</wp:posOffset>
                </wp:positionV>
                <wp:extent cx="241539" cy="223712"/>
                <wp:effectExtent l="19050" t="19050" r="2540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23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4EFF4" id="Rectángulo 19" o:spid="_x0000_s1026" style="position:absolute;margin-left:12.75pt;margin-top:75.1pt;width:19pt;height:17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FB6E92">
        <w:rPr>
          <w:rFonts w:ascii="Arial" w:hAnsi="Arial" w:cs="Arial"/>
          <w:b/>
          <w:sz w:val="24"/>
          <w:szCs w:val="24"/>
        </w:rPr>
        <w:drawing>
          <wp:inline distT="0" distB="0" distL="0" distR="0" wp14:anchorId="1E2A60F4" wp14:editId="284D5854">
            <wp:extent cx="6315739" cy="1101834"/>
            <wp:effectExtent l="152400" t="152400" r="370840" b="3651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3089"/>
                    <a:stretch/>
                  </pic:blipFill>
                  <pic:spPr bwMode="auto">
                    <a:xfrm>
                      <a:off x="0" y="0"/>
                      <a:ext cx="6406641" cy="1117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622B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43AFABE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2E375B08" w14:textId="41ED7A35" w:rsidR="00F3456F" w:rsidRPr="002325F1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CAC1C0C" w14:textId="77777777" w:rsidR="00F3456F" w:rsidRPr="004F77FC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9" w:name="_Toc123728501"/>
      <w:bookmarkStart w:id="20" w:name="_Toc124161439"/>
      <w:bookmarkStart w:id="21" w:name="_Toc124336499"/>
      <w:bookmarkStart w:id="22" w:name="_Toc124345257"/>
      <w:r>
        <w:rPr>
          <w:rFonts w:cs="Arial"/>
        </w:rPr>
        <w:t>3.- Autorización de cálculo</w:t>
      </w:r>
      <w:bookmarkEnd w:id="19"/>
      <w:bookmarkEnd w:id="20"/>
      <w:bookmarkEnd w:id="21"/>
      <w:bookmarkEnd w:id="22"/>
    </w:p>
    <w:p w14:paraId="11BCBF8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7CAB27E" wp14:editId="462E5E7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0068" w14:textId="6EE64D9C" w:rsidR="00F3456F" w:rsidRPr="004F77FC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EBF5FD" wp14:editId="7C4D58BB">
                <wp:simplePos x="0" y="0"/>
                <wp:positionH relativeFrom="column">
                  <wp:posOffset>-718077</wp:posOffset>
                </wp:positionH>
                <wp:positionV relativeFrom="paragraph">
                  <wp:posOffset>815975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BE92" id="Rectángulo 55" o:spid="_x0000_s1026" style="position:absolute;margin-left:-56.55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frKSneEAAAAMAQAADwAAAAAAAAAAAAAAAADpBAAAZHJzL2Rvd25yZXYu&#10;eG1sUEsFBgAAAAAEAAQA8wAAAPcFAAAAAA==&#10;" filled="f" strokecolor="red" strokeweight="2.25pt"/>
            </w:pict>
          </mc:Fallback>
        </mc:AlternateContent>
      </w:r>
      <w:r w:rsidR="00FB6E92" w:rsidRPr="00FB6E92">
        <w:rPr>
          <w:rFonts w:ascii="Arial" w:hAnsi="Arial" w:cs="Arial"/>
          <w:sz w:val="24"/>
          <w:szCs w:val="24"/>
        </w:rPr>
        <w:drawing>
          <wp:inline distT="0" distB="0" distL="0" distR="0" wp14:anchorId="143C4CEA" wp14:editId="69D1A4E3">
            <wp:extent cx="6797615" cy="912194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2158" cy="92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53F2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1E42C1C" w14:textId="77777777" w:rsidR="00F3456F" w:rsidRPr="002325F1" w:rsidRDefault="00F3456F" w:rsidP="00F3456F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3F5305" wp14:editId="7960D64E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6571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0A7955" wp14:editId="13DD6342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F47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9BAEE84" w14:textId="77777777" w:rsidR="00F3456F" w:rsidRPr="002325F1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35A95A" wp14:editId="38AEBB63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4E75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25788B4" wp14:editId="13241CA9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18C3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558BF6B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75857AE9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336500"/>
      <w:bookmarkStart w:id="25" w:name="_Toc124345258"/>
      <w:r>
        <w:rPr>
          <w:rFonts w:cs="Arial"/>
        </w:rPr>
        <w:t>4.- Regresar un cálculo</w:t>
      </w:r>
      <w:bookmarkEnd w:id="23"/>
      <w:bookmarkEnd w:id="24"/>
      <w:bookmarkEnd w:id="25"/>
      <w:r>
        <w:rPr>
          <w:rFonts w:cs="Arial"/>
        </w:rPr>
        <w:t xml:space="preserve"> </w:t>
      </w:r>
    </w:p>
    <w:p w14:paraId="1CC93D13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F38C243" w14:textId="41F94BFD" w:rsidR="00F3456F" w:rsidRPr="002325F1" w:rsidRDefault="00F3456F" w:rsidP="00F3456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6C4CDE" wp14:editId="659A4FE1">
                <wp:simplePos x="0" y="0"/>
                <wp:positionH relativeFrom="column">
                  <wp:posOffset>-536575</wp:posOffset>
                </wp:positionH>
                <wp:positionV relativeFrom="paragraph">
                  <wp:posOffset>1014203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25F1" id="Rectángulo 59" o:spid="_x0000_s1026" style="position:absolute;margin-left:-42.25pt;margin-top:79.8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7P24Z4AAAAAsBAAAPAAAAAAAAAAAAAAAAAOkEAABkcnMvZG93bnJldi54&#10;bWxQSwUGAAAAAAQABADzAAAA9gUAAAAA&#10;" filled="f" strokecolor="red" strokeweight="2.25pt"/>
            </w:pict>
          </mc:Fallback>
        </mc:AlternateContent>
      </w:r>
      <w:r w:rsidR="00FB6E92" w:rsidRPr="00FB6E92">
        <w:rPr>
          <w:rFonts w:ascii="Arial" w:hAnsi="Arial" w:cs="Arial"/>
          <w:b/>
          <w:sz w:val="24"/>
          <w:szCs w:val="24"/>
        </w:rPr>
        <w:drawing>
          <wp:inline distT="0" distB="0" distL="0" distR="0" wp14:anchorId="13E50E11" wp14:editId="23A26C04">
            <wp:extent cx="6561563" cy="1144475"/>
            <wp:effectExtent l="152400" t="152400" r="353695" b="3606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3089"/>
                    <a:stretch/>
                  </pic:blipFill>
                  <pic:spPr bwMode="auto">
                    <a:xfrm>
                      <a:off x="0" y="0"/>
                      <a:ext cx="6600665" cy="115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185AA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9CBE6AF" wp14:editId="1E5DD23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B860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557D24" wp14:editId="3AAE91AA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C64D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616FA74" wp14:editId="4A9309D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3131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3DAD103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EE0EF9" wp14:editId="18C115F7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C58D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2745E5A" wp14:editId="05547053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1A02" w14:textId="77777777" w:rsidR="00F3456F" w:rsidRDefault="00F3456F" w:rsidP="00F3456F">
      <w:pPr>
        <w:ind w:left="-1276"/>
      </w:pPr>
    </w:p>
    <w:p w14:paraId="659FA839" w14:textId="77777777" w:rsidR="00F3456F" w:rsidRDefault="00F3456F" w:rsidP="00F3456F">
      <w:pPr>
        <w:ind w:left="-1276"/>
      </w:pPr>
    </w:p>
    <w:p w14:paraId="39058952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6" w:name="_Toc123728502"/>
      <w:bookmarkStart w:id="27" w:name="_Toc124161441"/>
      <w:bookmarkStart w:id="28" w:name="_Toc124336501"/>
      <w:bookmarkStart w:id="29" w:name="_Toc124345259"/>
      <w:r>
        <w:rPr>
          <w:rFonts w:cs="Arial"/>
        </w:rPr>
        <w:t>5.- Ajustes</w:t>
      </w:r>
      <w:bookmarkEnd w:id="26"/>
      <w:bookmarkEnd w:id="27"/>
      <w:bookmarkEnd w:id="28"/>
      <w:bookmarkEnd w:id="29"/>
    </w:p>
    <w:p w14:paraId="2471D6DF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1365DA86" wp14:editId="457D0D43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F8D0" w14:textId="77777777" w:rsidR="00F3456F" w:rsidRDefault="00F3456F" w:rsidP="00F3456F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72A139" wp14:editId="6D9FF866">
                <wp:simplePos x="0" y="0"/>
                <wp:positionH relativeFrom="margin">
                  <wp:posOffset>-7782</wp:posOffset>
                </wp:positionH>
                <wp:positionV relativeFrom="paragraph">
                  <wp:posOffset>532765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6956" id="Rectángulo 64" o:spid="_x0000_s1026" style="position:absolute;margin-left:-.6pt;margin-top:41.9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094217" wp14:editId="57392886">
            <wp:extent cx="6525354" cy="765544"/>
            <wp:effectExtent l="152400" t="171450" r="332740" b="3587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2768" r="16722" b="26016"/>
                    <a:stretch/>
                  </pic:blipFill>
                  <pic:spPr bwMode="auto">
                    <a:xfrm>
                      <a:off x="0" y="0"/>
                      <a:ext cx="6644301" cy="779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0833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45314EB0" w14:textId="77777777" w:rsidR="00F3456F" w:rsidRDefault="00F3456F" w:rsidP="00F3456F">
      <w:r>
        <w:rPr>
          <w:noProof/>
          <w:lang w:val="es-MX" w:eastAsia="es-MX"/>
        </w:rPr>
        <w:drawing>
          <wp:inline distT="0" distB="0" distL="0" distR="0" wp14:anchorId="46D4710D" wp14:editId="5F01C76D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49EB1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4C9A48" wp14:editId="2FC79566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D3B" w14:textId="77777777" w:rsidR="00F3456F" w:rsidRDefault="00F3456F" w:rsidP="00F3456F"/>
    <w:p w14:paraId="7D64AB5C" w14:textId="77777777" w:rsidR="00F3456F" w:rsidRDefault="00F3456F" w:rsidP="00F3456F"/>
    <w:p w14:paraId="1A0EDAD7" w14:textId="77777777" w:rsidR="00F3456F" w:rsidRDefault="00F3456F" w:rsidP="00F3456F"/>
    <w:p w14:paraId="46EE2BAB" w14:textId="77777777" w:rsidR="00F3456F" w:rsidRDefault="00F3456F" w:rsidP="00F3456F"/>
    <w:p w14:paraId="3A0E167D" w14:textId="77777777" w:rsidR="00F3456F" w:rsidRDefault="00F3456F" w:rsidP="00F3456F"/>
    <w:p w14:paraId="49818B4E" w14:textId="77777777" w:rsidR="00F3456F" w:rsidRDefault="00F3456F" w:rsidP="00F3456F"/>
    <w:p w14:paraId="09CA1DA2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30" w:name="_Toc123728503"/>
      <w:bookmarkStart w:id="31" w:name="_Toc124161442"/>
      <w:bookmarkStart w:id="32" w:name="_Toc124336502"/>
      <w:bookmarkStart w:id="33" w:name="_Toc124345260"/>
      <w:r>
        <w:rPr>
          <w:rFonts w:cs="Arial"/>
        </w:rPr>
        <w:t>6.- Consulta de estatus</w:t>
      </w:r>
      <w:bookmarkEnd w:id="30"/>
      <w:bookmarkEnd w:id="31"/>
      <w:bookmarkEnd w:id="32"/>
      <w:bookmarkEnd w:id="33"/>
    </w:p>
    <w:p w14:paraId="29DF91B7" w14:textId="77777777" w:rsidR="00F3456F" w:rsidRPr="003203C0" w:rsidRDefault="00F3456F" w:rsidP="00F3456F"/>
    <w:p w14:paraId="00E5E65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6BB2A59" wp14:editId="255445F7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18D6" w14:textId="77B4F3CB" w:rsidR="00F3456F" w:rsidRPr="002325F1" w:rsidRDefault="00FB6E92" w:rsidP="00F3456F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8FED4" wp14:editId="125E8B90">
                <wp:simplePos x="0" y="0"/>
                <wp:positionH relativeFrom="column">
                  <wp:posOffset>-377082</wp:posOffset>
                </wp:positionH>
                <wp:positionV relativeFrom="paragraph">
                  <wp:posOffset>1072515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2362" id="Rectángulo 26" o:spid="_x0000_s1026" style="position:absolute;margin-left:-29.7pt;margin-top:84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tBWv+EAAAALAQAADwAAAAAAAAAAAAAAAADpBAAAZHJzL2Rvd25yZXYu&#10;eG1sUEsFBgAAAAAEAAQA8wAAAPcFAAAAAA==&#10;" filled="f" strokecolor="red" strokeweight="2.25pt"/>
            </w:pict>
          </mc:Fallback>
        </mc:AlternateContent>
      </w:r>
      <w:r w:rsidRPr="00FB6E92">
        <w:rPr>
          <w:rFonts w:ascii="Arial" w:hAnsi="Arial" w:cs="Arial"/>
          <w:b/>
          <w:sz w:val="24"/>
          <w:szCs w:val="24"/>
        </w:rPr>
        <w:drawing>
          <wp:inline distT="0" distB="0" distL="0" distR="0" wp14:anchorId="59DBA8DE" wp14:editId="73F9A1C9">
            <wp:extent cx="6924035" cy="1207698"/>
            <wp:effectExtent l="152400" t="152400" r="353695" b="3549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3089"/>
                    <a:stretch/>
                  </pic:blipFill>
                  <pic:spPr bwMode="auto">
                    <a:xfrm>
                      <a:off x="0" y="0"/>
                      <a:ext cx="6944627" cy="1211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C932C" w14:textId="69A8A303" w:rsidR="00F3456F" w:rsidRPr="002325F1" w:rsidRDefault="00F3456F" w:rsidP="00F3456F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CF89663" wp14:editId="07AE1562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E92" w:rsidRPr="00FB6E92">
        <w:rPr>
          <w:rFonts w:ascii="Arial" w:hAnsi="Arial" w:cs="Arial"/>
          <w:sz w:val="24"/>
          <w:szCs w:val="24"/>
        </w:rPr>
        <w:drawing>
          <wp:inline distT="0" distB="0" distL="0" distR="0" wp14:anchorId="0582A846" wp14:editId="1833E2F5">
            <wp:extent cx="4140680" cy="3937815"/>
            <wp:effectExtent l="152400" t="152400" r="355600" b="36766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742" cy="3946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DB9CF" w14:textId="77777777" w:rsidR="008F524C" w:rsidRDefault="008F524C" w:rsidP="000651DA">
      <w:pPr>
        <w:spacing w:after="0" w:line="240" w:lineRule="auto"/>
      </w:pPr>
      <w:r>
        <w:separator/>
      </w:r>
    </w:p>
  </w:endnote>
  <w:endnote w:type="continuationSeparator" w:id="0">
    <w:p w14:paraId="07247C9A" w14:textId="77777777" w:rsidR="008F524C" w:rsidRDefault="008F524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ECFF8A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B6E9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B6E9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2358D" w14:textId="77777777" w:rsidR="008F524C" w:rsidRDefault="008F524C" w:rsidP="000651DA">
      <w:pPr>
        <w:spacing w:after="0" w:line="240" w:lineRule="auto"/>
      </w:pPr>
      <w:r>
        <w:separator/>
      </w:r>
    </w:p>
  </w:footnote>
  <w:footnote w:type="continuationSeparator" w:id="0">
    <w:p w14:paraId="016C3975" w14:textId="77777777" w:rsidR="008F524C" w:rsidRDefault="008F524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052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93A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1CDB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24C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40B9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6E92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7F14-53E5-43CE-BB0F-F0EEE96D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Master</cp:lastModifiedBy>
  <cp:revision>6</cp:revision>
  <cp:lastPrinted>2021-03-22T17:55:00Z</cp:lastPrinted>
  <dcterms:created xsi:type="dcterms:W3CDTF">2023-01-11T22:01:00Z</dcterms:created>
  <dcterms:modified xsi:type="dcterms:W3CDTF">2023-04-27T15:37:00Z</dcterms:modified>
</cp:coreProperties>
</file>