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F8CF9D9" w14:textId="77777777" w:rsidR="00E5052A" w:rsidRDefault="00E5052A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A79C7">
        <w:rPr>
          <w:rFonts w:cs="Arial"/>
          <w:b/>
          <w:sz w:val="44"/>
          <w:szCs w:val="44"/>
        </w:rPr>
        <w:t>FONDO DE FOMENTO MUNICIPAL 30% (FFM30%)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D9821CE" w14:textId="2EF79584" w:rsidR="00E5052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358" w:history="1">
            <w:r w:rsidR="00E5052A" w:rsidRPr="00173ED1">
              <w:rPr>
                <w:rStyle w:val="Hipervnculo"/>
              </w:rPr>
              <w:t>Objetivo</w:t>
            </w:r>
            <w:r w:rsidR="00E5052A">
              <w:rPr>
                <w:webHidden/>
              </w:rPr>
              <w:tab/>
            </w:r>
            <w:r w:rsidR="00E5052A">
              <w:rPr>
                <w:webHidden/>
              </w:rPr>
              <w:fldChar w:fldCharType="begin"/>
            </w:r>
            <w:r w:rsidR="00E5052A">
              <w:rPr>
                <w:webHidden/>
              </w:rPr>
              <w:instrText xml:space="preserve"> PAGEREF _Toc124346358 \h </w:instrText>
            </w:r>
            <w:r w:rsidR="00E5052A">
              <w:rPr>
                <w:webHidden/>
              </w:rPr>
            </w:r>
            <w:r w:rsidR="00E5052A">
              <w:rPr>
                <w:webHidden/>
              </w:rPr>
              <w:fldChar w:fldCharType="separate"/>
            </w:r>
            <w:r w:rsidR="00E5052A">
              <w:rPr>
                <w:webHidden/>
              </w:rPr>
              <w:t>3</w:t>
            </w:r>
            <w:r w:rsidR="00E5052A">
              <w:rPr>
                <w:webHidden/>
              </w:rPr>
              <w:fldChar w:fldCharType="end"/>
            </w:r>
          </w:hyperlink>
        </w:p>
        <w:p w14:paraId="0055E08A" w14:textId="648788B3" w:rsidR="00E5052A" w:rsidRDefault="00E505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359" w:history="1">
            <w:r w:rsidRPr="00173ED1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93B59E" w14:textId="1F2425D0" w:rsidR="00E5052A" w:rsidRDefault="00E505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360" w:history="1">
            <w:r w:rsidRPr="00173ED1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AB640A" w14:textId="42E3C589" w:rsidR="00E5052A" w:rsidRDefault="00E505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361" w:history="1">
            <w:r w:rsidRPr="00173ED1">
              <w:rPr>
                <w:rStyle w:val="Hipervnculo"/>
              </w:rPr>
              <w:t>PROCESO DE UN NUEVO CÁLCULO DE FONDO DE FOMENTO MUNICIPAL 30% (FFM30)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299C3C" w14:textId="1D796826" w:rsidR="00E5052A" w:rsidRDefault="00E505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362" w:history="1">
            <w:r w:rsidRPr="00173ED1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5BAA5F" w14:textId="416E228E" w:rsidR="00E5052A" w:rsidRDefault="00E505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363" w:history="1">
            <w:r w:rsidRPr="00173ED1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6A3F307" w14:textId="60096C0F" w:rsidR="00E5052A" w:rsidRDefault="00E505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364" w:history="1">
            <w:r w:rsidRPr="00173ED1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AAF1867" w14:textId="0E519098" w:rsidR="00E5052A" w:rsidRDefault="00E505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365" w:history="1">
            <w:r w:rsidRPr="00173ED1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A47FE7D" w14:textId="738C2F6E" w:rsidR="00E5052A" w:rsidRDefault="00E505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366" w:history="1">
            <w:r w:rsidRPr="00173ED1">
              <w:rPr>
                <w:rStyle w:val="Hipervnculo"/>
              </w:rPr>
              <w:t>5.-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78EB152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46358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46359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46360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40BE2EA" w14:textId="77777777" w:rsidR="00E5052A" w:rsidRPr="002325F1" w:rsidRDefault="00E5052A" w:rsidP="00E5052A">
      <w:pPr>
        <w:pStyle w:val="Ttulo1"/>
        <w:jc w:val="center"/>
        <w:rPr>
          <w:rFonts w:cs="Arial"/>
          <w:sz w:val="44"/>
          <w:szCs w:val="44"/>
        </w:rPr>
      </w:pPr>
      <w:bookmarkStart w:id="7" w:name="_Toc123476899"/>
      <w:bookmarkStart w:id="8" w:name="_Toc123565161"/>
      <w:bookmarkStart w:id="9" w:name="_Toc124341668"/>
      <w:bookmarkStart w:id="10" w:name="_Toc124346361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7"/>
      <w:r>
        <w:rPr>
          <w:rFonts w:cs="Arial"/>
          <w:sz w:val="44"/>
          <w:szCs w:val="44"/>
        </w:rPr>
        <w:t>FONDO DE FOMENTO MUNICIPAL 30% (FFM30)</w:t>
      </w:r>
      <w:bookmarkEnd w:id="8"/>
      <w:bookmarkEnd w:id="9"/>
      <w:bookmarkEnd w:id="10"/>
    </w:p>
    <w:p w14:paraId="270CD47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1" w:name="_Toc123565162"/>
      <w:bookmarkStart w:id="12" w:name="_Toc124341669"/>
      <w:bookmarkStart w:id="13" w:name="_Toc124346362"/>
      <w:r>
        <w:rPr>
          <w:rFonts w:cs="Arial"/>
        </w:rPr>
        <w:t>1.- Selección de Fondo</w:t>
      </w:r>
      <w:bookmarkEnd w:id="11"/>
      <w:bookmarkEnd w:id="12"/>
      <w:bookmarkEnd w:id="13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FF30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7F29B074">
            <wp:simplePos x="0" y="0"/>
            <wp:positionH relativeFrom="margin">
              <wp:posOffset>1057275</wp:posOffset>
            </wp:positionH>
            <wp:positionV relativeFrom="paragraph">
              <wp:posOffset>11430</wp:posOffset>
            </wp:positionV>
            <wp:extent cx="618596" cy="317500"/>
            <wp:effectExtent l="0" t="0" r="0" b="635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lang w:val="es-MX" w:eastAsia="es-MX"/>
        </w:rPr>
        <w:drawing>
          <wp:anchor distT="0" distB="0" distL="114300" distR="114300" simplePos="0" relativeHeight="251815936" behindDoc="0" locked="0" layoutInCell="1" allowOverlap="1" wp14:anchorId="7D6352CA" wp14:editId="666C0AF0">
            <wp:simplePos x="0" y="0"/>
            <wp:positionH relativeFrom="column">
              <wp:posOffset>1675765</wp:posOffset>
            </wp:positionH>
            <wp:positionV relativeFrom="paragraph">
              <wp:posOffset>6985</wp:posOffset>
            </wp:positionV>
            <wp:extent cx="1470660" cy="4686935"/>
            <wp:effectExtent l="152400" t="152400" r="358140" b="36131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686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24280C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C53BFBE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3EFA741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BF02A2D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78ED7B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DF65961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ECFA6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F26A7D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01FCB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C48938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75091D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8F798E2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3"/>
      <w:bookmarkStart w:id="15" w:name="_Toc124341670"/>
      <w:bookmarkStart w:id="16" w:name="_Toc124346363"/>
      <w:r>
        <w:rPr>
          <w:rFonts w:cs="Arial"/>
        </w:rPr>
        <w:lastRenderedPageBreak/>
        <w:t>2.- Crear un nuevo cálculo</w:t>
      </w:r>
      <w:bookmarkEnd w:id="14"/>
      <w:bookmarkEnd w:id="15"/>
      <w:bookmarkEnd w:id="16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77777777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6EEA897B">
                <wp:simplePos x="0" y="0"/>
                <wp:positionH relativeFrom="column">
                  <wp:posOffset>-566258</wp:posOffset>
                </wp:positionH>
                <wp:positionV relativeFrom="paragraph">
                  <wp:posOffset>443865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6C008" id="Rectángulo 48" o:spid="_x0000_s1026" style="position:absolute;margin-left:-44.6pt;margin-top:34.9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cZRre98AAAAKAQAADwAAAGRycy9kb3ducmV2LnhtbEyPQUvD&#10;QBCF74L/YRnBi6SbFhuamE0Ri3grGKVeJ9ltEtydDdltG/31jic9DvPx3vfK7eysOJspDJ4ULBcp&#10;CEOt1wN1Ct7fnpMNiBCRNFpPRsGXCbCtrq9KLLS/0Ks517ETHEKhQAV9jGMhZWh74zAs/GiIf0c/&#10;OYx8Tp3UE1443Fm5StNMOhyIG3oczVNv2s/65BQ0h9F+H3fuYz7UGeH+ZY+0u1Pq9mZ+fAARzRz/&#10;YPjVZ3Wo2KnxJ9JBWAXJJl8xqiDLcxAMJPcpb2mYXK7XIKtS/p9Q/QA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BxlGt73wAAAAo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6A92E0B" wp14:editId="1358274D">
            <wp:extent cx="6600857" cy="1796903"/>
            <wp:effectExtent l="152400" t="152400" r="352425" b="3562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2972" cy="1805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146051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</w:p>
    <w:p w14:paraId="12C00953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37E87D81" wp14:editId="6D23911B">
            <wp:extent cx="4037846" cy="2371523"/>
            <wp:effectExtent l="171450" t="171450" r="363220" b="35306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69" t="5662" r="1535"/>
                    <a:stretch/>
                  </pic:blipFill>
                  <pic:spPr bwMode="auto">
                    <a:xfrm>
                      <a:off x="0" y="0"/>
                      <a:ext cx="4068535" cy="23895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Insertar el importe correspondiente a FFM30% (se puede consultar en la tabla de participaciones del mes actual)</w:t>
      </w:r>
    </w:p>
    <w:p w14:paraId="0F4CEDA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18DE26FA">
                <wp:simplePos x="0" y="0"/>
                <wp:positionH relativeFrom="column">
                  <wp:posOffset>137957</wp:posOffset>
                </wp:positionH>
                <wp:positionV relativeFrom="paragraph">
                  <wp:posOffset>2683510</wp:posOffset>
                </wp:positionV>
                <wp:extent cx="3331675" cy="289233"/>
                <wp:effectExtent l="19050" t="19050" r="2159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675" cy="2892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942A6" id="Rectángulo 8" o:spid="_x0000_s1026" style="position:absolute;margin-left:10.85pt;margin-top:211.3pt;width:262.35pt;height:2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d8kgIAAGoFAAAOAAAAZHJzL2Uyb0RvYy54bWysVM1u2zAMvg/YOwi6r46T/qRBnSJokWFA&#10;0RZth54VWUqMyaJGKXGyt9mz7MVGyY6bdTkN80EmRfLjj0heXW9rwzYKfQW24PnJgDNlJZSVXRb8&#10;68v805gzH4QthQGrCr5Tnl9PP364atxEDWEFplTICMT6SeMKvgrBTbLMy5WqhT8BpywJNWAtArG4&#10;zEoUDaHXJhsOBudZA1g6BKm8p9vbVsinCV9rJcOD1l4FZgpOsYV0YjoX8cymV2KyROFWlezCEP8Q&#10;RS0qS057qFsRBFtj9RdUXUkEDzqcSKgz0LqSKuVA2eSDd9k8r4RTKRcqjnd9mfz/g5X3m0dkVVlw&#10;eigranqiJyrar592uTbAxrFAjfMT0nt2j9hxnsiY7VZjHf+UB9umou76oqptYJIuR6NRfn5xxpkk&#10;2XB8ORyNImj2Zu3Qh88KahaJgiP5T7UUmzsfWtW9SnRmYV4ZQ/diYixrIugZ4Ufeg6nKKE0MLhc3&#10;BtlG0NvP5wP6OscHahSGsRRNzLHNKlFhZ1Tr4ElpKg/lMWw9xMZUPayQUtlw3uEaS9rRTFMIvWF+&#10;zNCEvDPqdKOZSg3bGw6OGf7psbdIXsGG3riuLOAxgPJb77nV32ff5hzTX0C5o65AaMfFOzmv6Gnu&#10;hA+PAmk+aJJo5sMDHdoAPQF0FGcrwB/H7qM+tS1JOWto3gruv68FKs7MF0sNfZmfnsYBTczp2cWQ&#10;GDyULA4ldl3fAD1rTtvFyURG/WD2pEaoX2k1zKJXEgkryXfBZcA9cxPaPUDLRarZLKnRUDoR7uyz&#10;kxE8VjW23sv2VaDr+jNQZ9/DfjbF5F2btrrR0sJsHUBXqYff6trVmwY6TUG3fOLGOOST1tuKnP4G&#10;AAD//wMAUEsDBBQABgAIAAAAIQAyt9YY3wAAAAoBAAAPAAAAZHJzL2Rvd25yZXYueG1sTI/BTsMw&#10;DIbvSLxDZCQuiKWtSphK0wkxIW6TKGhc3SZrKxqnarKt8PSYExxtf/r9/eVmcaM42TkMnjSkqwSE&#10;pdabgToN72/Pt2sQISIZHD1ZDV82wKa6vCixMP5Mr/ZUx05wCIUCNfQxToWUoe2tw7DykyW+Hfzs&#10;MPI4d9LMeOZwN8osSZR0OBB/6HGyT71tP+uj09Dsp/H7sHUfy75WhLuXHdL2Ruvrq+XxAUS0S/yD&#10;4Vef1aFip8YfyQQxasjSeyY15FmmQDBwl6scRMMbtU5BVqX8X6H6AQAA//8DAFBLAQItABQABgAI&#10;AAAAIQC2gziS/gAAAOEBAAATAAAAAAAAAAAAAAAAAAAAAABbQ29udGVudF9UeXBlc10ueG1sUEsB&#10;Ai0AFAAGAAgAAAAhADj9If/WAAAAlAEAAAsAAAAAAAAAAAAAAAAALwEAAF9yZWxzLy5yZWxzUEsB&#10;Ai0AFAAGAAgAAAAhAArPN3ySAgAAagUAAA4AAAAAAAAAAAAAAAAALgIAAGRycy9lMm9Eb2MueG1s&#10;UEsBAi0AFAAGAAgAAAAhADK31hjfAAAACgEAAA8AAAAAAAAAAAAAAAAA7A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D8A0004" wp14:editId="522F5FF6">
            <wp:extent cx="4082902" cy="3868772"/>
            <wp:effectExtent l="152400" t="171450" r="356235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28"/>
                    <a:stretch/>
                  </pic:blipFill>
                  <pic:spPr bwMode="auto">
                    <a:xfrm>
                      <a:off x="0" y="0"/>
                      <a:ext cx="4109035" cy="3893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77777777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393E6E99">
                <wp:simplePos x="0" y="0"/>
                <wp:positionH relativeFrom="column">
                  <wp:posOffset>-718628</wp:posOffset>
                </wp:positionH>
                <wp:positionV relativeFrom="paragraph">
                  <wp:posOffset>1112889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8D2C2" id="Rectángulo 53" o:spid="_x0000_s1026" style="position:absolute;margin-left:-56.6pt;margin-top:87.6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BuwFpj4gAAAAwBAAAPAAAAZHJzL2Rvd25yZXYueG1sTI9B&#10;S8NAEIXvgv9hGcGLtJuktKkxmyIW6a1glHqdZLdJMDsbsts2+uudnvQ4vI/3vsk3k+3F2Yy+c6Qg&#10;nkcgDNVOd9Qo+Hh/na1B+ICksXdkFHwbD5vi9ibHTLsLvZlzGRrBJeQzVNCGMGRS+ro1Fv3cDYY4&#10;O7rRYuBzbKQe8cLltpdJFK2kxY54ocXBvLSm/ipPVkF1GPqf49Z+TodyRbjf7ZG2D0rd303PTyCC&#10;mcIfDFd9VoeCnSp3Iu1Fr2AWx4uEWU7S5QIEI4/rdAmiUpDEaQKyyOX/J4pfAA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G7AWmPiAAAADAEAAA8AAAAAAAAAAAAAAAAA7wQAAGRycy9k&#10;b3ducmV2LnhtbFBLBQYAAAAABAAEAPMAAAD+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B25C178" wp14:editId="627BE2EC">
            <wp:extent cx="6613451" cy="1245914"/>
            <wp:effectExtent l="152400" t="152400" r="359410" b="3543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7054" cy="1254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3565164"/>
      <w:bookmarkStart w:id="18" w:name="_Toc124341671"/>
      <w:bookmarkStart w:id="19" w:name="_Toc124346364"/>
      <w:r>
        <w:rPr>
          <w:rFonts w:cs="Arial"/>
        </w:rPr>
        <w:lastRenderedPageBreak/>
        <w:t>3.- Autorización de cálculo</w:t>
      </w:r>
      <w:bookmarkEnd w:id="17"/>
      <w:bookmarkEnd w:id="18"/>
      <w:bookmarkEnd w:id="19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77777777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7761BEEF">
                <wp:simplePos x="0" y="0"/>
                <wp:positionH relativeFrom="column">
                  <wp:posOffset>-612937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CF417" id="Rectángulo 55" o:spid="_x0000_s1026" style="position:absolute;margin-left:-48.25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ICX43wAAAAsBAAAPAAAAZHJzL2Rvd25yZXYueG1sTI/BTsMwDIbv&#10;SLxDZCQuqEsHIqJd0wkxIW6TKGhc3SZrqzVO1WRb4ekxJ3a0/0+/Pxfr2Q3iZKfQe9KwXKQgLDXe&#10;9NRq+Px4TZ5AhIhkcPBkNXzbAOvy+qrA3PgzvdtTFVvBJRRy1NDFOOZShqazDsPCj5Y42/vJYeRx&#10;aqWZ8MzlbpD3aaqkw574Qoejfelsc6iOTkO9G4ef/cZ9zbtKEW7ftkibO61vb+bnFYho5/gPw58+&#10;q0PJTrU/kgli0JBk6pFRDtTyAQQTiUozEDVvMpWBLAt5+UP5CwAA//8DAFBLAQItABQABgAIAAAA&#10;IQC2gziS/gAAAOEBAAATAAAAAAAAAAAAAAAAAAAAAABbQ29udGVudF9UeXBlc10ueG1sUEsBAi0A&#10;FAAGAAgAAAAhADj9If/WAAAAlAEAAAsAAAAAAAAAAAAAAAAALwEAAF9yZWxzLy5yZWxzUEsBAi0A&#10;FAAGAAgAAAAhANCgTuiPAgAAawUAAA4AAAAAAAAAAAAAAAAALgIAAGRycy9lMm9Eb2MueG1sUEsB&#10;Ai0AFAAGAAgAAAAhADMgJfjfAAAACwEAAA8AAAAAAAAAAAAAAAAA6QQAAGRycy9kb3ducmV2Lnht&#10;bFBLBQYAAAAABAAEAPMAAAD1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BE6D021" wp14:editId="60CB8530">
            <wp:extent cx="5612130" cy="1466850"/>
            <wp:effectExtent l="152400" t="152400" r="369570" b="36195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4161440"/>
      <w:bookmarkStart w:id="21" w:name="_Toc124341672"/>
      <w:bookmarkStart w:id="22" w:name="_Toc124346365"/>
      <w:r>
        <w:rPr>
          <w:rFonts w:cs="Arial"/>
        </w:rPr>
        <w:lastRenderedPageBreak/>
        <w:t>4.- Regresar un cálculo</w:t>
      </w:r>
      <w:bookmarkEnd w:id="20"/>
      <w:bookmarkEnd w:id="21"/>
      <w:bookmarkEnd w:id="22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77777777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AC94280">
                <wp:simplePos x="0" y="0"/>
                <wp:positionH relativeFrom="column">
                  <wp:posOffset>-628650</wp:posOffset>
                </wp:positionH>
                <wp:positionV relativeFrom="paragraph">
                  <wp:posOffset>878043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F5966" id="Rectángulo 59" o:spid="_x0000_s1026" style="position:absolute;margin-left:-49.5pt;margin-top:69.1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AHwDpZ4AAAAAsBAAAPAAAAZHJzL2Rvd25yZXYueG1sTI9BT4NAEIXv&#10;Jv6HzZh4MXRRDBbK0hgb461J0bTXgd0CkZ0l7LZFf73jSY/z3sub7xXr2Q7ibCbfO1Jwv4hBGGqc&#10;7qlV8PH+Gi1B+ICkcXBkFHwZD+vy+qrAXLsL7cy5Cq3gEvI5KuhCGHMpfdMZi37hRkPsHd1kMfA5&#10;tVJPeOFyO8iHOE6lxZ74Q4ejeelM81mdrIJ6Pw7fx409zPsqJdy+bZE2d0rd3szPKxDBzOEvDL/4&#10;jA4lM9XuRNqLQUGUZbwlsJEsExCciNLkEUTNylOSgSwL+X9D+QM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AHwDpZ4AAAAAs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60910BA" wp14:editId="64D37C85">
            <wp:extent cx="6377267" cy="1201479"/>
            <wp:effectExtent l="152400" t="152400" r="367030" b="3606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0036" cy="1207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3" w:name="_Toc123565165"/>
      <w:bookmarkStart w:id="24" w:name="_Toc124341673"/>
      <w:bookmarkStart w:id="25" w:name="_Toc124346366"/>
      <w:r>
        <w:rPr>
          <w:rFonts w:cs="Arial"/>
        </w:rPr>
        <w:lastRenderedPageBreak/>
        <w:t>5.- Consulta de estatus</w:t>
      </w:r>
      <w:bookmarkEnd w:id="23"/>
      <w:bookmarkEnd w:id="24"/>
      <w:bookmarkEnd w:id="25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77777777" w:rsidR="00E5052A" w:rsidRPr="002325F1" w:rsidRDefault="00E5052A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609EF041">
                <wp:simplePos x="0" y="0"/>
                <wp:positionH relativeFrom="column">
                  <wp:posOffset>-572608</wp:posOffset>
                </wp:positionH>
                <wp:positionV relativeFrom="paragraph">
                  <wp:posOffset>1248410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5C460" id="Rectángulo 26" o:spid="_x0000_s1026" style="position:absolute;margin-left:-45.1pt;margin-top:98.3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Bj5wl4AAAAAsBAAAPAAAAZHJzL2Rvd25yZXYueG1sTI/BTsMwDIbv&#10;SLxDZCQuqEsJULHSdEJMiNskyrRd3SZrKxqnarKt8PSYE9xs/Z9+fy5WsxvEyU6h96ThdpGCsNR4&#10;01OrYfvxmjyCCBHJ4ODJaviyAVbl5UWBufFnerenKraCSyjkqKGLccylDE1nHYaFHy1xdvCTw8jr&#10;1Eoz4ZnL3SBVmmbSYU98ocPRvnS2+ayOTkO9G4fvw9rt512VEW7eNkjrG62vr+bnJxDRzvEPhl99&#10;VoeSnWp/JBPEoCFZpopRDpZZBoKJ5OGeh1qDulMKZFnI/z+UPw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Bj5wl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13CE1241">
                <wp:simplePos x="0" y="0"/>
                <wp:positionH relativeFrom="column">
                  <wp:posOffset>5198583</wp:posOffset>
                </wp:positionH>
                <wp:positionV relativeFrom="paragraph">
                  <wp:posOffset>929640</wp:posOffset>
                </wp:positionV>
                <wp:extent cx="905346" cy="660545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660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BEFBC" id="Rectángulo 28" o:spid="_x0000_s1026" style="position:absolute;margin-left:409.35pt;margin-top:73.2pt;width:71.3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rXkgIAAGsFAAAOAAAAZHJzL2Uyb0RvYy54bWysVM1u2zAMvg/YOwi6r3ayJF2NOkXQIsOA&#10;oi3aDj0rspQYk0WNUv72NnuWvdgo2XGzLqdhPsik+PFXJC+vdo1hG4W+BlvywVnOmbISqtouS/71&#10;ef7hE2c+CFsJA1aVfK88v5q+f3e5dYUawgpMpZCREeuLrSv5KgRXZJmXK9UIfwZOWRJqwEYEYnGZ&#10;VSi2ZL0x2TDPJ9kWsHIIUnlPtzetkE+Tfa2VDPdaexWYKTnFFtKJ6VzEM5teimKJwq1q2YUh/iGK&#10;RtSWnPambkQQbI31X6aaWiJ40OFMQpOB1rVUKQfKZpC/yeZpJZxKuVBxvOvL5P+fWXm3eUBWVyUf&#10;0ktZ0dAbPVLVfv20y7UBRrdUoq3zBSGf3AN2nCcy5rvT2MQ/ZcJ2qaz7vqxqF5iky4t8/HE04UyS&#10;aDLJx6NxtJm9Kjv04bOChkWi5Ej+UzHF5taHFnqARF8W5rUxdC8KY9k2hj4+HycND6auojQKPS4X&#10;1wbZRtDjz+c5fZ3jIxiFYSxFE1Nsk0pU2BvVOnhUmupDaQxbD7EzVW9WSKlsmHR2jSV0VNMUQq84&#10;OKVowqBT6rBRTaWO7RXzU4p/euw1klewoVduagt4ykD1rffc4g/ZtznH9BdQ7aktENp58U7Oa3qa&#10;W+HDg0AaEBolGvpwT4c2QE8AHcXZCvDHqfuIp74lKWdbGriS++9rgYoz88VSR18MRqM4oYkZjc+H&#10;xOCxZHEssevmGuhZB7RenExkxAdzIDVC80K7YRa9kkhYSb5LLgMemOvQLgLaLlLNZglGU+lEuLVP&#10;Tkbjsaqx9Z53LwJd15+BGvsODsMpijdt2mKjpoXZOoCuUw+/1rWrN010moJu+8SVccwn1OuOnP4G&#10;AAD//wMAUEsDBBQABgAIAAAAIQCEkzCd4AAAAAsBAAAPAAAAZHJzL2Rvd25yZXYueG1sTI9BT4NA&#10;EIXvJv6HzZh4MXahIkVkaYyN8dZENO11YKdAZGcJu23RX+960uPkfXnvm2I9m0GcaHK9ZQXxIgJB&#10;3Fjdc6vg4/3lNgPhPLLGwTIp+CIH6/LyosBc2zO/0anyrQgl7HJU0Hk/5lK6piODbmFH4pAd7GTQ&#10;h3NqpZ7wHMrNIJdRlEqDPYeFDkd67qj5rI5GQb0bh+/DxuznXZUybl+3yJsbpa6v5qdHEJ5m/wfD&#10;r35QhzI41fbI2olBQRZnq4CGIEkTEIF4SOM7ELWC5X2UgCwL+f+H8gcAAP//AwBQSwECLQAUAAYA&#10;CAAAACEAtoM4kv4AAADhAQAAEwAAAAAAAAAAAAAAAAAAAAAAW0NvbnRlbnRfVHlwZXNdLnhtbFBL&#10;AQItABQABgAIAAAAIQA4/SH/1gAAAJQBAAALAAAAAAAAAAAAAAAAAC8BAABfcmVscy8ucmVsc1BL&#10;AQItABQABgAIAAAAIQAHkQrXkgIAAGsFAAAOAAAAAAAAAAAAAAAAAC4CAABkcnMvZTJvRG9jLnht&#10;bFBLAQItABQABgAIAAAAIQCEkzCd4AAAAAsBAAAPAAAAAAAAAAAAAAAAAOw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39F032E" wp14:editId="6649E50F">
            <wp:extent cx="6956717" cy="1818167"/>
            <wp:effectExtent l="152400" t="152400" r="358775" b="35369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2159" cy="1835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6"/>
      <w:footerReference w:type="default" r:id="rId2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D25F8" w14:textId="77777777" w:rsidR="00E916CE" w:rsidRDefault="00E916CE" w:rsidP="000651DA">
      <w:pPr>
        <w:spacing w:after="0" w:line="240" w:lineRule="auto"/>
      </w:pPr>
      <w:r>
        <w:separator/>
      </w:r>
    </w:p>
  </w:endnote>
  <w:endnote w:type="continuationSeparator" w:id="0">
    <w:p w14:paraId="367B78BB" w14:textId="77777777" w:rsidR="00E916CE" w:rsidRDefault="00E916C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F320621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5052A">
              <w:rPr>
                <w:b/>
                <w:bCs/>
                <w:noProof/>
                <w:color w:val="FFFFFF" w:themeColor="background1"/>
              </w:rPr>
              <w:t>5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5052A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35230" w14:textId="77777777" w:rsidR="00E916CE" w:rsidRDefault="00E916CE" w:rsidP="000651DA">
      <w:pPr>
        <w:spacing w:after="0" w:line="240" w:lineRule="auto"/>
      </w:pPr>
      <w:r>
        <w:separator/>
      </w:r>
    </w:p>
  </w:footnote>
  <w:footnote w:type="continuationSeparator" w:id="0">
    <w:p w14:paraId="4F6438CF" w14:textId="77777777" w:rsidR="00E916CE" w:rsidRDefault="00E916C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7028C-8C5B-40B0-BF71-9504B0C23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2021-03-22T17:55:00Z</cp:lastPrinted>
  <dcterms:created xsi:type="dcterms:W3CDTF">2023-01-11T22:20:00Z</dcterms:created>
  <dcterms:modified xsi:type="dcterms:W3CDTF">2023-01-11T22:20:00Z</dcterms:modified>
</cp:coreProperties>
</file>