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44C029F" w14:textId="5ED2C059" w:rsidR="00F847F5" w:rsidRDefault="00F847F5" w:rsidP="00F847F5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E210F">
        <w:rPr>
          <w:rFonts w:cs="Arial"/>
          <w:b/>
          <w:sz w:val="44"/>
          <w:szCs w:val="44"/>
        </w:rPr>
        <w:t>PROCESO DE UN NUEVO CÁLCULO D</w:t>
      </w:r>
      <w:bookmarkStart w:id="0" w:name="_GoBack"/>
      <w:bookmarkEnd w:id="0"/>
      <w:r w:rsidRPr="00EE210F">
        <w:rPr>
          <w:rFonts w:cs="Arial"/>
          <w:b/>
          <w:sz w:val="44"/>
          <w:szCs w:val="44"/>
        </w:rPr>
        <w:t>E FONDO DE IMPUESTO SOBRE NÓMINA</w:t>
      </w:r>
      <w:r w:rsidR="006E2072">
        <w:rPr>
          <w:rFonts w:cs="Arial"/>
          <w:b/>
          <w:sz w:val="44"/>
          <w:szCs w:val="44"/>
        </w:rPr>
        <w:t xml:space="preserve"> </w:t>
      </w:r>
      <w:r w:rsidRPr="00EE210F">
        <w:rPr>
          <w:rFonts w:cs="Arial"/>
          <w:b/>
          <w:sz w:val="44"/>
          <w:szCs w:val="44"/>
        </w:rPr>
        <w:t>100% (ISN100%)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EA7449C" w14:textId="4A51459B" w:rsidR="00F847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499" w:history="1">
            <w:r w:rsidR="00F847F5" w:rsidRPr="00A9505F">
              <w:rPr>
                <w:rStyle w:val="Hipervnculo"/>
              </w:rPr>
              <w:t>Objetivo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_Toc124346499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41FFBE8F" w14:textId="4A9DA030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0" w:history="1">
            <w:r w:rsidR="00F847F5" w:rsidRPr="00A9505F">
              <w:rPr>
                <w:rStyle w:val="Hipervnculo"/>
              </w:rPr>
              <w:t>Alcance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_Toc124346500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0B3E3C09" w14:textId="7A5669FF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1" w:history="1">
            <w:r w:rsidR="00F847F5" w:rsidRPr="00A9505F">
              <w:rPr>
                <w:rStyle w:val="Hipervnculo"/>
              </w:rPr>
              <w:t>Usuario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_Toc124346501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6D91CEB4" w14:textId="243390D4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2" w:history="1">
            <w:r w:rsidR="00F847F5" w:rsidRPr="00A9505F">
              <w:rPr>
                <w:rStyle w:val="Hipervnculo"/>
              </w:rPr>
              <w:t>PROCESO DE UN NUEVO CÁLCULO DE FONDO DE IMPUESTO SOBRE NÓMINA100% (ISN100%)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_Toc124346502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4</w:t>
            </w:r>
            <w:r w:rsidR="00F847F5">
              <w:rPr>
                <w:webHidden/>
              </w:rPr>
              <w:fldChar w:fldCharType="end"/>
            </w:r>
          </w:hyperlink>
        </w:p>
        <w:p w14:paraId="0DB3BA64" w14:textId="419125F6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3" w:history="1">
            <w:r w:rsidR="00F847F5" w:rsidRPr="00A9505F">
              <w:rPr>
                <w:rStyle w:val="Hipervnculo"/>
              </w:rPr>
              <w:t>1.- Selección de Fondo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_Toc124346503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5</w:t>
            </w:r>
            <w:r w:rsidR="00F847F5">
              <w:rPr>
                <w:webHidden/>
              </w:rPr>
              <w:fldChar w:fldCharType="end"/>
            </w:r>
          </w:hyperlink>
        </w:p>
        <w:p w14:paraId="4302507D" w14:textId="29AC4D14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4" w:history="1">
            <w:r w:rsidR="00F847F5" w:rsidRPr="00A9505F">
              <w:rPr>
                <w:rStyle w:val="Hipervnculo"/>
              </w:rPr>
              <w:t>2.- Crear un nuevo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_Toc124346504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6</w:t>
            </w:r>
            <w:r w:rsidR="00F847F5">
              <w:rPr>
                <w:webHidden/>
              </w:rPr>
              <w:fldChar w:fldCharType="end"/>
            </w:r>
          </w:hyperlink>
        </w:p>
        <w:p w14:paraId="4AD6B429" w14:textId="4DFC30E2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5" w:history="1">
            <w:r w:rsidR="00F847F5" w:rsidRPr="00A9505F">
              <w:rPr>
                <w:rStyle w:val="Hipervnculo"/>
              </w:rPr>
              <w:t>3.- Autorización de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_Toc124346505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8</w:t>
            </w:r>
            <w:r w:rsidR="00F847F5">
              <w:rPr>
                <w:webHidden/>
              </w:rPr>
              <w:fldChar w:fldCharType="end"/>
            </w:r>
          </w:hyperlink>
        </w:p>
        <w:p w14:paraId="29CA6030" w14:textId="47C56B8C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6" w:history="1">
            <w:r w:rsidR="00F847F5" w:rsidRPr="00A9505F">
              <w:rPr>
                <w:rStyle w:val="Hipervnculo"/>
              </w:rPr>
              <w:t>4.- Regresar un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_Toc124346506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9</w:t>
            </w:r>
            <w:r w:rsidR="00F847F5">
              <w:rPr>
                <w:webHidden/>
              </w:rPr>
              <w:fldChar w:fldCharType="end"/>
            </w:r>
          </w:hyperlink>
        </w:p>
        <w:p w14:paraId="53D8DC5D" w14:textId="44CC6F82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7" w:history="1">
            <w:r w:rsidR="00F847F5" w:rsidRPr="00A9505F">
              <w:rPr>
                <w:rStyle w:val="Hipervnculo"/>
              </w:rPr>
              <w:t>5.- Ajustes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_Toc124346507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10</w:t>
            </w:r>
            <w:r w:rsidR="00F847F5">
              <w:rPr>
                <w:webHidden/>
              </w:rPr>
              <w:fldChar w:fldCharType="end"/>
            </w:r>
          </w:hyperlink>
        </w:p>
        <w:p w14:paraId="418ACE33" w14:textId="3345A883" w:rsidR="00F847F5" w:rsidRDefault="00B9612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8" w:history="1">
            <w:r w:rsidR="00F847F5" w:rsidRPr="00A9505F">
              <w:rPr>
                <w:rStyle w:val="Hipervnculo"/>
              </w:rPr>
              <w:t>6.- Consulta de estatus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_Toc124346508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11</w:t>
            </w:r>
            <w:r w:rsidR="00F847F5">
              <w:rPr>
                <w:webHidden/>
              </w:rPr>
              <w:fldChar w:fldCharType="end"/>
            </w:r>
          </w:hyperlink>
        </w:p>
        <w:p w14:paraId="7379A784" w14:textId="371A7F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499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500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501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9278ED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5561DB" wp14:editId="6F97D97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889B" w14:textId="77777777" w:rsidR="00F847F5" w:rsidRPr="00D45E45" w:rsidRDefault="00F847F5" w:rsidP="00F847F5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61DB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71889B" w14:textId="77777777" w:rsidR="00F847F5" w:rsidRPr="00D45E45" w:rsidRDefault="00F847F5" w:rsidP="00F847F5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35F50A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064B69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987DF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9AC6DA" w14:textId="77777777" w:rsidR="00F847F5" w:rsidRPr="002325F1" w:rsidRDefault="00F847F5" w:rsidP="00F847F5">
      <w:pPr>
        <w:pStyle w:val="Ttulo1"/>
        <w:ind w:right="49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4171551"/>
      <w:bookmarkStart w:id="9" w:name="_Toc124341844"/>
      <w:bookmarkStart w:id="10" w:name="_Toc124346502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IMPUESTO SOBRE NÓMINA100% (ISN100%)</w:t>
      </w:r>
      <w:bookmarkEnd w:id="8"/>
      <w:bookmarkEnd w:id="9"/>
      <w:bookmarkEnd w:id="10"/>
    </w:p>
    <w:p w14:paraId="08CB8F3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41C165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A4EAB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CCB8E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DE7A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212C8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B6111B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B1F64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AFE5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1710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E58B51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E56F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FA8EC8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4454B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772C3F4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D4289A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26884C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4771BF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AE397B0" w14:textId="77777777" w:rsidR="00F847F5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1" w:name="_Toc124171552"/>
      <w:bookmarkStart w:id="12" w:name="_Toc124341845"/>
      <w:bookmarkStart w:id="13" w:name="_Toc124346503"/>
      <w:r>
        <w:rPr>
          <w:rFonts w:cs="Arial"/>
        </w:rPr>
        <w:t>1.- Selección de Fondo</w:t>
      </w:r>
      <w:bookmarkEnd w:id="11"/>
      <w:bookmarkEnd w:id="12"/>
      <w:bookmarkEnd w:id="13"/>
    </w:p>
    <w:p w14:paraId="583EF29C" w14:textId="77777777" w:rsidR="00F847F5" w:rsidRDefault="00F847F5" w:rsidP="00F847F5"/>
    <w:p w14:paraId="01EE22F1" w14:textId="77777777" w:rsidR="00F847F5" w:rsidRPr="002325F1" w:rsidRDefault="00F847F5" w:rsidP="00F847F5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2F7F5C77" wp14:editId="440B02C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F29F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BBA3F0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310CCE7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691A05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BC1356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E2B47D3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ISN 100% NÓMINA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D6F5088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713406" w14:textId="77777777" w:rsidR="00F847F5" w:rsidRDefault="00F847F5" w:rsidP="00F847F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7576FD1C" wp14:editId="70D9136E">
            <wp:simplePos x="0" y="0"/>
            <wp:positionH relativeFrom="margin">
              <wp:posOffset>412006</wp:posOffset>
            </wp:positionH>
            <wp:positionV relativeFrom="paragraph">
              <wp:posOffset>167005</wp:posOffset>
            </wp:positionV>
            <wp:extent cx="1113283" cy="45720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28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B5154" wp14:editId="5CFBF2C8">
            <wp:extent cx="2317893" cy="1970689"/>
            <wp:effectExtent l="152400" t="152400" r="368300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5" cy="198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569A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3B12EA3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FB0E3F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026C20B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9EED9C5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B250FC4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7DAAAB1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AD335FF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3CB4E7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98E8C2B" w14:textId="77777777" w:rsidR="00F847F5" w:rsidRPr="00F81620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4" w:name="_Toc124171553"/>
      <w:bookmarkStart w:id="15" w:name="_Toc124341846"/>
      <w:bookmarkStart w:id="16" w:name="_Toc124346504"/>
      <w:r>
        <w:rPr>
          <w:rFonts w:cs="Arial"/>
        </w:rPr>
        <w:t>2.- Crear un nuevo Cálculo</w:t>
      </w:r>
      <w:bookmarkEnd w:id="14"/>
      <w:bookmarkEnd w:id="15"/>
      <w:bookmarkEnd w:id="16"/>
    </w:p>
    <w:p w14:paraId="5CA40C0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9DD8BE" wp14:editId="6A90D50D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1C6E9AE0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38428A" w14:textId="77777777" w:rsidR="00F847F5" w:rsidRPr="002325F1" w:rsidRDefault="00F847F5" w:rsidP="00F847F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4A405E" wp14:editId="28943E86">
                <wp:simplePos x="0" y="0"/>
                <wp:positionH relativeFrom="column">
                  <wp:posOffset>-505569</wp:posOffset>
                </wp:positionH>
                <wp:positionV relativeFrom="paragraph">
                  <wp:posOffset>189865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C31E" id="Rectángulo 48" o:spid="_x0000_s1026" style="position:absolute;margin-left:-39.8pt;margin-top:1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rLnaneAAAAAJAQAADwAAAAAAAAAAAAAAAADt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2F757E" wp14:editId="69BB424E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D86B1" w14:textId="77777777" w:rsidR="00F847F5" w:rsidRDefault="00F847F5" w:rsidP="00F847F5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0E0516FC" w14:textId="77777777" w:rsidR="00F847F5" w:rsidRDefault="00F847F5" w:rsidP="00F847F5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FEB9AE1" wp14:editId="1CA17CD6">
            <wp:extent cx="3998595" cy="1813034"/>
            <wp:effectExtent l="152400" t="152400" r="363855" b="3587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78"/>
                    <a:stretch/>
                  </pic:blipFill>
                  <pic:spPr bwMode="auto">
                    <a:xfrm>
                      <a:off x="0" y="0"/>
                      <a:ext cx="4000256" cy="1813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F7D7D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3EE213" wp14:editId="5973E5EB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288E0A3D" w14:textId="77777777" w:rsidR="00F847F5" w:rsidRPr="00F81620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C2B9A4D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83B51" wp14:editId="44186F30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B8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C4DBD5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D654BEE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21ED26F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37BD898" w14:textId="77777777" w:rsidR="00F847F5" w:rsidRPr="002325F1" w:rsidRDefault="00F847F5" w:rsidP="00F847F5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6E5954" wp14:editId="3C65E400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0D79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E8B0D6" wp14:editId="18D4DD9B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12B1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F5" w:rsidRPr="002325F1" w14:paraId="3DEAF1C3" w14:textId="77777777" w:rsidTr="007976E7">
        <w:tc>
          <w:tcPr>
            <w:tcW w:w="4414" w:type="dxa"/>
            <w:shd w:val="clear" w:color="auto" w:fill="002060"/>
          </w:tcPr>
          <w:p w14:paraId="664FE6F4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5BFC4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847F5" w:rsidRPr="002325F1" w14:paraId="554E9002" w14:textId="77777777" w:rsidTr="007976E7">
        <w:tc>
          <w:tcPr>
            <w:tcW w:w="4414" w:type="dxa"/>
          </w:tcPr>
          <w:p w14:paraId="79498CD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5AE2859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847F5" w:rsidRPr="002325F1" w14:paraId="751547C6" w14:textId="77777777" w:rsidTr="007976E7">
        <w:tc>
          <w:tcPr>
            <w:tcW w:w="4414" w:type="dxa"/>
          </w:tcPr>
          <w:p w14:paraId="41F786F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01EE0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847F5" w:rsidRPr="002325F1" w14:paraId="019351A1" w14:textId="77777777" w:rsidTr="007976E7">
        <w:tc>
          <w:tcPr>
            <w:tcW w:w="4414" w:type="dxa"/>
          </w:tcPr>
          <w:p w14:paraId="4C6F70D6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A48AFF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F847F5" w:rsidRPr="002325F1" w14:paraId="5C392636" w14:textId="77777777" w:rsidTr="007976E7">
        <w:tc>
          <w:tcPr>
            <w:tcW w:w="4414" w:type="dxa"/>
          </w:tcPr>
          <w:p w14:paraId="0BAF382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C08E4AA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F847F5" w:rsidRPr="002325F1" w14:paraId="5374F2C8" w14:textId="77777777" w:rsidTr="007976E7">
        <w:tc>
          <w:tcPr>
            <w:tcW w:w="4414" w:type="dxa"/>
          </w:tcPr>
          <w:p w14:paraId="177BBCB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010261F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F847F5" w:rsidRPr="002325F1" w14:paraId="5CFC40FF" w14:textId="77777777" w:rsidTr="007976E7">
        <w:tc>
          <w:tcPr>
            <w:tcW w:w="4414" w:type="dxa"/>
          </w:tcPr>
          <w:p w14:paraId="4892C962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2449B0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F847F5" w:rsidRPr="002325F1" w14:paraId="47C965F1" w14:textId="77777777" w:rsidTr="007976E7">
        <w:tc>
          <w:tcPr>
            <w:tcW w:w="4414" w:type="dxa"/>
          </w:tcPr>
          <w:p w14:paraId="54564E3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E03EDE0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F847F5" w:rsidRPr="002325F1" w14:paraId="054E36C3" w14:textId="77777777" w:rsidTr="007976E7">
        <w:tc>
          <w:tcPr>
            <w:tcW w:w="4414" w:type="dxa"/>
          </w:tcPr>
          <w:p w14:paraId="1458B7E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A93DB3B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847F5" w:rsidRPr="002325F1" w14:paraId="31C16338" w14:textId="77777777" w:rsidTr="007976E7">
        <w:tc>
          <w:tcPr>
            <w:tcW w:w="4414" w:type="dxa"/>
          </w:tcPr>
          <w:p w14:paraId="24977F8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30429B8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630819F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8D9ACB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61C2DB77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B6A43E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6BC402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7EF4D67A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1D4F1C5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314BD853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5B6C61D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FDB17D6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7" w:name="_Toc124171554"/>
      <w:bookmarkStart w:id="18" w:name="_Toc124341847"/>
      <w:bookmarkStart w:id="19" w:name="_Toc124346505"/>
      <w:r>
        <w:rPr>
          <w:rFonts w:cs="Arial"/>
        </w:rPr>
        <w:t>3.- Autorización de Cálculo</w:t>
      </w:r>
      <w:bookmarkEnd w:id="17"/>
      <w:bookmarkEnd w:id="18"/>
      <w:bookmarkEnd w:id="19"/>
    </w:p>
    <w:p w14:paraId="632E23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946514F" wp14:editId="59AA20E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B0B6" w14:textId="77777777" w:rsidR="00F847F5" w:rsidRPr="004F77FC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BD62FC" wp14:editId="728B3D4D">
                <wp:simplePos x="0" y="0"/>
                <wp:positionH relativeFrom="column">
                  <wp:posOffset>-678977</wp:posOffset>
                </wp:positionH>
                <wp:positionV relativeFrom="paragraph">
                  <wp:posOffset>928370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9D7B" id="Rectángulo 55" o:spid="_x0000_s1026" style="position:absolute;margin-left:-53.45pt;margin-top:7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nZ1+KeEAAAAMAQAADwAAAAAAAAAAAAAAAADpBAAAZHJzL2Rvd25yZXYu&#10;eG1sUEsFBgAAAAAEAAQA8wAAAPcFAAAAAA==&#10;" filled="f" strokecolor="red" strokeweight="2.25pt"/>
            </w:pict>
          </mc:Fallback>
        </mc:AlternateContent>
      </w:r>
      <w:r w:rsidRPr="00DD291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BBB891" wp14:editId="56A48DC8">
            <wp:extent cx="5827621" cy="1073888"/>
            <wp:effectExtent l="152400" t="152400" r="363855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774"/>
                    <a:stretch/>
                  </pic:blipFill>
                  <pic:spPr bwMode="auto">
                    <a:xfrm>
                      <a:off x="0" y="0"/>
                      <a:ext cx="5956207" cy="1097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265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04A07529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E01C35" wp14:editId="0DA6DBF9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26A3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519435" wp14:editId="35AFA14D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B62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B673CC" w14:textId="77777777" w:rsidR="00F847F5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CBDDF7" wp14:editId="010F222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1BF9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9DE857" wp14:editId="10E737F6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1473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171555"/>
      <w:bookmarkStart w:id="22" w:name="_Toc124341848"/>
      <w:bookmarkStart w:id="23" w:name="_Toc124346506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bookmarkEnd w:id="23"/>
      <w:r>
        <w:rPr>
          <w:rFonts w:cs="Arial"/>
        </w:rPr>
        <w:t xml:space="preserve"> </w:t>
      </w:r>
    </w:p>
    <w:p w14:paraId="5F6E7A95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C619B3E" w14:textId="77777777" w:rsidR="00F847F5" w:rsidRPr="002325F1" w:rsidRDefault="00F847F5" w:rsidP="00F847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5A9BF5" wp14:editId="5C1DB356">
                <wp:simplePos x="0" y="0"/>
                <wp:positionH relativeFrom="column">
                  <wp:posOffset>-618017</wp:posOffset>
                </wp:positionH>
                <wp:positionV relativeFrom="paragraph">
                  <wp:posOffset>901065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269B" id="Rectángulo 7" o:spid="_x0000_s1026" style="position:absolute;margin-left:-48.65pt;margin-top:70.95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A75BFF5" wp14:editId="1252126B">
            <wp:extent cx="5612130" cy="1034119"/>
            <wp:effectExtent l="152400" t="152400" r="369570" b="3568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774"/>
                    <a:stretch/>
                  </pic:blipFill>
                  <pic:spPr bwMode="auto">
                    <a:xfrm>
                      <a:off x="0" y="0"/>
                      <a:ext cx="5612130" cy="1034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6FB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1994273" wp14:editId="1F971CBB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2AEC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35FB98" wp14:editId="49019889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D7A9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45A0F4" wp14:editId="533C91A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854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3E1CCA7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AD55F0" wp14:editId="75C6CBF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F889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68B1B77" wp14:editId="01A99D8B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AF8A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56AB3FB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B714D7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4A71DAC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4" w:name="_Toc123660822"/>
      <w:bookmarkStart w:id="25" w:name="_Toc124150776"/>
      <w:bookmarkStart w:id="26" w:name="_Toc124171556"/>
      <w:bookmarkStart w:id="27" w:name="_Toc124341849"/>
      <w:bookmarkStart w:id="28" w:name="_Toc124346507"/>
      <w:r>
        <w:rPr>
          <w:rFonts w:cs="Arial"/>
        </w:rPr>
        <w:t>5.- Ajustes</w:t>
      </w:r>
      <w:bookmarkEnd w:id="24"/>
      <w:bookmarkEnd w:id="25"/>
      <w:bookmarkEnd w:id="26"/>
      <w:bookmarkEnd w:id="27"/>
      <w:bookmarkEnd w:id="28"/>
    </w:p>
    <w:p w14:paraId="5A2A37B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630D93E4" wp14:editId="1AEF8D17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2500" w14:textId="77777777" w:rsidR="00F847F5" w:rsidRDefault="00F847F5" w:rsidP="00F847F5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46293" wp14:editId="0A469C97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3175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D2912">
        <w:rPr>
          <w:noProof/>
          <w:lang w:val="es-MX" w:eastAsia="es-MX"/>
        </w:rPr>
        <w:drawing>
          <wp:inline distT="0" distB="0" distL="0" distR="0" wp14:anchorId="51F1F1A5" wp14:editId="49D027E6">
            <wp:extent cx="6188149" cy="1584497"/>
            <wp:effectExtent l="152400" t="152400" r="365125" b="3587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8352" cy="159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02958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345F0596" w14:textId="77777777" w:rsidR="00F847F5" w:rsidRDefault="00F847F5" w:rsidP="00F847F5">
      <w:r>
        <w:rPr>
          <w:noProof/>
          <w:lang w:val="es-MX" w:eastAsia="es-MX"/>
        </w:rPr>
        <w:drawing>
          <wp:inline distT="0" distB="0" distL="0" distR="0" wp14:anchorId="51977E0B" wp14:editId="3BCB3D85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625A2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F03E2C4" wp14:editId="531F7608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F0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81C452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F969F13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70615991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9" w:name="_Toc124171557"/>
      <w:bookmarkStart w:id="30" w:name="_Toc124341850"/>
      <w:bookmarkStart w:id="31" w:name="_Toc124346508"/>
      <w:r>
        <w:rPr>
          <w:rFonts w:cs="Arial"/>
        </w:rPr>
        <w:t>6.- Consulta de estatus</w:t>
      </w:r>
      <w:bookmarkEnd w:id="29"/>
      <w:bookmarkEnd w:id="30"/>
      <w:bookmarkEnd w:id="31"/>
    </w:p>
    <w:p w14:paraId="61B5FC52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900026B" wp14:editId="1069CA32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BE51" w14:textId="77777777" w:rsidR="00F847F5" w:rsidRPr="002325F1" w:rsidRDefault="00F847F5" w:rsidP="00F847F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7E9570" wp14:editId="2437C926">
                <wp:simplePos x="0" y="0"/>
                <wp:positionH relativeFrom="column">
                  <wp:posOffset>-541655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09A3" id="Rectángulo 26" o:spid="_x0000_s1026" style="position:absolute;margin-left:-42.6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cNYjM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2C7A05" wp14:editId="4451C2AB">
                <wp:simplePos x="0" y="0"/>
                <wp:positionH relativeFrom="column">
                  <wp:posOffset>5302088</wp:posOffset>
                </wp:positionH>
                <wp:positionV relativeFrom="paragraph">
                  <wp:posOffset>439420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96C64" id="Rectángulo 28" o:spid="_x0000_s1026" style="position:absolute;margin-left:417.5pt;margin-top:34.6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BizOi84AAAAAo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A60473" wp14:editId="6F055996">
            <wp:extent cx="6996224" cy="810426"/>
            <wp:effectExtent l="152400" t="152400" r="281305" b="3708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r="-1150" b="994"/>
                    <a:stretch/>
                  </pic:blipFill>
                  <pic:spPr bwMode="auto">
                    <a:xfrm>
                      <a:off x="0" y="0"/>
                      <a:ext cx="7122824" cy="825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EBD0" w14:textId="77777777" w:rsidR="00F847F5" w:rsidRPr="002325F1" w:rsidRDefault="00F847F5" w:rsidP="00F847F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4AB6F8" wp14:editId="3C5A1C17">
            <wp:simplePos x="0" y="0"/>
            <wp:positionH relativeFrom="column">
              <wp:posOffset>1534322</wp:posOffset>
            </wp:positionH>
            <wp:positionV relativeFrom="paragraph">
              <wp:posOffset>159385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7F46995" wp14:editId="2683610E">
            <wp:extent cx="3955312" cy="4421643"/>
            <wp:effectExtent l="152400" t="152400" r="369570" b="3600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371" cy="4444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9"/>
      <w:footerReference w:type="default" r:id="rId3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402F6" w14:textId="77777777" w:rsidR="00B96122" w:rsidRDefault="00B96122" w:rsidP="000651DA">
      <w:pPr>
        <w:spacing w:after="0" w:line="240" w:lineRule="auto"/>
      </w:pPr>
      <w:r>
        <w:separator/>
      </w:r>
    </w:p>
  </w:endnote>
  <w:endnote w:type="continuationSeparator" w:id="0">
    <w:p w14:paraId="247C847A" w14:textId="77777777" w:rsidR="00B96122" w:rsidRDefault="00B9612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6EC2A1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E207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E207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92F46" w14:textId="77777777" w:rsidR="00B96122" w:rsidRDefault="00B96122" w:rsidP="000651DA">
      <w:pPr>
        <w:spacing w:after="0" w:line="240" w:lineRule="auto"/>
      </w:pPr>
      <w:r>
        <w:separator/>
      </w:r>
    </w:p>
  </w:footnote>
  <w:footnote w:type="continuationSeparator" w:id="0">
    <w:p w14:paraId="5AE874B6" w14:textId="77777777" w:rsidR="00B96122" w:rsidRDefault="00B9612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C39B1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207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122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3693-990F-4DAC-860C-B8C570CD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2023-01-11T22:21:00Z</dcterms:created>
  <dcterms:modified xsi:type="dcterms:W3CDTF">2023-01-11T22:40:00Z</dcterms:modified>
</cp:coreProperties>
</file>