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Analista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637B27">
        <w:t xml:space="preserve">ROLES Y PRIVILEGIOS </w:t>
      </w:r>
      <w:r w:rsidR="00D802E7">
        <w:t>–</w:t>
      </w:r>
      <w:r w:rsidR="00001FC5">
        <w:t xml:space="preserve"> </w:t>
      </w:r>
      <w:r w:rsidR="009B2864">
        <w:t xml:space="preserve"> PERFILES DE USUARIO</w:t>
      </w:r>
    </w:p>
    <w:p w:rsidR="00B1419C" w:rsidRDefault="009B2864" w:rsidP="004F5548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 wp14:anchorId="7255706D" wp14:editId="779F5875">
            <wp:extent cx="5229225" cy="2368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4954" cy="23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548" w:rsidRDefault="004F5548" w:rsidP="004F5548">
      <w:pPr>
        <w:pStyle w:val="Prrafodelista"/>
        <w:jc w:val="center"/>
      </w:pPr>
    </w:p>
    <w:p w:rsidR="00D50768" w:rsidRDefault="00097396" w:rsidP="00BD4AA8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0E4A12">
        <w:t xml:space="preserve">Agregar </w:t>
      </w:r>
      <w:r w:rsidR="004F5548">
        <w:t xml:space="preserve">| </w:t>
      </w:r>
      <w:r w:rsidR="00D50768">
        <w:t>Editar</w:t>
      </w:r>
      <w:r w:rsidR="000E4A12">
        <w:t xml:space="preserve"> registro</w:t>
      </w:r>
      <w:r w:rsidR="00CF053A">
        <w:t xml:space="preserve"> | </w:t>
      </w:r>
      <w:r w:rsidR="00D50768">
        <w:t xml:space="preserve">Eliminar </w:t>
      </w:r>
      <w:r w:rsidR="000E4A12">
        <w:t>registro</w:t>
      </w:r>
    </w:p>
    <w:p w:rsidR="00271DC5" w:rsidRDefault="00D50768" w:rsidP="007117ED">
      <w:pPr>
        <w:pStyle w:val="Prrafodelista"/>
        <w:numPr>
          <w:ilvl w:val="0"/>
          <w:numId w:val="1"/>
        </w:numPr>
      </w:pPr>
      <w:r>
        <w:t>Exportar, con el nombre correcto del modulo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105ED5" w:rsidRDefault="00A215DD" w:rsidP="000E4A12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 xml:space="preserve"> </w:t>
      </w:r>
      <w:r w:rsidR="004F5548">
        <w:t xml:space="preserve">Acciones realizan su funcionamiento de </w:t>
      </w:r>
      <w:r>
        <w:t>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4F5548" w:rsidRDefault="004F5548" w:rsidP="004F5548">
      <w:pPr>
        <w:pStyle w:val="Prrafodelista"/>
        <w:numPr>
          <w:ilvl w:val="0"/>
          <w:numId w:val="2"/>
        </w:numPr>
      </w:pPr>
      <w:r>
        <w:t>Validaciones en los campos</w:t>
      </w:r>
    </w:p>
    <w:sectPr w:rsidR="004F554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E46" w:rsidRDefault="00655E46" w:rsidP="004B7F9C">
      <w:pPr>
        <w:spacing w:after="0" w:line="240" w:lineRule="auto"/>
      </w:pPr>
      <w:r>
        <w:separator/>
      </w:r>
    </w:p>
  </w:endnote>
  <w:endnote w:type="continuationSeparator" w:id="0">
    <w:p w:rsidR="00655E46" w:rsidRDefault="00655E46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E46" w:rsidRDefault="00655E46" w:rsidP="004B7F9C">
      <w:pPr>
        <w:spacing w:after="0" w:line="240" w:lineRule="auto"/>
      </w:pPr>
      <w:r>
        <w:separator/>
      </w:r>
    </w:p>
  </w:footnote>
  <w:footnote w:type="continuationSeparator" w:id="0">
    <w:p w:rsidR="00655E46" w:rsidRDefault="00655E46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34388"/>
    <w:rsid w:val="00044916"/>
    <w:rsid w:val="00085D7C"/>
    <w:rsid w:val="00097396"/>
    <w:rsid w:val="000C0163"/>
    <w:rsid w:val="000D0720"/>
    <w:rsid w:val="000D32B5"/>
    <w:rsid w:val="000E4A12"/>
    <w:rsid w:val="000F2E57"/>
    <w:rsid w:val="000F631E"/>
    <w:rsid w:val="000F6C73"/>
    <w:rsid w:val="00105ED5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E23B5"/>
    <w:rsid w:val="002F1946"/>
    <w:rsid w:val="0031073E"/>
    <w:rsid w:val="00335B35"/>
    <w:rsid w:val="00341F8A"/>
    <w:rsid w:val="0034526D"/>
    <w:rsid w:val="00370D6D"/>
    <w:rsid w:val="003A2682"/>
    <w:rsid w:val="003C5913"/>
    <w:rsid w:val="003C717C"/>
    <w:rsid w:val="003C7DFF"/>
    <w:rsid w:val="003E124C"/>
    <w:rsid w:val="003F1B2B"/>
    <w:rsid w:val="004024D1"/>
    <w:rsid w:val="00414416"/>
    <w:rsid w:val="00425331"/>
    <w:rsid w:val="00463BCC"/>
    <w:rsid w:val="00483D59"/>
    <w:rsid w:val="004B47C6"/>
    <w:rsid w:val="004B7F9C"/>
    <w:rsid w:val="004D7B78"/>
    <w:rsid w:val="004E748B"/>
    <w:rsid w:val="004F5548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32F0D"/>
    <w:rsid w:val="00637B27"/>
    <w:rsid w:val="00655E46"/>
    <w:rsid w:val="0065647E"/>
    <w:rsid w:val="006914DA"/>
    <w:rsid w:val="00692276"/>
    <w:rsid w:val="006B1209"/>
    <w:rsid w:val="006B6FA2"/>
    <w:rsid w:val="006B7BEB"/>
    <w:rsid w:val="006C4BE7"/>
    <w:rsid w:val="006D47E6"/>
    <w:rsid w:val="006E185C"/>
    <w:rsid w:val="006E4F22"/>
    <w:rsid w:val="007117ED"/>
    <w:rsid w:val="00716022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2864"/>
    <w:rsid w:val="009B633E"/>
    <w:rsid w:val="009C59CA"/>
    <w:rsid w:val="009D0BAA"/>
    <w:rsid w:val="009E23A8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A38AE"/>
    <w:rsid w:val="00BC22EF"/>
    <w:rsid w:val="00BC29D7"/>
    <w:rsid w:val="00BC4008"/>
    <w:rsid w:val="00BC76F3"/>
    <w:rsid w:val="00BD3468"/>
    <w:rsid w:val="00BD4AA8"/>
    <w:rsid w:val="00BF4F14"/>
    <w:rsid w:val="00C10BE2"/>
    <w:rsid w:val="00C17AA4"/>
    <w:rsid w:val="00C33C98"/>
    <w:rsid w:val="00C473C8"/>
    <w:rsid w:val="00C477F7"/>
    <w:rsid w:val="00C47BAE"/>
    <w:rsid w:val="00C54E1A"/>
    <w:rsid w:val="00C92E7D"/>
    <w:rsid w:val="00CA1D17"/>
    <w:rsid w:val="00CD7CB8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2023-02-01T22:43:00Z</dcterms:created>
  <dcterms:modified xsi:type="dcterms:W3CDTF">2023-02-01T22:43:00Z</dcterms:modified>
</cp:coreProperties>
</file>