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rPr>
      </w:pPr>
      <w:r w:rsidRPr="004D3149">
        <w:rPr>
          <w:rFonts w:ascii="Arial" w:hAnsi="Arial" w:cs="Arial"/>
          <w:sz w:val="48"/>
        </w:rPr>
        <w:t xml:space="preserve">Servicio de </w:t>
      </w:r>
      <w:r w:rsidR="00023B3D">
        <w:rPr>
          <w:rFonts w:ascii="Arial" w:hAnsi="Arial" w:cs="Arial"/>
          <w:sz w:val="48"/>
        </w:rPr>
        <w:t xml:space="preserve">Transferir </w:t>
      </w:r>
      <w:r w:rsidR="00DF4681">
        <w:rPr>
          <w:rFonts w:ascii="Arial" w:hAnsi="Arial" w:cs="Arial"/>
          <w:sz w:val="48"/>
        </w:rPr>
        <w:t>Participaciones</w:t>
      </w:r>
      <w:r w:rsidR="00B824FB">
        <w:rPr>
          <w:rFonts w:ascii="Arial" w:hAnsi="Arial" w:cs="Arial"/>
          <w:sz w:val="48"/>
        </w:rPr>
        <w:t xml:space="preserve"> a requerimiento de anticipo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Default="004D3149" w:rsidP="00623E1C">
      <w:pPr>
        <w:jc w:val="both"/>
        <w:rPr>
          <w:rFonts w:ascii="Arial" w:hAnsi="Arial" w:cs="Arial"/>
        </w:rPr>
      </w:pPr>
    </w:p>
    <w:p w:rsidR="00DF4681" w:rsidRPr="004D3149" w:rsidRDefault="00DF4681"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DF4681"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DF468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023B3D" w:rsidRPr="00023B3D">
              <w:rPr>
                <w:rFonts w:ascii="Arial" w:hAnsi="Arial" w:cs="Arial"/>
              </w:rPr>
              <w:t>Servicio</w:t>
            </w:r>
            <w:r w:rsidR="00DF4681">
              <w:rPr>
                <w:rFonts w:ascii="Arial" w:hAnsi="Arial" w:cs="Arial"/>
              </w:rPr>
              <w:t xml:space="preserve"> de Transferir participaciones</w:t>
            </w:r>
            <w:r w:rsidR="00B824FB">
              <w:rPr>
                <w:rFonts w:ascii="Arial" w:hAnsi="Arial" w:cs="Arial"/>
              </w:rPr>
              <w:t xml:space="preserve"> a requerimiento de anticipo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w:t>
      </w:r>
      <w:r w:rsidR="00EE6A58">
        <w:rPr>
          <w:rFonts w:ascii="Arial" w:hAnsi="Arial" w:cs="Arial"/>
          <w:sz w:val="20"/>
          <w:szCs w:val="40"/>
        </w:rPr>
        <w:t>Transferir participaciones</w:t>
      </w:r>
      <w:r w:rsidR="00B824FB">
        <w:rPr>
          <w:rFonts w:ascii="Arial" w:hAnsi="Arial" w:cs="Arial"/>
          <w:sz w:val="20"/>
          <w:szCs w:val="40"/>
        </w:rPr>
        <w:t xml:space="preserve"> a requerimiento de anticipo</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023B3D" w:rsidP="00623E1C">
      <w:pPr>
        <w:pStyle w:val="Prrafodelista"/>
        <w:ind w:left="1080"/>
        <w:jc w:val="both"/>
        <w:rPr>
          <w:rFonts w:ascii="Arial" w:hAnsi="Arial" w:cs="Arial"/>
          <w:szCs w:val="40"/>
        </w:rPr>
      </w:pPr>
      <w:r>
        <w:rPr>
          <w:rFonts w:ascii="Arial" w:hAnsi="Arial" w:cs="Arial"/>
          <w:szCs w:val="40"/>
        </w:rPr>
        <w:t>Transferir la Par</w:t>
      </w:r>
      <w:r w:rsidR="00EE6A58">
        <w:rPr>
          <w:rFonts w:ascii="Arial" w:hAnsi="Arial" w:cs="Arial"/>
          <w:szCs w:val="40"/>
        </w:rPr>
        <w:t>ticipaciones</w:t>
      </w:r>
      <w:r w:rsidR="00B024E1">
        <w:rPr>
          <w:rFonts w:ascii="Arial" w:hAnsi="Arial" w:cs="Arial"/>
          <w:szCs w:val="40"/>
        </w:rPr>
        <w:t xml:space="preserve"> a requerimiento de anticipo</w:t>
      </w:r>
      <w:r w:rsidR="00EE6A58">
        <w:rPr>
          <w:rFonts w:ascii="Arial" w:hAnsi="Arial" w:cs="Arial"/>
          <w:szCs w:val="40"/>
        </w:rPr>
        <w:t xml:space="preserve">, mediante un Servicio </w:t>
      </w:r>
      <w:proofErr w:type="spellStart"/>
      <w:r w:rsidR="00EE6A58">
        <w:rPr>
          <w:rFonts w:ascii="Arial" w:hAnsi="Arial" w:cs="Arial"/>
          <w:szCs w:val="40"/>
        </w:rPr>
        <w:t>Rest</w:t>
      </w:r>
      <w:proofErr w:type="spellEnd"/>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 xml:space="preserve">U. </w:t>
      </w:r>
      <w:proofErr w:type="spellStart"/>
      <w:r w:rsidR="003C22BB">
        <w:rPr>
          <w:rFonts w:ascii="Arial" w:hAnsi="Arial" w:cs="Arial"/>
        </w:rPr>
        <w:t>Resp</w:t>
      </w:r>
      <w:proofErr w:type="spellEnd"/>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F45BB4" w:rsidRPr="00023B3D" w:rsidRDefault="001600B0" w:rsidP="00023B3D">
      <w:pPr>
        <w:pStyle w:val="Prrafodelista"/>
        <w:ind w:left="360"/>
        <w:jc w:val="both"/>
        <w:rPr>
          <w:rFonts w:ascii="Arial" w:hAnsi="Arial" w:cs="Arial"/>
          <w:szCs w:val="40"/>
        </w:rPr>
      </w:pPr>
      <w:r w:rsidRPr="001D07C5">
        <w:rPr>
          <w:rFonts w:ascii="Arial" w:hAnsi="Arial" w:cs="Arial"/>
          <w:szCs w:val="40"/>
        </w:rPr>
        <w:t xml:space="preserve">Publicar Servicio </w:t>
      </w:r>
      <w:proofErr w:type="spellStart"/>
      <w:r w:rsidRPr="001D07C5">
        <w:rPr>
          <w:rFonts w:ascii="Arial" w:hAnsi="Arial" w:cs="Arial"/>
          <w:szCs w:val="40"/>
        </w:rPr>
        <w:t>Rest</w:t>
      </w:r>
      <w:proofErr w:type="spellEnd"/>
      <w:r w:rsidRPr="001D07C5">
        <w:rPr>
          <w:rFonts w:ascii="Arial" w:hAnsi="Arial" w:cs="Arial"/>
          <w:szCs w:val="40"/>
        </w:rPr>
        <w:t xml:space="preserve">/API que será consumido por un cliente para </w:t>
      </w:r>
      <w:r w:rsidR="0030373E">
        <w:rPr>
          <w:rFonts w:ascii="Arial" w:hAnsi="Arial" w:cs="Arial"/>
          <w:szCs w:val="40"/>
        </w:rPr>
        <w:t>Generar el requerimiento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5766CA" w:rsidRDefault="005766CA" w:rsidP="00623E1C">
      <w:pPr>
        <w:pStyle w:val="Prrafodelista"/>
        <w:ind w:left="1080"/>
        <w:jc w:val="both"/>
        <w:rPr>
          <w:rFonts w:ascii="Arial" w:hAnsi="Arial" w:cs="Arial"/>
          <w:sz w:val="20"/>
          <w:szCs w:val="40"/>
        </w:rPr>
      </w:pPr>
    </w:p>
    <w:p w:rsidR="005766CA" w:rsidRPr="00BA2600" w:rsidRDefault="005766CA" w:rsidP="00023B3D">
      <w:pPr>
        <w:pStyle w:val="Prrafodelista"/>
        <w:ind w:left="360"/>
        <w:jc w:val="both"/>
        <w:rPr>
          <w:rFonts w:ascii="Arial" w:hAnsi="Arial" w:cs="Arial"/>
          <w:szCs w:val="40"/>
        </w:rPr>
      </w:pPr>
      <w:r w:rsidRPr="00BA2600">
        <w:rPr>
          <w:rFonts w:ascii="Arial" w:hAnsi="Arial" w:cs="Arial"/>
          <w:szCs w:val="40"/>
        </w:rPr>
        <w:t>Como Proceso estas Operaciones tienen el siguiente flujo</w:t>
      </w:r>
      <w:r w:rsidR="00B024E1" w:rsidRPr="00BA2600">
        <w:rPr>
          <w:rFonts w:ascii="Arial" w:hAnsi="Arial" w:cs="Arial"/>
          <w:szCs w:val="40"/>
        </w:rPr>
        <w:t>:</w:t>
      </w:r>
    </w:p>
    <w:p w:rsidR="005766CA" w:rsidRPr="00BA2600" w:rsidRDefault="00C95BBB" w:rsidP="00023B3D">
      <w:pPr>
        <w:pStyle w:val="Prrafodelista"/>
        <w:ind w:left="360"/>
        <w:jc w:val="both"/>
        <w:rPr>
          <w:rFonts w:ascii="Arial" w:hAnsi="Arial" w:cs="Arial"/>
          <w:szCs w:val="40"/>
        </w:rPr>
      </w:pPr>
      <w:r w:rsidRPr="00BA2600">
        <w:rPr>
          <w:rFonts w:ascii="Arial" w:hAnsi="Arial" w:cs="Arial"/>
          <w:szCs w:val="40"/>
        </w:rPr>
        <w:t xml:space="preserve">Después de haber generado el requerimiento de anticipo desde participaciones, </w:t>
      </w:r>
      <w:r w:rsidR="00723793" w:rsidRPr="00BA2600">
        <w:rPr>
          <w:rFonts w:ascii="Arial" w:hAnsi="Arial" w:cs="Arial"/>
          <w:szCs w:val="40"/>
        </w:rPr>
        <w:t>se selecciona el botón para “transferir” y se genera el número de requerimiento de anticipo</w:t>
      </w:r>
      <w:r w:rsidR="00EC0FAF" w:rsidRPr="00BA2600">
        <w:rPr>
          <w:rFonts w:ascii="Arial" w:hAnsi="Arial" w:cs="Arial"/>
          <w:szCs w:val="40"/>
        </w:rPr>
        <w:t>.</w:t>
      </w:r>
    </w:p>
    <w:p w:rsidR="005766CA" w:rsidRPr="00623E1C" w:rsidRDefault="005766CA" w:rsidP="00623E1C">
      <w:pPr>
        <w:pStyle w:val="Prrafodelista"/>
        <w:ind w:left="1080"/>
        <w:jc w:val="both"/>
        <w:rPr>
          <w:rFonts w:ascii="Arial" w:hAnsi="Arial" w:cs="Arial"/>
          <w:sz w:val="20"/>
          <w:szCs w:val="40"/>
        </w:rPr>
      </w:pPr>
    </w:p>
    <w:p w:rsidR="00CD0CFA" w:rsidRDefault="00023B3D" w:rsidP="00623E1C">
      <w:pPr>
        <w:pStyle w:val="Prrafodelista"/>
        <w:ind w:left="360"/>
        <w:jc w:val="both"/>
        <w:rPr>
          <w:rFonts w:ascii="Arial" w:hAnsi="Arial" w:cs="Arial"/>
          <w:szCs w:val="40"/>
        </w:rPr>
      </w:pPr>
      <w:r>
        <w:rPr>
          <w:rFonts w:ascii="Arial" w:hAnsi="Arial" w:cs="Arial"/>
          <w:szCs w:val="40"/>
        </w:rPr>
        <w:t>Para hacer la transferencia de</w:t>
      </w:r>
      <w:r w:rsidR="00627504">
        <w:rPr>
          <w:rFonts w:ascii="Arial" w:hAnsi="Arial" w:cs="Arial"/>
          <w:szCs w:val="40"/>
        </w:rPr>
        <w:t xml:space="preserve"> Participación a requerimiento de Anticipo</w:t>
      </w:r>
      <w:r>
        <w:rPr>
          <w:rFonts w:ascii="Arial" w:hAnsi="Arial" w:cs="Arial"/>
          <w:szCs w:val="40"/>
        </w:rPr>
        <w:t xml:space="preserve"> se enviarán los siguientes datos</w:t>
      </w:r>
    </w:p>
    <w:p w:rsidR="00CD0CFA" w:rsidRDefault="00CD0CFA" w:rsidP="00623E1C">
      <w:pPr>
        <w:pStyle w:val="Prrafodelista"/>
        <w:ind w:left="360"/>
        <w:jc w:val="both"/>
        <w:rPr>
          <w:rFonts w:ascii="Arial" w:hAnsi="Arial" w:cs="Arial"/>
          <w:szCs w:val="40"/>
        </w:rPr>
      </w:pPr>
      <w:r>
        <w:rPr>
          <w:rFonts w:ascii="Arial" w:hAnsi="Arial" w:cs="Arial"/>
          <w:szCs w:val="40"/>
        </w:rPr>
        <w:t xml:space="preserve"> </w:t>
      </w:r>
    </w:p>
    <w:p w:rsidR="00AB11DB" w:rsidRDefault="00AB11DB" w:rsidP="00AB11DB">
      <w:pPr>
        <w:pStyle w:val="Prrafodelista"/>
        <w:numPr>
          <w:ilvl w:val="0"/>
          <w:numId w:val="9"/>
        </w:numPr>
        <w:jc w:val="both"/>
        <w:rPr>
          <w:rFonts w:ascii="Arial" w:hAnsi="Arial" w:cs="Arial"/>
        </w:rPr>
      </w:pPr>
      <w:r>
        <w:rPr>
          <w:rFonts w:ascii="Arial" w:hAnsi="Arial" w:cs="Arial"/>
        </w:rPr>
        <w:t xml:space="preserve">U. </w:t>
      </w:r>
      <w:proofErr w:type="spellStart"/>
      <w:r>
        <w:rPr>
          <w:rFonts w:ascii="Arial" w:hAnsi="Arial" w:cs="Arial"/>
        </w:rPr>
        <w:t>Resp</w:t>
      </w:r>
      <w:proofErr w:type="spellEnd"/>
    </w:p>
    <w:p w:rsidR="00023B3D" w:rsidRDefault="00023B3D" w:rsidP="00AB11DB">
      <w:pPr>
        <w:pStyle w:val="Prrafodelista"/>
        <w:numPr>
          <w:ilvl w:val="0"/>
          <w:numId w:val="9"/>
        </w:numPr>
        <w:jc w:val="both"/>
        <w:rPr>
          <w:rFonts w:ascii="Arial" w:hAnsi="Arial" w:cs="Arial"/>
        </w:rPr>
      </w:pPr>
      <w:r>
        <w:rPr>
          <w:rFonts w:ascii="Arial" w:hAnsi="Arial" w:cs="Arial"/>
        </w:rPr>
        <w:t>Usuario</w:t>
      </w:r>
    </w:p>
    <w:p w:rsidR="00AB11DB" w:rsidRDefault="00023B3D" w:rsidP="00AB11DB">
      <w:pPr>
        <w:pStyle w:val="Prrafodelista"/>
        <w:numPr>
          <w:ilvl w:val="0"/>
          <w:numId w:val="9"/>
        </w:numPr>
        <w:jc w:val="both"/>
        <w:rPr>
          <w:rFonts w:ascii="Arial" w:hAnsi="Arial" w:cs="Arial"/>
        </w:rPr>
      </w:pPr>
      <w:r>
        <w:rPr>
          <w:rFonts w:ascii="Arial" w:hAnsi="Arial" w:cs="Arial"/>
        </w:rPr>
        <w:t>Clave de Participación</w:t>
      </w:r>
    </w:p>
    <w:p w:rsidR="00874279" w:rsidRDefault="00874279" w:rsidP="00AB11DB">
      <w:pPr>
        <w:pStyle w:val="Prrafodelista"/>
        <w:numPr>
          <w:ilvl w:val="0"/>
          <w:numId w:val="9"/>
        </w:numPr>
        <w:jc w:val="both"/>
        <w:rPr>
          <w:rFonts w:ascii="Arial" w:hAnsi="Arial" w:cs="Arial"/>
        </w:rPr>
      </w:pPr>
      <w:r>
        <w:rPr>
          <w:rFonts w:ascii="Arial" w:hAnsi="Arial" w:cs="Arial"/>
        </w:rPr>
        <w:t>Tipo</w:t>
      </w:r>
    </w:p>
    <w:p w:rsidR="00874279" w:rsidRDefault="00874279" w:rsidP="00AB11DB">
      <w:pPr>
        <w:pStyle w:val="Prrafodelista"/>
        <w:numPr>
          <w:ilvl w:val="0"/>
          <w:numId w:val="9"/>
        </w:numPr>
        <w:jc w:val="both"/>
        <w:rPr>
          <w:rFonts w:ascii="Arial" w:hAnsi="Arial" w:cs="Arial"/>
        </w:rPr>
      </w:pPr>
      <w:r>
        <w:rPr>
          <w:rFonts w:ascii="Arial" w:hAnsi="Arial" w:cs="Arial"/>
        </w:rPr>
        <w:t>concepto</w:t>
      </w:r>
    </w:p>
    <w:p w:rsidR="00874279" w:rsidRPr="00AB11DB" w:rsidRDefault="00874279" w:rsidP="00AB11DB">
      <w:pPr>
        <w:pStyle w:val="Prrafodelista"/>
        <w:numPr>
          <w:ilvl w:val="0"/>
          <w:numId w:val="9"/>
        </w:numPr>
        <w:jc w:val="both"/>
        <w:rPr>
          <w:rFonts w:ascii="Arial" w:hAnsi="Arial" w:cs="Arial"/>
        </w:rPr>
      </w:pPr>
      <w:r>
        <w:rPr>
          <w:rFonts w:ascii="Arial" w:hAnsi="Arial" w:cs="Arial"/>
        </w:rPr>
        <w:t>Importe</w:t>
      </w:r>
    </w:p>
    <w:p w:rsidR="00AB11DB" w:rsidRDefault="00AB11DB" w:rsidP="00C83271">
      <w:pPr>
        <w:pStyle w:val="Prrafodelista"/>
        <w:numPr>
          <w:ilvl w:val="0"/>
          <w:numId w:val="9"/>
        </w:numPr>
        <w:jc w:val="both"/>
        <w:rPr>
          <w:rFonts w:ascii="Arial" w:hAnsi="Arial" w:cs="Arial"/>
          <w:szCs w:val="40"/>
        </w:rPr>
      </w:pPr>
      <w:r>
        <w:rPr>
          <w:rFonts w:ascii="Arial" w:hAnsi="Arial" w:cs="Arial"/>
          <w:szCs w:val="40"/>
        </w:rPr>
        <w:t>Fecha</w:t>
      </w:r>
    </w:p>
    <w:p w:rsidR="00746835" w:rsidRDefault="003612E2" w:rsidP="00C83271">
      <w:pPr>
        <w:pStyle w:val="Prrafodelista"/>
        <w:numPr>
          <w:ilvl w:val="0"/>
          <w:numId w:val="9"/>
        </w:numPr>
        <w:jc w:val="both"/>
        <w:rPr>
          <w:rFonts w:ascii="Arial" w:hAnsi="Arial" w:cs="Arial"/>
          <w:szCs w:val="40"/>
        </w:rPr>
      </w:pPr>
      <w:r>
        <w:rPr>
          <w:rFonts w:ascii="Arial" w:hAnsi="Arial" w:cs="Arial"/>
          <w:szCs w:val="40"/>
        </w:rPr>
        <w:t>Divisa</w:t>
      </w:r>
    </w:p>
    <w:p w:rsidR="00023B3D" w:rsidRDefault="00023B3D" w:rsidP="00746835">
      <w:pPr>
        <w:pStyle w:val="Prrafodelista"/>
        <w:numPr>
          <w:ilvl w:val="0"/>
          <w:numId w:val="9"/>
        </w:numPr>
        <w:jc w:val="both"/>
        <w:rPr>
          <w:rFonts w:ascii="Arial" w:hAnsi="Arial" w:cs="Arial"/>
          <w:szCs w:val="40"/>
        </w:rPr>
      </w:pPr>
      <w:r>
        <w:rPr>
          <w:rFonts w:ascii="Arial" w:hAnsi="Arial" w:cs="Arial"/>
          <w:szCs w:val="40"/>
        </w:rPr>
        <w:t>Clasificación</w:t>
      </w:r>
    </w:p>
    <w:p w:rsidR="00874279" w:rsidRDefault="00874279" w:rsidP="00746835">
      <w:pPr>
        <w:pStyle w:val="Prrafodelista"/>
        <w:numPr>
          <w:ilvl w:val="0"/>
          <w:numId w:val="9"/>
        </w:numPr>
        <w:jc w:val="both"/>
        <w:rPr>
          <w:rFonts w:ascii="Arial" w:hAnsi="Arial" w:cs="Arial"/>
          <w:szCs w:val="40"/>
        </w:rPr>
      </w:pPr>
      <w:r>
        <w:rPr>
          <w:rFonts w:ascii="Arial" w:hAnsi="Arial" w:cs="Arial"/>
          <w:szCs w:val="40"/>
        </w:rPr>
        <w:t>Observaciones</w:t>
      </w:r>
    </w:p>
    <w:p w:rsidR="00874279" w:rsidRDefault="00874279" w:rsidP="00746835">
      <w:pPr>
        <w:pStyle w:val="Prrafodelista"/>
        <w:numPr>
          <w:ilvl w:val="0"/>
          <w:numId w:val="9"/>
        </w:numPr>
        <w:jc w:val="both"/>
        <w:rPr>
          <w:rFonts w:ascii="Arial" w:hAnsi="Arial" w:cs="Arial"/>
          <w:szCs w:val="40"/>
        </w:rPr>
      </w:pPr>
      <w:r>
        <w:rPr>
          <w:rFonts w:ascii="Arial" w:hAnsi="Arial" w:cs="Arial"/>
          <w:szCs w:val="40"/>
        </w:rPr>
        <w:lastRenderedPageBreak/>
        <w:t>Clave presupuestal</w:t>
      </w: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874279">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proofErr w:type="spellStart"/>
      <w:r w:rsidR="001600B0" w:rsidRPr="00623E1C">
        <w:rPr>
          <w:rFonts w:ascii="Arial" w:hAnsi="Arial" w:cs="Arial"/>
        </w:rPr>
        <w:t>Representational</w:t>
      </w:r>
      <w:proofErr w:type="spellEnd"/>
      <w:r w:rsidR="001600B0" w:rsidRPr="00623E1C">
        <w:rPr>
          <w:rFonts w:ascii="Arial" w:hAnsi="Arial" w:cs="Arial"/>
        </w:rPr>
        <w:t xml:space="preserve"> </w:t>
      </w:r>
      <w:proofErr w:type="spellStart"/>
      <w:r w:rsidR="001600B0" w:rsidRPr="00623E1C">
        <w:rPr>
          <w:rFonts w:ascii="Arial" w:hAnsi="Arial" w:cs="Arial"/>
        </w:rPr>
        <w:t>State</w:t>
      </w:r>
      <w:proofErr w:type="spellEnd"/>
      <w:r w:rsidR="001600B0" w:rsidRPr="00623E1C">
        <w:rPr>
          <w:rFonts w:ascii="Arial" w:hAnsi="Arial" w:cs="Arial"/>
        </w:rPr>
        <w:t xml:space="preserv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proofErr w:type="spellStart"/>
            <w:r w:rsidRPr="000A7706">
              <w:rPr>
                <w:rFonts w:ascii="Calibri" w:eastAsia="Times New Roman" w:hAnsi="Calibri" w:cs="Calibri"/>
                <w:color w:val="000000"/>
                <w:sz w:val="14"/>
                <w:lang w:eastAsia="es-MX"/>
              </w:rPr>
              <w:t>U.Resp</w:t>
            </w:r>
            <w:proofErr w:type="spellEnd"/>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23B3D"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participación</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proofErr w:type="spellStart"/>
            <w:r w:rsidRPr="000A7706">
              <w:rPr>
                <w:rFonts w:ascii="Calibri" w:eastAsia="Times New Roman" w:hAnsi="Calibri" w:cs="Calibri"/>
                <w:color w:val="000000"/>
                <w:sz w:val="14"/>
                <w:lang w:eastAsia="es-MX"/>
              </w:rPr>
              <w:t>Varchar</w:t>
            </w:r>
            <w:proofErr w:type="spellEnd"/>
            <w:r w:rsidRPr="000A7706">
              <w:rPr>
                <w:rFonts w:ascii="Calibri" w:eastAsia="Times New Roman" w:hAnsi="Calibri" w:cs="Calibri"/>
                <w:color w:val="000000"/>
                <w:sz w:val="14"/>
                <w:lang w:eastAsia="es-MX"/>
              </w:rPr>
              <w:t>(7)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AF6CA1">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la clave del </w:t>
            </w:r>
            <w:r w:rsidR="00AF6CA1">
              <w:rPr>
                <w:rFonts w:ascii="Calibri" w:eastAsia="Times New Roman" w:hAnsi="Calibri" w:cs="Calibri"/>
                <w:color w:val="000000"/>
                <w:sz w:val="14"/>
                <w:lang w:eastAsia="es-MX"/>
              </w:rPr>
              <w:t>registro de la participación ligada al requerimiento de anticipo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23B3D"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731405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7D7344"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F</w:t>
            </w:r>
            <w:r w:rsidR="000A7706" w:rsidRPr="000A7706">
              <w:rPr>
                <w:rFonts w:ascii="Calibri" w:eastAsia="Times New Roman" w:hAnsi="Calibri" w:cs="Calibri"/>
                <w:color w:val="000000"/>
                <w:sz w:val="14"/>
                <w:lang w:eastAsia="es-MX"/>
              </w:rPr>
              <w:t>echa</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Date</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w:t>
            </w:r>
            <w:r w:rsidR="00AF6CA1">
              <w:rPr>
                <w:rFonts w:ascii="Calibri" w:eastAsia="Times New Roman" w:hAnsi="Calibri" w:cs="Calibri"/>
                <w:color w:val="000000"/>
                <w:sz w:val="14"/>
                <w:lang w:eastAsia="es-MX"/>
              </w:rPr>
              <w:t>eación del requerimiento de anticipo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B02E15">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28/01/2022</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3612E2">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 </w:t>
            </w:r>
            <w:r w:rsidR="003612E2">
              <w:rPr>
                <w:rFonts w:ascii="Calibri" w:eastAsia="Times New Roman" w:hAnsi="Calibri" w:cs="Calibri"/>
                <w:color w:val="000000"/>
                <w:sz w:val="14"/>
                <w:lang w:eastAsia="es-MX"/>
              </w:rPr>
              <w:t>Divisa</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23B3D" w:rsidP="000A7706">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Varchar</w:t>
            </w:r>
            <w:proofErr w:type="spellEnd"/>
            <w:r>
              <w:rPr>
                <w:rFonts w:ascii="Calibri" w:eastAsia="Times New Roman" w:hAnsi="Calibri" w:cs="Calibri"/>
                <w:color w:val="000000"/>
                <w:sz w:val="14"/>
                <w:lang w:eastAsia="es-MX"/>
              </w:rPr>
              <w:t>(10)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AF6CA1"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Tipo de moneda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B818D4" w:rsidP="00B02E15">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M.N.</w:t>
            </w:r>
          </w:p>
        </w:tc>
      </w:tr>
      <w:tr w:rsidR="000A7706" w:rsidRPr="000A7706" w:rsidTr="003612E2">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B818D4"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Tipo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B818D4">
            <w:pPr>
              <w:spacing w:after="0" w:line="240" w:lineRule="auto"/>
              <w:rPr>
                <w:rFonts w:ascii="Calibri" w:eastAsia="Times New Roman" w:hAnsi="Calibri" w:cs="Calibri"/>
                <w:color w:val="000000"/>
                <w:sz w:val="14"/>
                <w:lang w:eastAsia="es-MX"/>
              </w:rPr>
            </w:pPr>
            <w:proofErr w:type="spellStart"/>
            <w:r w:rsidRPr="000A7706">
              <w:rPr>
                <w:rFonts w:ascii="Calibri" w:eastAsia="Times New Roman" w:hAnsi="Calibri" w:cs="Calibri"/>
                <w:color w:val="000000"/>
                <w:sz w:val="14"/>
                <w:lang w:eastAsia="es-MX"/>
              </w:rPr>
              <w:t>Varchar</w:t>
            </w:r>
            <w:proofErr w:type="spellEnd"/>
            <w:r w:rsidRPr="000A7706">
              <w:rPr>
                <w:rFonts w:ascii="Calibri" w:eastAsia="Times New Roman" w:hAnsi="Calibri" w:cs="Calibri"/>
                <w:color w:val="000000"/>
                <w:sz w:val="14"/>
                <w:lang w:eastAsia="es-MX"/>
              </w:rPr>
              <w:t>(</w:t>
            </w:r>
            <w:r w:rsidR="00064E7B">
              <w:rPr>
                <w:rFonts w:ascii="Calibri" w:eastAsia="Times New Roman" w:hAnsi="Calibri" w:cs="Calibri"/>
                <w:color w:val="000000"/>
                <w:sz w:val="14"/>
                <w:lang w:eastAsia="es-MX"/>
              </w:rPr>
              <w:t>2</w:t>
            </w:r>
            <w:r w:rsidR="00B818D4">
              <w:rPr>
                <w:rFonts w:ascii="Calibri" w:eastAsia="Times New Roman" w:hAnsi="Calibri" w:cs="Calibri"/>
                <w:color w:val="000000"/>
                <w:sz w:val="14"/>
                <w:lang w:eastAsia="es-MX"/>
              </w:rPr>
              <w:t>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AF6CA1">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Clave del Proveedor para la creación </w:t>
            </w:r>
            <w:r w:rsidR="00AF6CA1">
              <w:rPr>
                <w:rFonts w:ascii="Calibri" w:eastAsia="Times New Roman" w:hAnsi="Calibri" w:cs="Calibri"/>
                <w:color w:val="000000"/>
                <w:sz w:val="14"/>
                <w:lang w:eastAsia="es-MX"/>
              </w:rPr>
              <w:t>del requerimiento de anticipo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B818D4"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EDILAR, S.A. DE C.V.</w:t>
            </w:r>
          </w:p>
        </w:tc>
      </w:tr>
      <w:tr w:rsidR="00064E7B" w:rsidRPr="000A7706" w:rsidTr="003612E2">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Concepto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Int</w:t>
            </w:r>
            <w:proofErr w:type="spellEnd"/>
            <w:r>
              <w:rPr>
                <w:rFonts w:ascii="Calibri" w:eastAsia="Times New Roman" w:hAnsi="Calibri" w:cs="Calibri"/>
                <w:color w:val="000000"/>
                <w:sz w:val="14"/>
                <w:lang w:eastAsia="es-MX"/>
              </w:rPr>
              <w:t>(2)</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concepto por el cual se generara el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B564A1"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3(ANTICIPO PROVEEDORES)</w:t>
            </w:r>
          </w:p>
        </w:tc>
      </w:tr>
      <w:tr w:rsidR="00064E7B" w:rsidRPr="000A7706" w:rsidTr="003612E2">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Importe</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064E7B"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Decimal(20,2)</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064E7B"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Describe el monto en moneda nacional </w:t>
            </w:r>
          </w:p>
        </w:tc>
        <w:tc>
          <w:tcPr>
            <w:tcW w:w="1968"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1000</w:t>
            </w:r>
          </w:p>
        </w:tc>
      </w:tr>
      <w:tr w:rsidR="00064E7B" w:rsidRPr="000A7706" w:rsidTr="003612E2">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Varchar</w:t>
            </w:r>
            <w:proofErr w:type="spellEnd"/>
            <w:r>
              <w:rPr>
                <w:rFonts w:ascii="Calibri" w:eastAsia="Times New Roman" w:hAnsi="Calibri" w:cs="Calibri"/>
                <w:color w:val="000000"/>
                <w:sz w:val="14"/>
                <w:lang w:eastAsia="es-MX"/>
              </w:rPr>
              <w:t>(240)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064E7B" w:rsidRPr="000A7706" w:rsidRDefault="00064E7B" w:rsidP="00064E7B">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Descripción de las O</w:t>
            </w:r>
            <w:r>
              <w:rPr>
                <w:rFonts w:ascii="Calibri" w:eastAsia="Times New Roman" w:hAnsi="Calibri" w:cs="Calibri"/>
                <w:color w:val="000000"/>
                <w:sz w:val="14"/>
                <w:lang w:eastAsia="es-MX"/>
              </w:rPr>
              <w:t>bservaciones de la participación</w:t>
            </w:r>
          </w:p>
        </w:tc>
        <w:tc>
          <w:tcPr>
            <w:tcW w:w="1968"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B564A1" w:rsidP="00A64B0C">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 </w:t>
            </w:r>
            <w:r w:rsidR="00A64B0C">
              <w:rPr>
                <w:rFonts w:ascii="Calibri" w:eastAsia="Times New Roman" w:hAnsi="Calibri" w:cs="Calibri"/>
                <w:color w:val="000000"/>
                <w:sz w:val="14"/>
                <w:lang w:eastAsia="es-MX"/>
              </w:rPr>
              <w:t>Requerimiento de Anticipo</w:t>
            </w:r>
            <w:bookmarkStart w:id="1" w:name="_GoBack"/>
            <w:bookmarkEnd w:id="1"/>
            <w:r>
              <w:rPr>
                <w:rFonts w:ascii="Calibri" w:eastAsia="Times New Roman" w:hAnsi="Calibri" w:cs="Calibri"/>
                <w:color w:val="000000"/>
                <w:sz w:val="14"/>
                <w:lang w:eastAsia="es-MX"/>
              </w:rPr>
              <w:t xml:space="preserve"> 2022</w:t>
            </w:r>
          </w:p>
        </w:tc>
      </w:tr>
      <w:tr w:rsidR="00064E7B" w:rsidRPr="000A7706" w:rsidTr="003612E2">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Presupuestal</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Varchar</w:t>
            </w:r>
            <w:proofErr w:type="spellEnd"/>
            <w:r>
              <w:rPr>
                <w:rFonts w:ascii="Calibri" w:eastAsia="Times New Roman" w:hAnsi="Calibri" w:cs="Calibri"/>
                <w:color w:val="000000"/>
                <w:sz w:val="14"/>
                <w:lang w:eastAsia="es-MX"/>
              </w:rPr>
              <w:t>(240)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presupuestal que se requiere consultar</w:t>
            </w:r>
          </w:p>
        </w:tc>
        <w:tc>
          <w:tcPr>
            <w:tcW w:w="1968"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311113220100000422C04C991118110151528C00101220012522000101</w:t>
            </w:r>
          </w:p>
        </w:tc>
      </w:tr>
      <w:tr w:rsidR="00064E7B" w:rsidRPr="000A7706" w:rsidTr="003612E2">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
        </w:tc>
        <w:tc>
          <w:tcPr>
            <w:tcW w:w="4312"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
        </w:tc>
        <w:tc>
          <w:tcPr>
            <w:tcW w:w="1968" w:type="dxa"/>
            <w:tcBorders>
              <w:top w:val="single" w:sz="4" w:space="0" w:color="auto"/>
              <w:left w:val="nil"/>
              <w:bottom w:val="single" w:sz="4" w:space="0" w:color="auto"/>
              <w:right w:val="single" w:sz="4" w:space="0" w:color="auto"/>
            </w:tcBorders>
            <w:shd w:val="clear" w:color="auto" w:fill="auto"/>
            <w:vAlign w:val="bottom"/>
          </w:tcPr>
          <w:p w:rsidR="00064E7B" w:rsidRPr="00C1285E" w:rsidRDefault="00064E7B" w:rsidP="00064E7B">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Varchar</w:t>
            </w:r>
            <w:proofErr w:type="spellEnd"/>
            <w:r w:rsidRPr="00B75CB6">
              <w:rPr>
                <w:rFonts w:ascii="Arial" w:hAnsi="Arial" w:cs="Arial"/>
                <w:sz w:val="14"/>
                <w:szCs w:val="18"/>
              </w:rPr>
              <w:t>(2000)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0B4B80" w:rsidRDefault="000B4B80" w:rsidP="00623E1C">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BB7" w:rsidRDefault="00D10BB7" w:rsidP="002D464B">
      <w:pPr>
        <w:spacing w:after="0" w:line="240" w:lineRule="auto"/>
      </w:pPr>
      <w:r>
        <w:separator/>
      </w:r>
    </w:p>
  </w:endnote>
  <w:endnote w:type="continuationSeparator" w:id="0">
    <w:p w:rsidR="00D10BB7" w:rsidRDefault="00D10BB7"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A64B0C" w:rsidRPr="00A64B0C">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BB7" w:rsidRDefault="00D10BB7" w:rsidP="002D464B">
      <w:pPr>
        <w:spacing w:after="0" w:line="240" w:lineRule="auto"/>
      </w:pPr>
      <w:r>
        <w:separator/>
      </w:r>
    </w:p>
  </w:footnote>
  <w:footnote w:type="continuationSeparator" w:id="0">
    <w:p w:rsidR="00D10BB7" w:rsidRDefault="00D10BB7"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97384F">
          <w:pPr>
            <w:pStyle w:val="Encabezado"/>
            <w:rPr>
              <w:sz w:val="14"/>
            </w:rPr>
          </w:pPr>
          <w:r w:rsidRPr="002D464B">
            <w:rPr>
              <w:sz w:val="14"/>
            </w:rPr>
            <w:t>Fecha:</w:t>
          </w:r>
          <w:r w:rsidR="0097384F">
            <w:rPr>
              <w:sz w:val="14"/>
            </w:rPr>
            <w:t xml:space="preserve"> </w:t>
          </w:r>
          <w:r w:rsidR="00023B3D">
            <w:rPr>
              <w:sz w:val="14"/>
            </w:rPr>
            <w:t>1</w:t>
          </w:r>
          <w:r w:rsidR="0097384F">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023B3D" w:rsidP="00F45BB4">
          <w:pPr>
            <w:pStyle w:val="Encabezado"/>
            <w:rPr>
              <w:sz w:val="14"/>
            </w:rPr>
          </w:pPr>
          <w:r>
            <w:rPr>
              <w:sz w:val="14"/>
            </w:rPr>
            <w:t>Servicios para Tran</w:t>
          </w:r>
          <w:r w:rsidR="00B824FB">
            <w:rPr>
              <w:sz w:val="14"/>
            </w:rPr>
            <w:t>sferir participaciones a requerimiento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23B3D"/>
    <w:rsid w:val="00030AB3"/>
    <w:rsid w:val="00034C67"/>
    <w:rsid w:val="00064E7B"/>
    <w:rsid w:val="00084AEE"/>
    <w:rsid w:val="000A7706"/>
    <w:rsid w:val="000B4B80"/>
    <w:rsid w:val="000C28E8"/>
    <w:rsid w:val="000C450B"/>
    <w:rsid w:val="000E4B9C"/>
    <w:rsid w:val="000F4039"/>
    <w:rsid w:val="00131EA5"/>
    <w:rsid w:val="00150458"/>
    <w:rsid w:val="00152CDE"/>
    <w:rsid w:val="001600B0"/>
    <w:rsid w:val="00166EAE"/>
    <w:rsid w:val="001C669A"/>
    <w:rsid w:val="001D047B"/>
    <w:rsid w:val="001D07C5"/>
    <w:rsid w:val="001F5602"/>
    <w:rsid w:val="001F6B02"/>
    <w:rsid w:val="001F7AE9"/>
    <w:rsid w:val="00244673"/>
    <w:rsid w:val="0025779B"/>
    <w:rsid w:val="002D2344"/>
    <w:rsid w:val="002D464B"/>
    <w:rsid w:val="0030373E"/>
    <w:rsid w:val="00310DAD"/>
    <w:rsid w:val="00342D56"/>
    <w:rsid w:val="003612E2"/>
    <w:rsid w:val="00370164"/>
    <w:rsid w:val="003A033C"/>
    <w:rsid w:val="003C22BB"/>
    <w:rsid w:val="003E5A0F"/>
    <w:rsid w:val="003F4E4A"/>
    <w:rsid w:val="00402FC4"/>
    <w:rsid w:val="0040343D"/>
    <w:rsid w:val="00423666"/>
    <w:rsid w:val="00464F74"/>
    <w:rsid w:val="004D3149"/>
    <w:rsid w:val="004E1F43"/>
    <w:rsid w:val="00567541"/>
    <w:rsid w:val="00572686"/>
    <w:rsid w:val="005766CA"/>
    <w:rsid w:val="005F6115"/>
    <w:rsid w:val="00623E1C"/>
    <w:rsid w:val="00627504"/>
    <w:rsid w:val="00630444"/>
    <w:rsid w:val="006669CA"/>
    <w:rsid w:val="00667D62"/>
    <w:rsid w:val="006917EC"/>
    <w:rsid w:val="00692A32"/>
    <w:rsid w:val="006F3EA0"/>
    <w:rsid w:val="00705EE2"/>
    <w:rsid w:val="00711D91"/>
    <w:rsid w:val="00721B3E"/>
    <w:rsid w:val="00723793"/>
    <w:rsid w:val="00746835"/>
    <w:rsid w:val="00762E86"/>
    <w:rsid w:val="0079057E"/>
    <w:rsid w:val="00797EBA"/>
    <w:rsid w:val="007C6050"/>
    <w:rsid w:val="007D7344"/>
    <w:rsid w:val="007E1CFB"/>
    <w:rsid w:val="007F6F1B"/>
    <w:rsid w:val="008231E0"/>
    <w:rsid w:val="00874279"/>
    <w:rsid w:val="008B1729"/>
    <w:rsid w:val="008F1C5C"/>
    <w:rsid w:val="00903468"/>
    <w:rsid w:val="00941DF3"/>
    <w:rsid w:val="009462B2"/>
    <w:rsid w:val="0097384F"/>
    <w:rsid w:val="009767E1"/>
    <w:rsid w:val="009914FA"/>
    <w:rsid w:val="009924FD"/>
    <w:rsid w:val="009C2EC8"/>
    <w:rsid w:val="009C7819"/>
    <w:rsid w:val="00A2172C"/>
    <w:rsid w:val="00A251C7"/>
    <w:rsid w:val="00A51D7F"/>
    <w:rsid w:val="00A64B0C"/>
    <w:rsid w:val="00AB11DB"/>
    <w:rsid w:val="00AB4AED"/>
    <w:rsid w:val="00AB6B42"/>
    <w:rsid w:val="00AF3659"/>
    <w:rsid w:val="00AF6CA1"/>
    <w:rsid w:val="00B024E1"/>
    <w:rsid w:val="00B02E15"/>
    <w:rsid w:val="00B27E4B"/>
    <w:rsid w:val="00B3065A"/>
    <w:rsid w:val="00B564A1"/>
    <w:rsid w:val="00B75CB6"/>
    <w:rsid w:val="00B818D4"/>
    <w:rsid w:val="00B824FB"/>
    <w:rsid w:val="00BA0665"/>
    <w:rsid w:val="00BA2600"/>
    <w:rsid w:val="00BB0DD8"/>
    <w:rsid w:val="00BC6C1D"/>
    <w:rsid w:val="00BD4C59"/>
    <w:rsid w:val="00BD5C55"/>
    <w:rsid w:val="00BF1685"/>
    <w:rsid w:val="00BF3285"/>
    <w:rsid w:val="00C1285E"/>
    <w:rsid w:val="00C22BEE"/>
    <w:rsid w:val="00C445F4"/>
    <w:rsid w:val="00C472A9"/>
    <w:rsid w:val="00C50127"/>
    <w:rsid w:val="00C559F0"/>
    <w:rsid w:val="00C629F2"/>
    <w:rsid w:val="00C83271"/>
    <w:rsid w:val="00C95BBB"/>
    <w:rsid w:val="00CC0DD7"/>
    <w:rsid w:val="00CD0CFA"/>
    <w:rsid w:val="00CD6E5F"/>
    <w:rsid w:val="00D10BB7"/>
    <w:rsid w:val="00D43608"/>
    <w:rsid w:val="00D67DAD"/>
    <w:rsid w:val="00DD7489"/>
    <w:rsid w:val="00DE4B8D"/>
    <w:rsid w:val="00DF4681"/>
    <w:rsid w:val="00E11243"/>
    <w:rsid w:val="00E439EF"/>
    <w:rsid w:val="00E454E8"/>
    <w:rsid w:val="00E713EB"/>
    <w:rsid w:val="00E82D17"/>
    <w:rsid w:val="00EA0C10"/>
    <w:rsid w:val="00EC0FAF"/>
    <w:rsid w:val="00ED6351"/>
    <w:rsid w:val="00EE6A58"/>
    <w:rsid w:val="00F11023"/>
    <w:rsid w:val="00F217A3"/>
    <w:rsid w:val="00F45BB4"/>
    <w:rsid w:val="00F62883"/>
    <w:rsid w:val="00FA203A"/>
    <w:rsid w:val="00FA6D62"/>
    <w:rsid w:val="00FB7370"/>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9303"/>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56BEC-456B-4AA0-8AA5-D1F39537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11</cp:revision>
  <dcterms:created xsi:type="dcterms:W3CDTF">2022-12-13T19:50:00Z</dcterms:created>
  <dcterms:modified xsi:type="dcterms:W3CDTF">2023-01-03T18:02:00Z</dcterms:modified>
</cp:coreProperties>
</file>