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6A1330" w:rsidP="3FFCD67A" w:rsidRDefault="1D6A1330" w14:paraId="393DFA72" w14:textId="40092C4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FFCD67A">
        <w:rPr>
          <w:rFonts w:ascii="Times New Roman" w:hAnsi="Times New Roman" w:eastAsia="Times New Roman" w:cs="Times New Roman"/>
          <w:b/>
          <w:bCs/>
          <w:sz w:val="28"/>
          <w:szCs w:val="28"/>
        </w:rPr>
        <w:t>Propuesta de entrevistas</w:t>
      </w:r>
    </w:p>
    <w:p w:rsidR="3FFCD67A" w:rsidP="3FFCD67A" w:rsidRDefault="3FFCD67A" w14:paraId="61FADA97" w14:textId="7F04442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DC0A10A" w:rsidP="3FFCD67A" w:rsidRDefault="2DC0A10A" w14:paraId="5DB88E39" w14:textId="421E55A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FFCD67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Tema: Early Childhood </w:t>
      </w:r>
      <w:r w:rsidRPr="3FFCD67A" w:rsidR="63FD762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- ¿Cómo </w:t>
      </w:r>
      <w:r w:rsidRPr="3FFCD67A" w:rsidR="60557CD1">
        <w:rPr>
          <w:rFonts w:ascii="Times New Roman" w:hAnsi="Times New Roman" w:eastAsia="Times New Roman" w:cs="Times New Roman"/>
          <w:b/>
          <w:bCs/>
          <w:sz w:val="28"/>
          <w:szCs w:val="28"/>
        </w:rPr>
        <w:t>enseñarles</w:t>
      </w:r>
      <w:r w:rsidRPr="3FFCD67A" w:rsidR="63FD762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los ni</w:t>
      </w:r>
      <w:r w:rsidRPr="3FFCD67A" w:rsidR="7B5CC477">
        <w:rPr>
          <w:rFonts w:ascii="Times New Roman" w:hAnsi="Times New Roman" w:eastAsia="Times New Roman" w:cs="Times New Roman"/>
          <w:b/>
          <w:bCs/>
          <w:sz w:val="28"/>
          <w:szCs w:val="28"/>
        </w:rPr>
        <w:t>ños la costumbre de leer?</w:t>
      </w:r>
    </w:p>
    <w:p w:rsidR="28A81FC1" w:rsidP="50924973" w:rsidRDefault="28A81FC1" w14:paraId="61F6A729" w14:textId="228B03D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924973" w:rsidR="28A81F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Personaje: </w:t>
      </w:r>
      <w:r w:rsidRPr="50924973" w:rsidR="1E1297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José Fernando Rivera Serralde </w:t>
      </w:r>
      <w:r w:rsidRPr="50924973" w:rsidR="60B16D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50924973" w:rsidR="60B16D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0924973" w:rsidR="60B16D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419"/>
        </w:rPr>
        <w:t>Capacitador y Tallerista del área de Literatura de Instituto de Cultura y Turismo de Cajicá</w:t>
      </w:r>
    </w:p>
    <w:p w:rsidR="7297CB15" w:rsidP="005994F0" w:rsidRDefault="7297CB15" w14:paraId="1C40548F" w14:textId="40A6ADE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Hola a todos, bienvenidos a un nuevo podcast de 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>F</w:t>
      </w:r>
      <w:r w:rsidRPr="50924973" w:rsidR="7EA3A10D">
        <w:rPr>
          <w:rFonts w:ascii="Times New Roman" w:hAnsi="Times New Roman" w:eastAsia="Times New Roman" w:cs="Times New Roman"/>
          <w:sz w:val="24"/>
          <w:szCs w:val="24"/>
        </w:rPr>
        <w:t>UNIFELT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. Mi nombre es Erika </w:t>
      </w:r>
      <w:r w:rsidRPr="50924973" w:rsidR="101F9321">
        <w:rPr>
          <w:rFonts w:ascii="Times New Roman" w:hAnsi="Times New Roman" w:eastAsia="Times New Roman" w:cs="Times New Roman"/>
          <w:sz w:val="24"/>
          <w:szCs w:val="24"/>
        </w:rPr>
        <w:t>Toledo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 y hago parte del equipo de comunicaci</w:t>
      </w:r>
      <w:r w:rsidRPr="50924973" w:rsidR="12FE794C">
        <w:rPr>
          <w:rFonts w:ascii="Times New Roman" w:hAnsi="Times New Roman" w:eastAsia="Times New Roman" w:cs="Times New Roman"/>
          <w:sz w:val="24"/>
          <w:szCs w:val="24"/>
        </w:rPr>
        <w:t>ón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50924973" w:rsidR="09B1F401">
        <w:rPr>
          <w:rFonts w:ascii="Times New Roman" w:hAnsi="Times New Roman" w:eastAsia="Times New Roman" w:cs="Times New Roman"/>
          <w:sz w:val="24"/>
          <w:szCs w:val="24"/>
        </w:rPr>
        <w:t>FUNIFELT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. El día de hoy hablaremos de </w:t>
      </w:r>
      <w:r w:rsidRPr="50924973" w:rsidR="0F71ED01">
        <w:rPr>
          <w:rFonts w:ascii="Times New Roman" w:hAnsi="Times New Roman" w:eastAsia="Times New Roman" w:cs="Times New Roman"/>
          <w:sz w:val="24"/>
          <w:szCs w:val="24"/>
        </w:rPr>
        <w:t>la educación en literatura para la primera infancia</w:t>
      </w:r>
      <w:r w:rsidRPr="50924973" w:rsidR="7297CB1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30D28BF" w:rsidP="005994F0" w:rsidRDefault="430D28BF" w14:paraId="1C7EB193" w14:textId="4350D9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924973" w:rsidR="430D28BF">
        <w:rPr>
          <w:rFonts w:ascii="Times New Roman" w:hAnsi="Times New Roman" w:eastAsia="Times New Roman" w:cs="Times New Roman"/>
          <w:sz w:val="24"/>
          <w:szCs w:val="24"/>
        </w:rPr>
        <w:t xml:space="preserve">Esta actividad resulta primordial para los infantes debido que a fomenta el desarrollo de múltiples habilidades como la comunicación, </w:t>
      </w:r>
      <w:r w:rsidRPr="50924973" w:rsidR="03EB41CA">
        <w:rPr>
          <w:rFonts w:ascii="Times New Roman" w:hAnsi="Times New Roman" w:eastAsia="Times New Roman" w:cs="Times New Roman"/>
          <w:sz w:val="24"/>
          <w:szCs w:val="24"/>
        </w:rPr>
        <w:t>el pensamiento crítico, la concentración, la toma de decisi</w:t>
      </w:r>
      <w:r w:rsidRPr="50924973" w:rsidR="6C4C4749">
        <w:rPr>
          <w:rFonts w:ascii="Times New Roman" w:hAnsi="Times New Roman" w:eastAsia="Times New Roman" w:cs="Times New Roman"/>
          <w:sz w:val="24"/>
          <w:szCs w:val="24"/>
        </w:rPr>
        <w:t>ones</w:t>
      </w:r>
      <w:r w:rsidRPr="50924973" w:rsidR="03EB41CA">
        <w:rPr>
          <w:rFonts w:ascii="Times New Roman" w:hAnsi="Times New Roman" w:eastAsia="Times New Roman" w:cs="Times New Roman"/>
          <w:sz w:val="24"/>
          <w:szCs w:val="24"/>
        </w:rPr>
        <w:t>, e</w:t>
      </w:r>
      <w:r w:rsidRPr="50924973" w:rsidR="722EAB8B">
        <w:rPr>
          <w:rFonts w:ascii="Times New Roman" w:hAnsi="Times New Roman" w:eastAsia="Times New Roman" w:cs="Times New Roman"/>
          <w:sz w:val="24"/>
          <w:szCs w:val="24"/>
        </w:rPr>
        <w:t xml:space="preserve">l aprendizaje de </w:t>
      </w:r>
      <w:r w:rsidRPr="50924973" w:rsidR="2D59C704">
        <w:rPr>
          <w:rFonts w:ascii="Times New Roman" w:hAnsi="Times New Roman" w:eastAsia="Times New Roman" w:cs="Times New Roman"/>
          <w:sz w:val="24"/>
          <w:szCs w:val="24"/>
        </w:rPr>
        <w:t>cultura general y la creatividad.</w:t>
      </w:r>
      <w:r w:rsidRPr="50924973" w:rsidR="250EC839">
        <w:rPr>
          <w:rFonts w:ascii="Times New Roman" w:hAnsi="Times New Roman" w:eastAsia="Times New Roman" w:cs="Times New Roman"/>
          <w:sz w:val="24"/>
          <w:szCs w:val="24"/>
        </w:rPr>
        <w:t xml:space="preserve"> También fortalece sus capacidades socioafectivas desde la empatía</w:t>
      </w:r>
      <w:r w:rsidRPr="50924973" w:rsidR="7414A123">
        <w:rPr>
          <w:rFonts w:ascii="Times New Roman" w:hAnsi="Times New Roman" w:eastAsia="Times New Roman" w:cs="Times New Roman"/>
          <w:sz w:val="24"/>
          <w:szCs w:val="24"/>
        </w:rPr>
        <w:t>, ayudándolos a gestionar mejor sus emociones por medio del aprendizaje</w:t>
      </w:r>
      <w:r w:rsidRPr="50924973" w:rsidR="250EC8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0924973" w:rsidR="2D59C7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4B9EB9E2">
        <w:rPr>
          <w:rFonts w:ascii="Times New Roman" w:hAnsi="Times New Roman" w:eastAsia="Times New Roman" w:cs="Times New Roman"/>
          <w:sz w:val="24"/>
          <w:szCs w:val="24"/>
        </w:rPr>
        <w:t>Además,</w:t>
      </w:r>
      <w:r w:rsidRPr="50924973" w:rsidR="2D59C7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6FDCA7FB">
        <w:rPr>
          <w:rFonts w:ascii="Times New Roman" w:hAnsi="Times New Roman" w:eastAsia="Times New Roman" w:cs="Times New Roman"/>
          <w:sz w:val="24"/>
          <w:szCs w:val="24"/>
        </w:rPr>
        <w:t>amplía su horizonte y enriquece su comprensión del mundo que les rodea</w:t>
      </w:r>
      <w:r w:rsidRPr="50924973" w:rsidR="02BB69D7">
        <w:rPr>
          <w:rFonts w:ascii="Times New Roman" w:hAnsi="Times New Roman" w:eastAsia="Times New Roman" w:cs="Times New Roman"/>
          <w:sz w:val="24"/>
          <w:szCs w:val="24"/>
        </w:rPr>
        <w:t xml:space="preserve"> de una forma lúdica y entretenida. </w:t>
      </w:r>
    </w:p>
    <w:p w:rsidR="28A81FC1" w:rsidP="50924973" w:rsidRDefault="28A81FC1" w14:paraId="2481BD0E" w14:textId="5F8A178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419"/>
        </w:rPr>
      </w:pPr>
      <w:r w:rsidRPr="50924973" w:rsidR="4D1AD29D">
        <w:rPr>
          <w:rFonts w:ascii="Times New Roman" w:hAnsi="Times New Roman" w:eastAsia="Times New Roman" w:cs="Times New Roman"/>
          <w:sz w:val="24"/>
          <w:szCs w:val="24"/>
        </w:rPr>
        <w:t xml:space="preserve">En esta ocasión entrevistamos a </w:t>
      </w:r>
      <w:r w:rsidRPr="50924973" w:rsidR="58BA79F1">
        <w:rPr>
          <w:rFonts w:ascii="Times New Roman" w:hAnsi="Times New Roman" w:eastAsia="Times New Roman" w:cs="Times New Roman"/>
          <w:sz w:val="24"/>
          <w:szCs w:val="24"/>
        </w:rPr>
        <w:t>José Fernando Rivera, docente, poeta, narrador y ensayista.</w:t>
      </w:r>
      <w:r w:rsidRPr="50924973" w:rsidR="78EB05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722EBBFE">
        <w:rPr>
          <w:rFonts w:ascii="Times New Roman" w:hAnsi="Times New Roman" w:eastAsia="Times New Roman" w:cs="Times New Roman"/>
          <w:sz w:val="24"/>
          <w:szCs w:val="24"/>
        </w:rPr>
        <w:t>Es p</w:t>
      </w:r>
      <w:r w:rsidRPr="50924973" w:rsidR="78EB0594">
        <w:rPr>
          <w:rFonts w:ascii="Times New Roman" w:hAnsi="Times New Roman" w:eastAsia="Times New Roman" w:cs="Times New Roman"/>
          <w:sz w:val="24"/>
          <w:szCs w:val="24"/>
        </w:rPr>
        <w:t>rofesional en Estudios Literarios con énfasis en Filosofía egresado de la Pontificia Universidad Javeriana de Colombia y Magíster en Escrituras Creativas de la Universidad Nacional de Colombia.</w:t>
      </w:r>
      <w:r w:rsidRPr="50924973" w:rsidR="5BA277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1D03D318">
        <w:rPr>
          <w:rFonts w:ascii="Times New Roman" w:hAnsi="Times New Roman" w:eastAsia="Times New Roman" w:cs="Times New Roman"/>
          <w:sz w:val="24"/>
          <w:szCs w:val="24"/>
        </w:rPr>
        <w:t>Fue finalista del II Premio Jovellanos de Poesía celebrado en Oviedo, España</w:t>
      </w:r>
      <w:r w:rsidRPr="50924973" w:rsidR="42D36707">
        <w:rPr>
          <w:rFonts w:ascii="Times New Roman" w:hAnsi="Times New Roman" w:eastAsia="Times New Roman" w:cs="Times New Roman"/>
          <w:sz w:val="24"/>
          <w:szCs w:val="24"/>
        </w:rPr>
        <w:t>,</w:t>
      </w:r>
      <w:r w:rsidRPr="50924973" w:rsidR="1D03D318">
        <w:rPr>
          <w:rFonts w:ascii="Times New Roman" w:hAnsi="Times New Roman" w:eastAsia="Times New Roman" w:cs="Times New Roman"/>
          <w:sz w:val="24"/>
          <w:szCs w:val="24"/>
        </w:rPr>
        <w:t xml:space="preserve"> por su obra "La visión del Cirineo”. Se ha d</w:t>
      </w:r>
      <w:r w:rsidRPr="50924973" w:rsidR="2833D6F3">
        <w:rPr>
          <w:rFonts w:ascii="Times New Roman" w:hAnsi="Times New Roman" w:eastAsia="Times New Roman" w:cs="Times New Roman"/>
          <w:sz w:val="24"/>
          <w:szCs w:val="24"/>
        </w:rPr>
        <w:t xml:space="preserve">esempeñado en la dirección de talleres de escrituras creativas y actualmente </w:t>
      </w:r>
      <w:r w:rsidRPr="50924973" w:rsidR="102613C9">
        <w:rPr>
          <w:rFonts w:ascii="Times New Roman" w:hAnsi="Times New Roman" w:eastAsia="Times New Roman" w:cs="Times New Roman"/>
          <w:sz w:val="24"/>
          <w:szCs w:val="24"/>
        </w:rPr>
        <w:t>trabaja como</w:t>
      </w:r>
      <w:r w:rsidRPr="50924973" w:rsidR="1D03D3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648C75FE">
        <w:rPr>
          <w:rFonts w:ascii="Times New Roman" w:hAnsi="Times New Roman" w:eastAsia="Times New Roman" w:cs="Times New Roman"/>
          <w:sz w:val="24"/>
          <w:szCs w:val="24"/>
        </w:rPr>
        <w:t>c</w:t>
      </w:r>
      <w:r w:rsidRPr="50924973" w:rsidR="1647D9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419"/>
        </w:rPr>
        <w:t>apacitador y Tallerista del área de Literatura de Instituto de Cultura y Turismo de Cajicá</w:t>
      </w:r>
      <w:r w:rsidRPr="50924973" w:rsidR="6D9DCC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419"/>
        </w:rPr>
        <w:t xml:space="preserve">. </w:t>
      </w:r>
    </w:p>
    <w:p w:rsidR="28A81FC1" w:rsidP="3FFCD67A" w:rsidRDefault="28A81FC1" w14:paraId="0B6DA453" w14:textId="39D2CDD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924973" w:rsidR="5F330C9E">
        <w:rPr>
          <w:rFonts w:ascii="Times New Roman" w:hAnsi="Times New Roman" w:eastAsia="Times New Roman" w:cs="Times New Roman"/>
          <w:sz w:val="24"/>
          <w:szCs w:val="24"/>
        </w:rPr>
        <w:t>¿Qué papel desempeñan los padres o cuidadores en el fomento de la lectura en los niños?</w:t>
      </w:r>
    </w:p>
    <w:p w:rsidR="28A81FC1" w:rsidP="3FFCD67A" w:rsidRDefault="28A81FC1" w14:paraId="30322A29" w14:textId="7048AE6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>¿Cómo se puede crear un entorno adecuado para la lectura en el hogar?</w:t>
      </w:r>
    </w:p>
    <w:p w:rsidR="28A81FC1" w:rsidP="3FFCD67A" w:rsidRDefault="28A81FC1" w14:paraId="61DA803B" w14:textId="46957CB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>¿Qué beneficios a largo plazo obtienen los niños que tienen un hábito de lectura?</w:t>
      </w: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5B31827F" w14:textId="56E17DB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>¿Cuáles son algunas actividades o juegos que se pueden realizar para hacer que la lectura sea más divertida y atractiva para los niños?</w:t>
      </w: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65E74579" w14:textId="1264402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>¿Cómo se pueden seleccionar libros adecuados para diferentes edades y niveles de lectura?</w:t>
      </w:r>
    </w:p>
    <w:p w:rsidR="28A81FC1" w:rsidP="3FFCD67A" w:rsidRDefault="28A81FC1" w14:paraId="5D45B1CC" w14:textId="35378BD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00BEE4B0">
        <w:rPr>
          <w:rFonts w:ascii="Times New Roman" w:hAnsi="Times New Roman" w:eastAsia="Times New Roman" w:cs="Times New Roman"/>
          <w:sz w:val="24"/>
          <w:szCs w:val="24"/>
        </w:rPr>
        <w:t>¿Cuál es el impacto de los dispositivos electrónicos, como las tabletas o los teléfonos móviles, en el hábito de la lectura de los niños?</w:t>
      </w:r>
      <w:r w:rsidRPr="005994F0" w:rsidR="00BEE4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48197003" w14:textId="5C32C0F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 xml:space="preserve">¿El confinamiento ocasionado por el COVID-19 </w:t>
      </w:r>
      <w:r w:rsidRPr="005994F0" w:rsidR="2CD72213">
        <w:rPr>
          <w:rFonts w:ascii="Times New Roman" w:hAnsi="Times New Roman" w:eastAsia="Times New Roman" w:cs="Times New Roman"/>
          <w:sz w:val="24"/>
          <w:szCs w:val="24"/>
        </w:rPr>
        <w:t xml:space="preserve">ayudó o </w:t>
      </w: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>afectó de alguna manera la atención de los niños sobre la lectura?</w:t>
      </w:r>
    </w:p>
    <w:p w:rsidR="28A81FC1" w:rsidP="3FFCD67A" w:rsidRDefault="28A81FC1" w14:paraId="57241E15" w14:textId="240A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0E62C885">
        <w:rPr>
          <w:rFonts w:ascii="Times New Roman" w:hAnsi="Times New Roman" w:eastAsia="Times New Roman" w:cs="Times New Roman"/>
          <w:sz w:val="24"/>
          <w:szCs w:val="24"/>
        </w:rPr>
        <w:t>¿Cuáles son algunos de los desafíos comunes que enfrentan los padres o cuidadores al intentar incentivar la lectura en los niños?</w:t>
      </w:r>
      <w:r w:rsidRPr="005994F0" w:rsidR="0E62C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5C8FFD6B" w14:textId="29A2018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>¿Qué recomendaciones darías a los padres que deseen fomentar el amor por la lectura en sus hijos?</w:t>
      </w:r>
      <w:r w:rsidRPr="005994F0" w:rsidR="22F87C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EEF665" w:rsidP="005994F0" w:rsidRDefault="35EEF665" w14:paraId="40B780B6" w14:textId="5585D27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924973" w:rsidR="35EEF665">
        <w:rPr>
          <w:rFonts w:ascii="Times New Roman" w:hAnsi="Times New Roman" w:eastAsia="Times New Roman" w:cs="Times New Roman"/>
          <w:sz w:val="24"/>
          <w:szCs w:val="24"/>
        </w:rPr>
        <w:t xml:space="preserve">Muchas gracias, </w:t>
      </w:r>
      <w:r w:rsidRPr="50924973" w:rsidR="7C12E9BA">
        <w:rPr>
          <w:rFonts w:ascii="Times New Roman" w:hAnsi="Times New Roman" w:eastAsia="Times New Roman" w:cs="Times New Roman"/>
          <w:sz w:val="24"/>
          <w:szCs w:val="24"/>
        </w:rPr>
        <w:t>Fernando Rivera</w:t>
      </w:r>
      <w:r w:rsidRPr="50924973" w:rsidR="35EEF665">
        <w:rPr>
          <w:rFonts w:ascii="Times New Roman" w:hAnsi="Times New Roman" w:eastAsia="Times New Roman" w:cs="Times New Roman"/>
          <w:sz w:val="24"/>
          <w:szCs w:val="24"/>
        </w:rPr>
        <w:t>, fue un placer tenerl</w:t>
      </w:r>
      <w:r w:rsidRPr="50924973" w:rsidR="2225D9A0">
        <w:rPr>
          <w:rFonts w:ascii="Times New Roman" w:hAnsi="Times New Roman" w:eastAsia="Times New Roman" w:cs="Times New Roman"/>
          <w:sz w:val="24"/>
          <w:szCs w:val="24"/>
        </w:rPr>
        <w:t>o</w:t>
      </w:r>
      <w:r w:rsidRPr="50924973" w:rsidR="35EEF665">
        <w:rPr>
          <w:rFonts w:ascii="Times New Roman" w:hAnsi="Times New Roman" w:eastAsia="Times New Roman" w:cs="Times New Roman"/>
          <w:sz w:val="24"/>
          <w:szCs w:val="24"/>
        </w:rPr>
        <w:t xml:space="preserve"> con nosotros. Para </w:t>
      </w:r>
      <w:r w:rsidRPr="50924973" w:rsidR="2CA40FC9">
        <w:rPr>
          <w:rFonts w:ascii="Times New Roman" w:hAnsi="Times New Roman" w:eastAsia="Times New Roman" w:cs="Times New Roman"/>
          <w:sz w:val="24"/>
          <w:szCs w:val="24"/>
        </w:rPr>
        <w:t>FUNIFE</w:t>
      </w:r>
      <w:r w:rsidRPr="50924973" w:rsidR="0D1911ED">
        <w:rPr>
          <w:rFonts w:ascii="Times New Roman" w:hAnsi="Times New Roman" w:eastAsia="Times New Roman" w:cs="Times New Roman"/>
          <w:sz w:val="24"/>
          <w:szCs w:val="24"/>
        </w:rPr>
        <w:t>L</w:t>
      </w:r>
      <w:r w:rsidRPr="50924973" w:rsidR="2CA40FC9">
        <w:rPr>
          <w:rFonts w:ascii="Times New Roman" w:hAnsi="Times New Roman" w:eastAsia="Times New Roman" w:cs="Times New Roman"/>
          <w:sz w:val="24"/>
          <w:szCs w:val="24"/>
        </w:rPr>
        <w:t>T</w:t>
      </w:r>
      <w:r w:rsidRPr="50924973" w:rsidR="2083E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35EEF665">
        <w:rPr>
          <w:rFonts w:ascii="Times New Roman" w:hAnsi="Times New Roman" w:eastAsia="Times New Roman" w:cs="Times New Roman"/>
          <w:sz w:val="24"/>
          <w:szCs w:val="24"/>
        </w:rPr>
        <w:t>es muy importante</w:t>
      </w:r>
      <w:r w:rsidRPr="50924973" w:rsidR="255E6E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52F76A1A">
        <w:rPr>
          <w:rFonts w:ascii="Times New Roman" w:hAnsi="Times New Roman" w:eastAsia="Times New Roman" w:cs="Times New Roman"/>
          <w:sz w:val="24"/>
          <w:szCs w:val="24"/>
        </w:rPr>
        <w:t>promover</w:t>
      </w:r>
      <w:r w:rsidRPr="50924973" w:rsidR="255E6E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924973" w:rsidR="4FAFBBB9">
        <w:rPr>
          <w:rFonts w:ascii="Times New Roman" w:hAnsi="Times New Roman" w:eastAsia="Times New Roman" w:cs="Times New Roman"/>
          <w:sz w:val="24"/>
          <w:szCs w:val="24"/>
        </w:rPr>
        <w:t xml:space="preserve">el hábito de </w:t>
      </w:r>
      <w:r w:rsidRPr="50924973" w:rsidR="255E6E91">
        <w:rPr>
          <w:rFonts w:ascii="Times New Roman" w:hAnsi="Times New Roman" w:eastAsia="Times New Roman" w:cs="Times New Roman"/>
          <w:sz w:val="24"/>
          <w:szCs w:val="24"/>
        </w:rPr>
        <w:t xml:space="preserve">la lectura desde una temprana edad, </w:t>
      </w:r>
      <w:r w:rsidRPr="50924973" w:rsidR="185E0DA5">
        <w:rPr>
          <w:rFonts w:ascii="Times New Roman" w:hAnsi="Times New Roman" w:eastAsia="Times New Roman" w:cs="Times New Roman"/>
          <w:sz w:val="24"/>
          <w:szCs w:val="24"/>
        </w:rPr>
        <w:t>pues</w:t>
      </w:r>
      <w:r w:rsidRPr="50924973" w:rsidR="3FE0FA1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0924973" w:rsidR="3FE0FA1A">
        <w:rPr>
          <w:rFonts w:ascii="Times New Roman" w:hAnsi="Times New Roman" w:eastAsia="Times New Roman" w:cs="Times New Roman"/>
          <w:sz w:val="24"/>
          <w:szCs w:val="24"/>
        </w:rPr>
        <w:t xml:space="preserve">que </w:t>
      </w:r>
      <w:r w:rsidRPr="50924973" w:rsidR="185E0DA5">
        <w:rPr>
          <w:rFonts w:ascii="Times New Roman" w:hAnsi="Times New Roman" w:eastAsia="Times New Roman" w:cs="Times New Roman"/>
          <w:sz w:val="24"/>
          <w:szCs w:val="24"/>
        </w:rPr>
        <w:t>e</w:t>
      </w:r>
      <w:r w:rsidRPr="50924973" w:rsidR="185E0DA5">
        <w:rPr>
          <w:rFonts w:ascii="Times New Roman" w:hAnsi="Times New Roman" w:eastAsia="Times New Roman" w:cs="Times New Roman"/>
          <w:sz w:val="24"/>
          <w:szCs w:val="24"/>
        </w:rPr>
        <w:t xml:space="preserve">s beneficioso para su desarrollo cognitivo, social, emocional y </w:t>
      </w:r>
      <w:r w:rsidRPr="50924973" w:rsidR="185E0DA5">
        <w:rPr>
          <w:rFonts w:ascii="Times New Roman" w:hAnsi="Times New Roman" w:eastAsia="Times New Roman" w:cs="Times New Roman"/>
          <w:sz w:val="24"/>
          <w:szCs w:val="24"/>
        </w:rPr>
        <w:t>académico.</w:t>
      </w:r>
    </w:p>
    <w:sectPr w:rsidR="647970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DAD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B01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8A48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45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8C7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F45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304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E1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96E4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149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05E736"/>
    <w:rsid w:val="005994F0"/>
    <w:rsid w:val="00BEE4B0"/>
    <w:rsid w:val="00BF268B"/>
    <w:rsid w:val="00C4A674"/>
    <w:rsid w:val="0199720F"/>
    <w:rsid w:val="02BB69D7"/>
    <w:rsid w:val="03EB41CA"/>
    <w:rsid w:val="05570DD0"/>
    <w:rsid w:val="05981797"/>
    <w:rsid w:val="05D94261"/>
    <w:rsid w:val="07304EA4"/>
    <w:rsid w:val="07BC601B"/>
    <w:rsid w:val="087F834B"/>
    <w:rsid w:val="09B1F401"/>
    <w:rsid w:val="0B68FBB9"/>
    <w:rsid w:val="0C6FF1C1"/>
    <w:rsid w:val="0D0A97C1"/>
    <w:rsid w:val="0D1911ED"/>
    <w:rsid w:val="0D26453C"/>
    <w:rsid w:val="0E62C885"/>
    <w:rsid w:val="0EF59F51"/>
    <w:rsid w:val="0F54238A"/>
    <w:rsid w:val="0F71ED01"/>
    <w:rsid w:val="101F9321"/>
    <w:rsid w:val="102613C9"/>
    <w:rsid w:val="12FE794C"/>
    <w:rsid w:val="14EA8B3A"/>
    <w:rsid w:val="152AFE9A"/>
    <w:rsid w:val="153BE648"/>
    <w:rsid w:val="159B34B5"/>
    <w:rsid w:val="1647D950"/>
    <w:rsid w:val="16D47260"/>
    <w:rsid w:val="17447935"/>
    <w:rsid w:val="17729EFC"/>
    <w:rsid w:val="185E0DA5"/>
    <w:rsid w:val="1A4C963F"/>
    <w:rsid w:val="1A59A730"/>
    <w:rsid w:val="1C84E69B"/>
    <w:rsid w:val="1D03D318"/>
    <w:rsid w:val="1D6A1330"/>
    <w:rsid w:val="1E1297AF"/>
    <w:rsid w:val="1F346F97"/>
    <w:rsid w:val="1FFF860E"/>
    <w:rsid w:val="2083EB49"/>
    <w:rsid w:val="216CA08C"/>
    <w:rsid w:val="2225D9A0"/>
    <w:rsid w:val="228024A4"/>
    <w:rsid w:val="22F87CB1"/>
    <w:rsid w:val="2349EDA1"/>
    <w:rsid w:val="238C29A6"/>
    <w:rsid w:val="23C88F2C"/>
    <w:rsid w:val="241EE31B"/>
    <w:rsid w:val="250EC839"/>
    <w:rsid w:val="254EB663"/>
    <w:rsid w:val="255E6E91"/>
    <w:rsid w:val="281E0871"/>
    <w:rsid w:val="2833D6F3"/>
    <w:rsid w:val="28A81FC1"/>
    <w:rsid w:val="28BE29A2"/>
    <w:rsid w:val="28FE5AE6"/>
    <w:rsid w:val="292E8D15"/>
    <w:rsid w:val="2ACBFBA5"/>
    <w:rsid w:val="2AE3B38A"/>
    <w:rsid w:val="2AF586A4"/>
    <w:rsid w:val="2CA40FC9"/>
    <w:rsid w:val="2CD72213"/>
    <w:rsid w:val="2D59C704"/>
    <w:rsid w:val="2DC0A10A"/>
    <w:rsid w:val="2DF14289"/>
    <w:rsid w:val="2E18336E"/>
    <w:rsid w:val="2F820907"/>
    <w:rsid w:val="309279B1"/>
    <w:rsid w:val="339C634E"/>
    <w:rsid w:val="33C52490"/>
    <w:rsid w:val="3423D9B7"/>
    <w:rsid w:val="3483408D"/>
    <w:rsid w:val="34BD5694"/>
    <w:rsid w:val="3562657A"/>
    <w:rsid w:val="35EEF665"/>
    <w:rsid w:val="3672F1E8"/>
    <w:rsid w:val="378C1ECD"/>
    <w:rsid w:val="395A53B0"/>
    <w:rsid w:val="3A1CAE40"/>
    <w:rsid w:val="3A6374C7"/>
    <w:rsid w:val="3B0422F7"/>
    <w:rsid w:val="3BB499B3"/>
    <w:rsid w:val="3C4C1F72"/>
    <w:rsid w:val="3C70C1C0"/>
    <w:rsid w:val="3D3CCCB2"/>
    <w:rsid w:val="3DE7EFD3"/>
    <w:rsid w:val="3FE0FA1A"/>
    <w:rsid w:val="3FFCD67A"/>
    <w:rsid w:val="40BD1349"/>
    <w:rsid w:val="40F411D4"/>
    <w:rsid w:val="414B9090"/>
    <w:rsid w:val="42D36707"/>
    <w:rsid w:val="430D28BF"/>
    <w:rsid w:val="441FB5ED"/>
    <w:rsid w:val="4506A252"/>
    <w:rsid w:val="454AF44A"/>
    <w:rsid w:val="47B7797D"/>
    <w:rsid w:val="4B9EB9E2"/>
    <w:rsid w:val="4D1AD29D"/>
    <w:rsid w:val="4E85A39B"/>
    <w:rsid w:val="4EF67912"/>
    <w:rsid w:val="4FAFBBB9"/>
    <w:rsid w:val="5041347D"/>
    <w:rsid w:val="50924973"/>
    <w:rsid w:val="52C9CC84"/>
    <w:rsid w:val="52F76A1A"/>
    <w:rsid w:val="541272C1"/>
    <w:rsid w:val="55E09635"/>
    <w:rsid w:val="58BA79F1"/>
    <w:rsid w:val="5ACAD1D5"/>
    <w:rsid w:val="5BA2773F"/>
    <w:rsid w:val="5C9722CE"/>
    <w:rsid w:val="5CBE9682"/>
    <w:rsid w:val="5F330C9E"/>
    <w:rsid w:val="60557CD1"/>
    <w:rsid w:val="60B16D1E"/>
    <w:rsid w:val="61A7C35B"/>
    <w:rsid w:val="628694E1"/>
    <w:rsid w:val="63010D55"/>
    <w:rsid w:val="63FD762B"/>
    <w:rsid w:val="64797006"/>
    <w:rsid w:val="648C75FE"/>
    <w:rsid w:val="6605E736"/>
    <w:rsid w:val="66B9844C"/>
    <w:rsid w:val="66BD7F70"/>
    <w:rsid w:val="67902C80"/>
    <w:rsid w:val="68F159FF"/>
    <w:rsid w:val="69EB1819"/>
    <w:rsid w:val="6B6F681D"/>
    <w:rsid w:val="6B7FC5F9"/>
    <w:rsid w:val="6C4C4749"/>
    <w:rsid w:val="6D57EA8F"/>
    <w:rsid w:val="6D9DCCA4"/>
    <w:rsid w:val="6EF3BAF0"/>
    <w:rsid w:val="6F027CE6"/>
    <w:rsid w:val="6FDCA7FB"/>
    <w:rsid w:val="70A889FE"/>
    <w:rsid w:val="711E522A"/>
    <w:rsid w:val="722EAB8B"/>
    <w:rsid w:val="722EBBFE"/>
    <w:rsid w:val="7267CE51"/>
    <w:rsid w:val="7297CB15"/>
    <w:rsid w:val="730F4F66"/>
    <w:rsid w:val="73AE03B6"/>
    <w:rsid w:val="7414A123"/>
    <w:rsid w:val="75B5ADE6"/>
    <w:rsid w:val="76ABC23D"/>
    <w:rsid w:val="76C00644"/>
    <w:rsid w:val="78D2BCEB"/>
    <w:rsid w:val="78EB0594"/>
    <w:rsid w:val="798E6029"/>
    <w:rsid w:val="79D09329"/>
    <w:rsid w:val="7A702B7B"/>
    <w:rsid w:val="7B5CC477"/>
    <w:rsid w:val="7B660B03"/>
    <w:rsid w:val="7C12E9BA"/>
    <w:rsid w:val="7D01DB64"/>
    <w:rsid w:val="7D95AF87"/>
    <w:rsid w:val="7EA3A10D"/>
    <w:rsid w:val="7F32861E"/>
    <w:rsid w:val="7F52493B"/>
    <w:rsid w:val="7F6A00DC"/>
    <w:rsid w:val="7FFDA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E736"/>
  <w15:chartTrackingRefBased/>
  <w15:docId w15:val="{7D36B4C8-91C4-4390-9F35-3A6EE0E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FFCD67A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3FFCD6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FFCD6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FFCD6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FFCD6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FFCD67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FFCD67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FFCD67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FFCD67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FFCD67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FFCD67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FFCD67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FFCD6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FFCD67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FFCD67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419"/>
    </w:rPr>
  </w:style>
  <w:style w:type="character" w:styleId="Heading2Char" w:customStyle="1">
    <w:name w:val="Heading 2 Char"/>
    <w:basedOn w:val="DefaultParagraphFont"/>
    <w:link w:val="Heading2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419"/>
    </w:rPr>
  </w:style>
  <w:style w:type="character" w:styleId="Heading3Char" w:customStyle="1">
    <w:name w:val="Heading 3 Char"/>
    <w:basedOn w:val="DefaultParagraphFont"/>
    <w:link w:val="Heading3"/>
    <w:uiPriority w:val="9"/>
    <w:rsid w:val="3FFCD67A"/>
    <w:rPr>
      <w:rFonts w:asciiTheme="majorHAnsi" w:hAnsiTheme="majorHAnsi" w:eastAsiaTheme="majorEastAsia" w:cstheme="majorBidi"/>
      <w:noProof w:val="0"/>
      <w:color w:val="1F3763"/>
      <w:sz w:val="24"/>
      <w:szCs w:val="24"/>
      <w:lang w:val="es-419"/>
    </w:rPr>
  </w:style>
  <w:style w:type="character" w:styleId="Heading4Char" w:customStyle="1">
    <w:name w:val="Heading 4 Char"/>
    <w:basedOn w:val="DefaultParagraphFont"/>
    <w:link w:val="Heading4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419"/>
    </w:rPr>
  </w:style>
  <w:style w:type="character" w:styleId="Heading5Char" w:customStyle="1">
    <w:name w:val="Heading 5 Char"/>
    <w:basedOn w:val="DefaultParagraphFont"/>
    <w:link w:val="Heading5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lang w:val="es-419"/>
    </w:rPr>
  </w:style>
  <w:style w:type="character" w:styleId="Heading6Char" w:customStyle="1">
    <w:name w:val="Heading 6 Char"/>
    <w:basedOn w:val="DefaultParagraphFont"/>
    <w:link w:val="Heading6"/>
    <w:uiPriority w:val="9"/>
    <w:rsid w:val="3FFCD67A"/>
    <w:rPr>
      <w:rFonts w:asciiTheme="majorHAnsi" w:hAnsiTheme="majorHAnsi" w:eastAsiaTheme="majorEastAsia" w:cstheme="majorBidi"/>
      <w:noProof w:val="0"/>
      <w:color w:val="1F3763"/>
      <w:lang w:val="es-419"/>
    </w:rPr>
  </w:style>
  <w:style w:type="character" w:styleId="Heading7Char" w:customStyle="1">
    <w:name w:val="Heading 7 Char"/>
    <w:basedOn w:val="DefaultParagraphFont"/>
    <w:link w:val="Heading7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1F3763"/>
      <w:lang w:val="es-419"/>
    </w:rPr>
  </w:style>
  <w:style w:type="character" w:styleId="Heading8Char" w:customStyle="1">
    <w:name w:val="Heading 8 Char"/>
    <w:basedOn w:val="DefaultParagraphFont"/>
    <w:link w:val="Heading8"/>
    <w:uiPriority w:val="9"/>
    <w:rsid w:val="3FFCD67A"/>
    <w:rPr>
      <w:rFonts w:asciiTheme="majorHAnsi" w:hAnsiTheme="majorHAnsi" w:eastAsiaTheme="majorEastAsia" w:cstheme="majorBidi"/>
      <w:noProof w:val="0"/>
      <w:color w:val="272727"/>
      <w:sz w:val="21"/>
      <w:szCs w:val="21"/>
      <w:lang w:val="es-419"/>
    </w:rPr>
  </w:style>
  <w:style w:type="character" w:styleId="Heading9Char" w:customStyle="1">
    <w:name w:val="Heading 9 Char"/>
    <w:basedOn w:val="DefaultParagraphFont"/>
    <w:link w:val="Heading9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419"/>
    </w:rPr>
  </w:style>
  <w:style w:type="character" w:styleId="TitleChar" w:customStyle="1">
    <w:name w:val="Title Char"/>
    <w:basedOn w:val="DefaultParagraphFont"/>
    <w:link w:val="Title"/>
    <w:uiPriority w:val="10"/>
    <w:rsid w:val="3FFCD67A"/>
    <w:rPr>
      <w:rFonts w:asciiTheme="majorHAnsi" w:hAnsiTheme="majorHAnsi" w:eastAsiaTheme="majorEastAsia" w:cstheme="majorBidi"/>
      <w:noProof w:val="0"/>
      <w:sz w:val="56"/>
      <w:szCs w:val="56"/>
      <w:lang w:val="es-419"/>
    </w:rPr>
  </w:style>
  <w:style w:type="character" w:styleId="SubtitleChar" w:customStyle="1">
    <w:name w:val="Subtitle Char"/>
    <w:basedOn w:val="DefaultParagraphFont"/>
    <w:link w:val="Subtitle"/>
    <w:uiPriority w:val="11"/>
    <w:rsid w:val="3FFCD67A"/>
    <w:rPr>
      <w:rFonts w:asciiTheme="minorHAnsi" w:hAnsiTheme="minorHAnsi" w:eastAsiaTheme="minorEastAsia" w:cstheme="minorBidi"/>
      <w:noProof w:val="0"/>
      <w:color w:val="5A5A5A"/>
      <w:lang w:val="es-419"/>
    </w:rPr>
  </w:style>
  <w:style w:type="character" w:styleId="QuoteChar" w:customStyle="1">
    <w:name w:val="Quote Char"/>
    <w:basedOn w:val="DefaultParagraphFont"/>
    <w:link w:val="Quote"/>
    <w:uiPriority w:val="29"/>
    <w:rsid w:val="3FFCD67A"/>
    <w:rPr>
      <w:i/>
      <w:iCs/>
      <w:noProof w:val="0"/>
      <w:color w:val="404040" w:themeColor="text1" w:themeTint="BF"/>
      <w:lang w:val="es-419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FFCD67A"/>
    <w:rPr>
      <w:i/>
      <w:iCs/>
      <w:noProof w:val="0"/>
      <w:color w:val="4472C4" w:themeColor="accent1"/>
      <w:lang w:val="es-419"/>
    </w:rPr>
  </w:style>
  <w:style w:type="paragraph" w:styleId="TOC1">
    <w:name w:val="toc 1"/>
    <w:basedOn w:val="Normal"/>
    <w:next w:val="Normal"/>
    <w:uiPriority w:val="39"/>
    <w:unhideWhenUsed/>
    <w:rsid w:val="3FFCD67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FCD67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FCD67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FFCD67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FFCD67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FFCD67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FFCD67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FFCD67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FFCD67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FFCD67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FFCD67A"/>
    <w:rPr>
      <w:noProof w:val="0"/>
      <w:sz w:val="20"/>
      <w:szCs w:val="20"/>
      <w:lang w:val="es-419"/>
    </w:rPr>
  </w:style>
  <w:style w:type="paragraph" w:styleId="Footer">
    <w:name w:val="footer"/>
    <w:basedOn w:val="Normal"/>
    <w:link w:val="FooterChar"/>
    <w:uiPriority w:val="99"/>
    <w:unhideWhenUsed/>
    <w:rsid w:val="3FFCD67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FFCD67A"/>
    <w:rPr>
      <w:noProof w:val="0"/>
      <w:lang w:val="es-4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FFCD67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FFCD67A"/>
    <w:rPr>
      <w:noProof w:val="0"/>
      <w:sz w:val="20"/>
      <w:szCs w:val="20"/>
      <w:lang w:val="es-419"/>
    </w:rPr>
  </w:style>
  <w:style w:type="paragraph" w:styleId="Header">
    <w:name w:val="header"/>
    <w:basedOn w:val="Normal"/>
    <w:link w:val="HeaderChar"/>
    <w:uiPriority w:val="99"/>
    <w:unhideWhenUsed/>
    <w:rsid w:val="3FFCD67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FFCD67A"/>
    <w:rPr>
      <w:noProof w:val="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Erika Tatiana Toledo Rojas</dc:creator>
  <keywords/>
  <dc:description/>
  <lastModifiedBy>Ana Maria Navarro Sanchez</lastModifiedBy>
  <revision>7</revision>
  <dcterms:created xsi:type="dcterms:W3CDTF">2023-06-09T21:38:00.0000000Z</dcterms:created>
  <dcterms:modified xsi:type="dcterms:W3CDTF">2023-06-22T21:01:25.8989792Z</dcterms:modified>
</coreProperties>
</file>