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4FAF" w14:textId="3D73589E" w:rsidR="00732B3D" w:rsidRPr="006B1035" w:rsidRDefault="00841EA8" w:rsidP="006B1035">
      <w:pPr>
        <w:pStyle w:val="Prrafodelista"/>
        <w:numPr>
          <w:ilvl w:val="0"/>
          <w:numId w:val="2"/>
        </w:numPr>
        <w:rPr>
          <w:b/>
          <w:bCs/>
        </w:rPr>
      </w:pPr>
      <w:r w:rsidRPr="006B1035">
        <w:rPr>
          <w:b/>
          <w:bCs/>
        </w:rPr>
        <w:t>EL USUARIO ROOT</w:t>
      </w:r>
    </w:p>
    <w:p w14:paraId="11830666" w14:textId="77777777" w:rsidR="006B0D88" w:rsidRPr="00220F30" w:rsidRDefault="006B0D88"/>
    <w:p w14:paraId="0F88E606" w14:textId="6D431C21" w:rsidR="006B0D88" w:rsidRPr="00220F30" w:rsidRDefault="00220F30" w:rsidP="00220F30">
      <w:r w:rsidRPr="00220F30">
        <w:t xml:space="preserve">El usuario </w:t>
      </w:r>
      <w:proofErr w:type="spellStart"/>
      <w:r w:rsidRPr="00220F30">
        <w:t>root</w:t>
      </w:r>
      <w:proofErr w:type="spellEnd"/>
      <w:r w:rsidRPr="00220F30">
        <w:t xml:space="preserve"> en GNU/Linux es el usuario que tiene acceso administrativo al sistema. Los usuarios normales no tienen este acceso por razones de seguridad. Sin embargo, Kubuntu no incluye el usuario </w:t>
      </w:r>
      <w:proofErr w:type="spellStart"/>
      <w:r w:rsidRPr="00220F30">
        <w:t>root</w:t>
      </w:r>
      <w:proofErr w:type="spellEnd"/>
      <w:r w:rsidRPr="00220F30"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 (vea “Usuarios y Grupos” para más información).</w:t>
      </w:r>
    </w:p>
    <w:p w14:paraId="6299B4F6" w14:textId="65E1534B" w:rsidR="00220F30" w:rsidRDefault="001734C7" w:rsidP="00220F30">
      <w:r w:rsidRPr="001734C7">
        <w:t>Cuando ejecuta una aplicación que requiere privilegios de administrador, sudo le pedirá que escriba su contraseña de usuario normal. Esto asegura que aplicaciones incontroladas no puedan dañar su sistema, y sirve como recordatorio de que está a punto de realizar acciones administrativas que requieren que tenga cuidado.</w:t>
      </w:r>
    </w:p>
    <w:p w14:paraId="12453AEB" w14:textId="77777777" w:rsidR="001734C7" w:rsidRDefault="001734C7" w:rsidP="00220F30"/>
    <w:p w14:paraId="52024810" w14:textId="4EA6B83C" w:rsidR="001734C7" w:rsidRDefault="00807870" w:rsidP="00220F30">
      <w:r w:rsidRPr="00807870">
        <w:drawing>
          <wp:inline distT="0" distB="0" distL="0" distR="0" wp14:anchorId="6CF6ABE3" wp14:editId="18DA3753">
            <wp:extent cx="5612130" cy="35413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F74F" w14:textId="47277FB8" w:rsidR="006B1035" w:rsidRDefault="006B1035">
      <w:r>
        <w:br w:type="page"/>
      </w:r>
    </w:p>
    <w:p w14:paraId="515B84F8" w14:textId="77777777" w:rsidR="00807870" w:rsidRDefault="00807870" w:rsidP="00220F30"/>
    <w:p w14:paraId="550869E9" w14:textId="712CE035" w:rsidR="006B1035" w:rsidRPr="006B1035" w:rsidRDefault="006B1035" w:rsidP="006B1035">
      <w:pPr>
        <w:pStyle w:val="Prrafodelista"/>
        <w:numPr>
          <w:ilvl w:val="0"/>
          <w:numId w:val="2"/>
        </w:numPr>
        <w:rPr>
          <w:b/>
          <w:bCs/>
          <w:lang w:val="en-150"/>
        </w:rPr>
      </w:pPr>
      <w:r w:rsidRPr="006B1035">
        <w:rPr>
          <w:b/>
          <w:bCs/>
          <w:lang w:val="en-150"/>
        </w:rPr>
        <w:t>SOBRE LA MAQUINA</w:t>
      </w:r>
    </w:p>
    <w:p w14:paraId="646BB7CD" w14:textId="77777777" w:rsidR="006B1035" w:rsidRDefault="006B1035" w:rsidP="00220F30"/>
    <w:p w14:paraId="27333040" w14:textId="6EE726B2" w:rsidR="00807870" w:rsidRDefault="006B1035" w:rsidP="00220F30">
      <w:pPr>
        <w:rPr>
          <w:u w:val="single"/>
        </w:rPr>
      </w:pPr>
      <w:r w:rsidRPr="006B1035">
        <w:rPr>
          <w:u w:val="single"/>
        </w:rPr>
        <w:drawing>
          <wp:inline distT="0" distB="0" distL="0" distR="0" wp14:anchorId="34C4636A" wp14:editId="48E2FD98">
            <wp:extent cx="5612130" cy="3541395"/>
            <wp:effectExtent l="0" t="0" r="762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80DC" w14:textId="77777777" w:rsidR="00780089" w:rsidRPr="002E666C" w:rsidRDefault="00780089" w:rsidP="00220F30">
      <w:pPr>
        <w:rPr>
          <w:lang w:val="en-150"/>
        </w:rPr>
      </w:pPr>
    </w:p>
    <w:p w14:paraId="587A74F4" w14:textId="77777777" w:rsidR="00780089" w:rsidRPr="00780089" w:rsidRDefault="00780089" w:rsidP="00220F30">
      <w:pPr>
        <w:rPr>
          <w:u w:val="single"/>
          <w:lang w:val="en-150"/>
        </w:rPr>
      </w:pPr>
    </w:p>
    <w:sectPr w:rsidR="00780089" w:rsidRPr="00780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3D47"/>
    <w:multiLevelType w:val="hybridMultilevel"/>
    <w:tmpl w:val="2592AC9E"/>
    <w:lvl w:ilvl="0" w:tplc="0B366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4A"/>
    <w:multiLevelType w:val="hybridMultilevel"/>
    <w:tmpl w:val="D52211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448791">
    <w:abstractNumId w:val="1"/>
  </w:num>
  <w:num w:numId="2" w16cid:durableId="156548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CA"/>
    <w:rsid w:val="001734C7"/>
    <w:rsid w:val="00220F30"/>
    <w:rsid w:val="002E666C"/>
    <w:rsid w:val="006B0D88"/>
    <w:rsid w:val="006B1035"/>
    <w:rsid w:val="00732B3D"/>
    <w:rsid w:val="00780089"/>
    <w:rsid w:val="007E3FAB"/>
    <w:rsid w:val="00807870"/>
    <w:rsid w:val="00841EA8"/>
    <w:rsid w:val="00AC4ECA"/>
    <w:rsid w:val="00D8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F1B1A"/>
  <w15:chartTrackingRefBased/>
  <w15:docId w15:val="{0ED2D670-169A-498A-9132-AAF9E5D4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VELASQUEZ FRANCO</dc:creator>
  <cp:keywords/>
  <dc:description/>
  <cp:lastModifiedBy>Andrés Velásquez</cp:lastModifiedBy>
  <cp:revision>9</cp:revision>
  <dcterms:created xsi:type="dcterms:W3CDTF">2022-07-09T00:47:00Z</dcterms:created>
  <dcterms:modified xsi:type="dcterms:W3CDTF">2022-07-09T01:17:00Z</dcterms:modified>
</cp:coreProperties>
</file>