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02878" w14:textId="46E8D4FD" w:rsidR="00A96F0A" w:rsidRPr="00B70B0A" w:rsidRDefault="00277591">
      <w:pPr>
        <w:rPr>
          <w:rFonts w:ascii="Bahnschrift" w:hAnsi="Bahnschrift" w:cs="Arial"/>
          <w:b/>
          <w:bCs/>
          <w:color w:val="000000"/>
          <w:sz w:val="24"/>
          <w:szCs w:val="24"/>
        </w:rPr>
      </w:pPr>
      <w:r w:rsidRPr="00B70B0A">
        <w:rPr>
          <w:rFonts w:ascii="Bahnschrift" w:hAnsi="Bahnschrift" w:cs="Arial"/>
          <w:b/>
          <w:bCs/>
          <w:color w:val="000000"/>
          <w:sz w:val="24"/>
          <w:szCs w:val="24"/>
        </w:rPr>
        <w:t>¿Qu</w:t>
      </w:r>
      <w:r w:rsidR="00B70B0A" w:rsidRPr="00B70B0A">
        <w:rPr>
          <w:rFonts w:ascii="Bahnschrift" w:hAnsi="Bahnschrift" w:cs="Arial"/>
          <w:b/>
          <w:bCs/>
          <w:color w:val="000000"/>
          <w:sz w:val="24"/>
          <w:szCs w:val="24"/>
        </w:rPr>
        <w:t xml:space="preserve">é </w:t>
      </w:r>
      <w:r w:rsidRPr="00B70B0A">
        <w:rPr>
          <w:rFonts w:ascii="Bahnschrift" w:hAnsi="Bahnschrift" w:cs="Arial"/>
          <w:b/>
          <w:bCs/>
          <w:color w:val="000000"/>
          <w:sz w:val="24"/>
          <w:szCs w:val="24"/>
        </w:rPr>
        <w:t xml:space="preserve">es un usuario </w:t>
      </w:r>
      <w:proofErr w:type="spellStart"/>
      <w:r w:rsidRPr="00B70B0A">
        <w:rPr>
          <w:rFonts w:ascii="Bahnschrift" w:hAnsi="Bahnschrift" w:cs="Arial"/>
          <w:b/>
          <w:bCs/>
          <w:color w:val="000000"/>
          <w:sz w:val="24"/>
          <w:szCs w:val="24"/>
        </w:rPr>
        <w:t>root</w:t>
      </w:r>
      <w:proofErr w:type="spellEnd"/>
      <w:r w:rsidRPr="00B70B0A">
        <w:rPr>
          <w:rFonts w:ascii="Bahnschrift" w:hAnsi="Bahnschrift" w:cs="Arial"/>
          <w:b/>
          <w:bCs/>
          <w:color w:val="000000"/>
          <w:sz w:val="24"/>
          <w:szCs w:val="24"/>
        </w:rPr>
        <w:t xml:space="preserve"> en Linux? ¿Por qué </w:t>
      </w:r>
      <w:proofErr w:type="spellStart"/>
      <w:r w:rsidRPr="00B70B0A">
        <w:rPr>
          <w:rFonts w:ascii="Bahnschrift" w:hAnsi="Bahnschrift" w:cs="Arial"/>
          <w:b/>
          <w:bCs/>
          <w:color w:val="000000"/>
          <w:sz w:val="24"/>
          <w:szCs w:val="24"/>
        </w:rPr>
        <w:t>ubuntu</w:t>
      </w:r>
      <w:proofErr w:type="spellEnd"/>
      <w:r w:rsidRPr="00B70B0A">
        <w:rPr>
          <w:rFonts w:ascii="Bahnschrift" w:hAnsi="Bahnschrift" w:cs="Arial"/>
          <w:b/>
          <w:bCs/>
          <w:color w:val="000000"/>
          <w:sz w:val="24"/>
          <w:szCs w:val="24"/>
        </w:rPr>
        <w:t xml:space="preserve"> no me deja establecer la contraseña durante la instalación?</w:t>
      </w:r>
    </w:p>
    <w:p w14:paraId="1FFB02B0" w14:textId="7BA2DDBF" w:rsidR="00277591" w:rsidRPr="00B70B0A" w:rsidRDefault="00277591">
      <w:pPr>
        <w:rPr>
          <w:rFonts w:ascii="Bahnschrift" w:hAnsi="Bahnschrift" w:cs="Arial"/>
          <w:color w:val="000000"/>
        </w:rPr>
      </w:pPr>
    </w:p>
    <w:p w14:paraId="3CCDB113" w14:textId="56851F5C" w:rsidR="00277591" w:rsidRPr="00B70B0A" w:rsidRDefault="00277591">
      <w:pPr>
        <w:rPr>
          <w:rFonts w:ascii="Bahnschrift" w:hAnsi="Bahnschrift"/>
          <w:sz w:val="24"/>
          <w:szCs w:val="24"/>
        </w:rPr>
      </w:pPr>
      <w:r w:rsidRPr="00B70B0A">
        <w:rPr>
          <w:rFonts w:ascii="Bahnschrift" w:hAnsi="Bahnschrift"/>
          <w:sz w:val="24"/>
          <w:szCs w:val="24"/>
        </w:rPr>
        <w:t>En sistemas operativos del tipo Unix, el super</w:t>
      </w:r>
      <w:r w:rsidR="00450342">
        <w:rPr>
          <w:rFonts w:ascii="Bahnschrift" w:hAnsi="Bahnschrift"/>
          <w:sz w:val="24"/>
          <w:szCs w:val="24"/>
        </w:rPr>
        <w:t xml:space="preserve"> </w:t>
      </w:r>
      <w:r w:rsidRPr="00B70B0A">
        <w:rPr>
          <w:rFonts w:ascii="Bahnschrift" w:hAnsi="Bahnschrift"/>
          <w:sz w:val="24"/>
          <w:szCs w:val="24"/>
        </w:rPr>
        <w:t xml:space="preserve">usuario o </w:t>
      </w:r>
      <w:proofErr w:type="spellStart"/>
      <w:r w:rsidRPr="00B70B0A">
        <w:rPr>
          <w:rFonts w:ascii="Bahnschrift" w:hAnsi="Bahnschrift"/>
          <w:sz w:val="24"/>
          <w:szCs w:val="24"/>
        </w:rPr>
        <w:t>root</w:t>
      </w:r>
      <w:proofErr w:type="spellEnd"/>
      <w:r w:rsidRPr="00B70B0A">
        <w:rPr>
          <w:rFonts w:ascii="Bahnschrift" w:hAnsi="Bahnschrift"/>
          <w:sz w:val="24"/>
          <w:szCs w:val="24"/>
        </w:rPr>
        <w:t xml:space="preserve"> es el nombre convencional de la cuenta de usuario que posee todos los derechos en todos los modos (monousuario o multiusuario), normalmente es la cuenta de administrador.</w:t>
      </w:r>
      <w:r w:rsidRPr="00B70B0A">
        <w:rPr>
          <w:rFonts w:ascii="Bahnschrift" w:hAnsi="Bahnschrift"/>
          <w:sz w:val="24"/>
          <w:szCs w:val="24"/>
        </w:rPr>
        <w:cr/>
      </w:r>
      <w:r w:rsidRPr="00B70B0A">
        <w:rPr>
          <w:rFonts w:ascii="Bahnschrift" w:hAnsi="Bahnschrift"/>
          <w:sz w:val="24"/>
          <w:szCs w:val="24"/>
        </w:rPr>
        <w:cr/>
        <w:t>Este usuario puede hacer muchas cosas que un usuario común no, tales como cambiar el dueño o permisos de archivos y enlazar a puertos de numeración pequeña. No es recomendable utilizar el supe</w:t>
      </w:r>
      <w:r w:rsidR="00450342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70B0A">
        <w:rPr>
          <w:rFonts w:ascii="Bahnschrift" w:hAnsi="Bahnschrift"/>
          <w:sz w:val="24"/>
          <w:szCs w:val="24"/>
        </w:rPr>
        <w:t>rusuario</w:t>
      </w:r>
      <w:proofErr w:type="spellEnd"/>
      <w:r w:rsidRPr="00B70B0A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70B0A">
        <w:rPr>
          <w:rFonts w:ascii="Bahnschrift" w:hAnsi="Bahnschrift"/>
          <w:sz w:val="24"/>
          <w:szCs w:val="24"/>
        </w:rPr>
        <w:t>root</w:t>
      </w:r>
      <w:proofErr w:type="spellEnd"/>
      <w:r w:rsidRPr="00B70B0A">
        <w:rPr>
          <w:rFonts w:ascii="Bahnschrift" w:hAnsi="Bahnschrift"/>
          <w:sz w:val="24"/>
          <w:szCs w:val="24"/>
        </w:rPr>
        <w:t xml:space="preserve"> para una simple sesión de uso habitual, ya que pone en riesgo el sistema al garantizar acceso privilegiado a cada programa en ejecución. Es preferible utilizar una cuenta de usuario normal y utilizar el comando </w:t>
      </w:r>
      <w:proofErr w:type="spellStart"/>
      <w:r w:rsidRPr="00B70B0A">
        <w:rPr>
          <w:rFonts w:ascii="Bahnschrift" w:hAnsi="Bahnschrift"/>
          <w:b/>
          <w:bCs/>
          <w:i/>
          <w:iCs/>
          <w:sz w:val="24"/>
          <w:szCs w:val="24"/>
        </w:rPr>
        <w:t>su</w:t>
      </w:r>
      <w:proofErr w:type="spellEnd"/>
      <w:r w:rsidRPr="00B70B0A">
        <w:rPr>
          <w:rFonts w:ascii="Bahnschrift" w:hAnsi="Bahnschrift"/>
          <w:sz w:val="24"/>
          <w:szCs w:val="24"/>
        </w:rPr>
        <w:t xml:space="preserve"> para acceder a los privilegios de </w:t>
      </w:r>
      <w:proofErr w:type="spellStart"/>
      <w:r w:rsidRPr="00B70B0A">
        <w:rPr>
          <w:rFonts w:ascii="Bahnschrift" w:hAnsi="Bahnschrift"/>
          <w:sz w:val="24"/>
          <w:szCs w:val="24"/>
        </w:rPr>
        <w:t>Root</w:t>
      </w:r>
      <w:proofErr w:type="spellEnd"/>
      <w:r w:rsidRPr="00B70B0A">
        <w:rPr>
          <w:rFonts w:ascii="Bahnschrift" w:hAnsi="Bahnschrift"/>
          <w:sz w:val="24"/>
          <w:szCs w:val="24"/>
        </w:rPr>
        <w:t xml:space="preserve"> en caso de ser necesario.</w:t>
      </w:r>
    </w:p>
    <w:p w14:paraId="6ACC80D5" w14:textId="46EEB96C" w:rsidR="00277591" w:rsidRPr="00B70B0A" w:rsidRDefault="00277591">
      <w:pPr>
        <w:rPr>
          <w:rFonts w:ascii="Bahnschrift" w:hAnsi="Bahnschrift"/>
          <w:sz w:val="24"/>
          <w:szCs w:val="24"/>
        </w:rPr>
      </w:pPr>
      <w:r w:rsidRPr="00B70B0A">
        <w:rPr>
          <w:rFonts w:ascii="Bahnschrift" w:hAnsi="Bahnschrift"/>
          <w:sz w:val="24"/>
          <w:szCs w:val="24"/>
        </w:rPr>
        <w:t xml:space="preserve">No es recomendable utilizar el </w:t>
      </w:r>
      <w:proofErr w:type="spellStart"/>
      <w:r w:rsidRPr="00B70B0A">
        <w:rPr>
          <w:rFonts w:ascii="Bahnschrift" w:hAnsi="Bahnschrift"/>
          <w:sz w:val="24"/>
          <w:szCs w:val="24"/>
        </w:rPr>
        <w:t>superusuario</w:t>
      </w:r>
      <w:proofErr w:type="spellEnd"/>
      <w:r w:rsidRPr="00B70B0A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70B0A">
        <w:rPr>
          <w:rFonts w:ascii="Bahnschrift" w:hAnsi="Bahnschrift"/>
          <w:sz w:val="24"/>
          <w:szCs w:val="24"/>
        </w:rPr>
        <w:t>root</w:t>
      </w:r>
      <w:proofErr w:type="spellEnd"/>
      <w:r w:rsidRPr="00B70B0A">
        <w:rPr>
          <w:rFonts w:ascii="Bahnschrift" w:hAnsi="Bahnschrift"/>
          <w:sz w:val="24"/>
          <w:szCs w:val="24"/>
        </w:rPr>
        <w:t xml:space="preserve"> para una simple sesión de uso habitual, ya que pone en riesgo el sistema al garantizar acceso privilegiado a cada programa en ejecución. Es preferible utilizar una cuenta de usuario normal y utilizar el comando </w:t>
      </w:r>
      <w:proofErr w:type="spellStart"/>
      <w:r w:rsidRPr="00B70B0A">
        <w:rPr>
          <w:rFonts w:ascii="Bahnschrift" w:hAnsi="Bahnschrift"/>
          <w:b/>
          <w:bCs/>
          <w:i/>
          <w:iCs/>
          <w:sz w:val="24"/>
          <w:szCs w:val="24"/>
        </w:rPr>
        <w:t>su</w:t>
      </w:r>
      <w:proofErr w:type="spellEnd"/>
      <w:r w:rsidRPr="00B70B0A">
        <w:rPr>
          <w:rFonts w:ascii="Bahnschrift" w:hAnsi="Bahnschrift"/>
          <w:sz w:val="24"/>
          <w:szCs w:val="24"/>
        </w:rPr>
        <w:t xml:space="preserve"> para acceder a los privilegios de </w:t>
      </w:r>
      <w:proofErr w:type="spellStart"/>
      <w:r w:rsidRPr="00B70B0A">
        <w:rPr>
          <w:rFonts w:ascii="Bahnschrift" w:hAnsi="Bahnschrift"/>
          <w:sz w:val="24"/>
          <w:szCs w:val="24"/>
        </w:rPr>
        <w:t>Root</w:t>
      </w:r>
      <w:proofErr w:type="spellEnd"/>
      <w:r w:rsidRPr="00B70B0A">
        <w:rPr>
          <w:rFonts w:ascii="Bahnschrift" w:hAnsi="Bahnschrift"/>
          <w:sz w:val="24"/>
          <w:szCs w:val="24"/>
        </w:rPr>
        <w:t xml:space="preserve"> en caso de ser necesario.</w:t>
      </w:r>
    </w:p>
    <w:p w14:paraId="7C32C927" w14:textId="3EA8D4E9" w:rsidR="00CA620E" w:rsidRPr="00B70B0A" w:rsidRDefault="00CA620E">
      <w:pPr>
        <w:rPr>
          <w:rFonts w:ascii="Bahnschrift" w:hAnsi="Bahnschrift"/>
        </w:rPr>
      </w:pPr>
    </w:p>
    <w:p w14:paraId="083BAF4F" w14:textId="29AC6A15" w:rsidR="00433A4F" w:rsidRPr="00B70B0A" w:rsidRDefault="00433A4F" w:rsidP="00433A4F">
      <w:pPr>
        <w:pStyle w:val="Prrafodelista"/>
        <w:numPr>
          <w:ilvl w:val="0"/>
          <w:numId w:val="1"/>
        </w:numPr>
        <w:rPr>
          <w:rFonts w:ascii="Bahnschrift" w:hAnsi="Bahnschrift"/>
        </w:rPr>
      </w:pPr>
      <w:r w:rsidRPr="00B70B0A">
        <w:rPr>
          <w:rFonts w:ascii="Bahnschrift" w:hAnsi="Bahnschrift"/>
        </w:rPr>
        <w:t xml:space="preserve">Después de iniciada la consola e iniciar </w:t>
      </w:r>
      <w:r w:rsidR="00026C06" w:rsidRPr="00B70B0A">
        <w:rPr>
          <w:rFonts w:ascii="Bahnschrift" w:hAnsi="Bahnschrift"/>
        </w:rPr>
        <w:t>sesión en el usuario configurado por default.</w:t>
      </w:r>
    </w:p>
    <w:p w14:paraId="566E7CD2" w14:textId="5543C3D0" w:rsidR="00026C06" w:rsidRPr="00B70B0A" w:rsidRDefault="00026C06" w:rsidP="00433A4F">
      <w:pPr>
        <w:pStyle w:val="Prrafodelista"/>
        <w:numPr>
          <w:ilvl w:val="0"/>
          <w:numId w:val="1"/>
        </w:numPr>
        <w:rPr>
          <w:rFonts w:ascii="Bahnschrift" w:hAnsi="Bahnschrift"/>
        </w:rPr>
      </w:pPr>
      <w:r w:rsidRPr="00B70B0A">
        <w:rPr>
          <w:rFonts w:ascii="Bahnschrift" w:hAnsi="Bahnschrift"/>
        </w:rPr>
        <w:t xml:space="preserve">Se escribe el comando </w:t>
      </w:r>
      <w:r w:rsidRPr="00B70B0A">
        <w:rPr>
          <w:rFonts w:ascii="Bahnschrift" w:hAnsi="Bahnschrift"/>
          <w:b/>
          <w:bCs/>
          <w:i/>
          <w:iCs/>
        </w:rPr>
        <w:t xml:space="preserve">sudo </w:t>
      </w:r>
      <w:proofErr w:type="spellStart"/>
      <w:r w:rsidRPr="00B70B0A">
        <w:rPr>
          <w:rFonts w:ascii="Bahnschrift" w:hAnsi="Bahnschrift"/>
          <w:b/>
          <w:bCs/>
          <w:i/>
          <w:iCs/>
        </w:rPr>
        <w:t>passwd</w:t>
      </w:r>
      <w:proofErr w:type="spellEnd"/>
      <w:r w:rsidRPr="00B70B0A">
        <w:rPr>
          <w:rFonts w:ascii="Bahnschrift" w:hAnsi="Bahnschrift"/>
          <w:b/>
          <w:bCs/>
          <w:i/>
          <w:iCs/>
        </w:rPr>
        <w:t xml:space="preserve"> </w:t>
      </w:r>
      <w:proofErr w:type="spellStart"/>
      <w:r w:rsidRPr="00B70B0A">
        <w:rPr>
          <w:rFonts w:ascii="Bahnschrift" w:hAnsi="Bahnschrift"/>
          <w:b/>
          <w:bCs/>
          <w:i/>
          <w:iCs/>
        </w:rPr>
        <w:t>root</w:t>
      </w:r>
      <w:proofErr w:type="spellEnd"/>
      <w:r w:rsidRPr="00B70B0A">
        <w:rPr>
          <w:rFonts w:ascii="Bahnschrift" w:hAnsi="Bahnschrift"/>
          <w:b/>
          <w:bCs/>
          <w:i/>
          <w:iCs/>
        </w:rPr>
        <w:t>,</w:t>
      </w:r>
      <w:r w:rsidRPr="00B70B0A">
        <w:rPr>
          <w:rFonts w:ascii="Bahnschrift" w:hAnsi="Bahnschrift"/>
        </w:rPr>
        <w:t xml:space="preserve"> se debe ingresar la contraseña de inicio de sesión para autorizar el siguiente paso.</w:t>
      </w:r>
    </w:p>
    <w:p w14:paraId="23BBD9B5" w14:textId="59D219DE" w:rsidR="00026C06" w:rsidRPr="00B70B0A" w:rsidRDefault="00026C06" w:rsidP="00433A4F">
      <w:pPr>
        <w:pStyle w:val="Prrafodelista"/>
        <w:numPr>
          <w:ilvl w:val="0"/>
          <w:numId w:val="1"/>
        </w:numPr>
        <w:rPr>
          <w:rFonts w:ascii="Bahnschrift" w:hAnsi="Bahnschrift"/>
        </w:rPr>
      </w:pPr>
      <w:r w:rsidRPr="00B70B0A">
        <w:rPr>
          <w:rFonts w:ascii="Bahnschrift" w:hAnsi="Bahnschrift"/>
        </w:rPr>
        <w:t>Luego, el sistema operativo solicita el cambio de la contraseña para el usuario asignado por default.</w:t>
      </w:r>
    </w:p>
    <w:p w14:paraId="0EF7AE66" w14:textId="77777777" w:rsidR="00CA620E" w:rsidRPr="00B70B0A" w:rsidRDefault="00026C06" w:rsidP="00433A4F">
      <w:pPr>
        <w:pStyle w:val="Prrafodelista"/>
        <w:numPr>
          <w:ilvl w:val="0"/>
          <w:numId w:val="1"/>
        </w:numPr>
        <w:rPr>
          <w:rFonts w:ascii="Bahnschrift" w:hAnsi="Bahnschrift"/>
        </w:rPr>
      </w:pPr>
      <w:r w:rsidRPr="00B70B0A">
        <w:rPr>
          <w:rFonts w:ascii="Bahnschrift" w:hAnsi="Bahnschrift"/>
        </w:rPr>
        <w:t xml:space="preserve">Se solicita por consola la nueva contraseña de UNIX, se ingresa la nueva contraseña. </w:t>
      </w:r>
    </w:p>
    <w:p w14:paraId="6C374864" w14:textId="5768FB43" w:rsidR="00026C06" w:rsidRPr="00B70B0A" w:rsidRDefault="00026C06" w:rsidP="00433A4F">
      <w:pPr>
        <w:pStyle w:val="Prrafodelista"/>
        <w:numPr>
          <w:ilvl w:val="0"/>
          <w:numId w:val="1"/>
        </w:numPr>
        <w:rPr>
          <w:rFonts w:ascii="Bahnschrift" w:hAnsi="Bahnschrift"/>
        </w:rPr>
      </w:pPr>
      <w:r w:rsidRPr="00B70B0A">
        <w:rPr>
          <w:rFonts w:ascii="Bahnschrift" w:hAnsi="Bahnschrift"/>
        </w:rPr>
        <w:t xml:space="preserve">Para comprobar que se puede ingresar al usuario </w:t>
      </w:r>
      <w:proofErr w:type="spellStart"/>
      <w:r w:rsidRPr="00B70B0A">
        <w:rPr>
          <w:rFonts w:ascii="Bahnschrift" w:hAnsi="Bahnschrift"/>
        </w:rPr>
        <w:t>root</w:t>
      </w:r>
      <w:proofErr w:type="spellEnd"/>
      <w:r w:rsidR="00CA620E" w:rsidRPr="00B70B0A">
        <w:rPr>
          <w:rFonts w:ascii="Bahnschrift" w:hAnsi="Bahnschrift"/>
        </w:rPr>
        <w:t xml:space="preserve">, se escribe </w:t>
      </w:r>
      <w:r w:rsidR="00CA620E" w:rsidRPr="00B70B0A">
        <w:rPr>
          <w:rFonts w:ascii="Bahnschrift" w:hAnsi="Bahnschrift"/>
          <w:b/>
          <w:bCs/>
          <w:i/>
          <w:iCs/>
        </w:rPr>
        <w:t>su</w:t>
      </w:r>
      <w:r w:rsidR="00CA620E" w:rsidRPr="00B70B0A">
        <w:rPr>
          <w:rFonts w:ascii="Bahnschrift" w:hAnsi="Bahnschrift"/>
        </w:rPr>
        <w:t xml:space="preserve"> e introduciendo la contraseña asignada en el paso anterior.</w:t>
      </w:r>
    </w:p>
    <w:p w14:paraId="717C2190" w14:textId="19722DCB" w:rsidR="00CA620E" w:rsidRPr="00B70B0A" w:rsidRDefault="00CA620E" w:rsidP="00433A4F">
      <w:pPr>
        <w:pStyle w:val="Prrafodelista"/>
        <w:numPr>
          <w:ilvl w:val="0"/>
          <w:numId w:val="1"/>
        </w:numPr>
        <w:rPr>
          <w:rFonts w:ascii="Bahnschrift" w:hAnsi="Bahnschrift"/>
        </w:rPr>
      </w:pPr>
      <w:r w:rsidRPr="00B70B0A">
        <w:rPr>
          <w:rFonts w:ascii="Bahnschrift" w:hAnsi="Bahnschrift"/>
        </w:rPr>
        <w:t xml:space="preserve">Para salir del modo </w:t>
      </w:r>
      <w:proofErr w:type="spellStart"/>
      <w:r w:rsidRPr="00B70B0A">
        <w:rPr>
          <w:rFonts w:ascii="Bahnschrift" w:hAnsi="Bahnschrift"/>
        </w:rPr>
        <w:t>root</w:t>
      </w:r>
      <w:proofErr w:type="spellEnd"/>
      <w:r w:rsidRPr="00B70B0A">
        <w:rPr>
          <w:rFonts w:ascii="Bahnschrift" w:hAnsi="Bahnschrift"/>
        </w:rPr>
        <w:t xml:space="preserve"> solo se escribe </w:t>
      </w:r>
      <w:proofErr w:type="spellStart"/>
      <w:r w:rsidRPr="00B70B0A">
        <w:rPr>
          <w:rFonts w:ascii="Bahnschrift" w:hAnsi="Bahnschrift"/>
          <w:b/>
          <w:bCs/>
          <w:i/>
          <w:iCs/>
        </w:rPr>
        <w:t>exit</w:t>
      </w:r>
      <w:proofErr w:type="spellEnd"/>
      <w:r w:rsidRPr="00B70B0A">
        <w:rPr>
          <w:rFonts w:ascii="Bahnschrift" w:hAnsi="Bahnschrift"/>
        </w:rPr>
        <w:t xml:space="preserve"> en la consola.</w:t>
      </w:r>
    </w:p>
    <w:p w14:paraId="7C5E495A" w14:textId="73110EB0" w:rsidR="00C910CB" w:rsidRDefault="00C910CB" w:rsidP="00C910CB">
      <w:r>
        <w:rPr>
          <w:noProof/>
        </w:rPr>
        <w:drawing>
          <wp:anchor distT="0" distB="0" distL="114300" distR="114300" simplePos="0" relativeHeight="251658240" behindDoc="0" locked="0" layoutInCell="1" allowOverlap="1" wp14:anchorId="32B5A3B3" wp14:editId="71638CFD">
            <wp:simplePos x="0" y="0"/>
            <wp:positionH relativeFrom="column">
              <wp:posOffset>447416</wp:posOffset>
            </wp:positionH>
            <wp:positionV relativeFrom="paragraph">
              <wp:posOffset>225055</wp:posOffset>
            </wp:positionV>
            <wp:extent cx="3727938" cy="1224915"/>
            <wp:effectExtent l="0" t="0" r="6350" b="0"/>
            <wp:wrapThrough wrapText="bothSides">
              <wp:wrapPolygon edited="0">
                <wp:start x="0" y="0"/>
                <wp:lineTo x="0" y="21163"/>
                <wp:lineTo x="21526" y="21163"/>
                <wp:lineTo x="21526" y="0"/>
                <wp:lineTo x="0" y="0"/>
              </wp:wrapPolygon>
            </wp:wrapThrough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29" t="24345" r="41213" b="22312"/>
                    <a:stretch/>
                  </pic:blipFill>
                  <pic:spPr bwMode="auto">
                    <a:xfrm>
                      <a:off x="0" y="0"/>
                      <a:ext cx="3727938" cy="1224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1BF25" w14:textId="3084D5F6" w:rsidR="00C910CB" w:rsidRDefault="00C910CB" w:rsidP="00C910CB"/>
    <w:p w14:paraId="781F4749" w14:textId="66A89CB4" w:rsidR="0004206E" w:rsidRDefault="0004206E"/>
    <w:p w14:paraId="6443B879" w14:textId="547E8782" w:rsidR="00CC51C5" w:rsidRDefault="00CC51C5"/>
    <w:p w14:paraId="4C5CAC1E" w14:textId="0EB51148" w:rsidR="0004206E" w:rsidRDefault="0004206E" w:rsidP="0004206E"/>
    <w:p w14:paraId="06364249" w14:textId="5EF3DDF3" w:rsidR="00C910CB" w:rsidRDefault="00B70B0A" w:rsidP="0004206E">
      <w:r w:rsidRPr="00B70B0A">
        <w:lastRenderedPageBreak/>
        <w:drawing>
          <wp:inline distT="0" distB="0" distL="0" distR="0" wp14:anchorId="4C968DA4" wp14:editId="46C4A8AA">
            <wp:extent cx="3209925" cy="1190625"/>
            <wp:effectExtent l="0" t="0" r="9525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F44E" w14:textId="7A0EFBE0" w:rsidR="00474D54" w:rsidRPr="00B70B0A" w:rsidRDefault="00474D54" w:rsidP="0004206E">
      <w:pPr>
        <w:rPr>
          <w:sz w:val="24"/>
          <w:szCs w:val="24"/>
        </w:rPr>
      </w:pPr>
    </w:p>
    <w:p w14:paraId="24295BF9" w14:textId="1497D22C" w:rsidR="00C910CB" w:rsidRPr="00B70B0A" w:rsidRDefault="00474D54" w:rsidP="0004206E">
      <w:pPr>
        <w:rPr>
          <w:rFonts w:ascii="Bahnschrift" w:hAnsi="Bahnschrift"/>
          <w:sz w:val="24"/>
          <w:szCs w:val="24"/>
        </w:rPr>
      </w:pPr>
      <w:r w:rsidRPr="00B70B0A">
        <w:rPr>
          <w:sz w:val="24"/>
          <w:szCs w:val="24"/>
        </w:rPr>
        <w:t xml:space="preserve">  </w:t>
      </w:r>
      <w:r w:rsidRPr="00B70B0A">
        <w:rPr>
          <w:rFonts w:ascii="Bahnschrift" w:hAnsi="Bahnschrift"/>
          <w:sz w:val="24"/>
          <w:szCs w:val="24"/>
        </w:rPr>
        <w:t>Dentro de la máquina virtual</w:t>
      </w:r>
    </w:p>
    <w:p w14:paraId="3BF93B0A" w14:textId="05CE86D1" w:rsidR="00C910CB" w:rsidRDefault="00B70B0A" w:rsidP="0004206E">
      <w:r w:rsidRPr="00C910CB">
        <w:drawing>
          <wp:inline distT="0" distB="0" distL="0" distR="0" wp14:anchorId="5F16BFC3" wp14:editId="06C792C1">
            <wp:extent cx="3743325" cy="1219200"/>
            <wp:effectExtent l="0" t="0" r="9525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4DD9" w14:textId="61466C46" w:rsidR="00B70B0A" w:rsidRDefault="00B70B0A" w:rsidP="0004206E"/>
    <w:p w14:paraId="65B4AFBD" w14:textId="5FC6DE98" w:rsidR="00B70B0A" w:rsidRDefault="00B70B0A" w:rsidP="0004206E"/>
    <w:p w14:paraId="6B564D80" w14:textId="68E810FF" w:rsidR="00B70B0A" w:rsidRDefault="00B70B0A" w:rsidP="0004206E"/>
    <w:p w14:paraId="29E0FD40" w14:textId="3EC61FD6" w:rsidR="00B70B0A" w:rsidRDefault="00B70B0A" w:rsidP="0004206E">
      <w:r>
        <w:t>Opcional:</w:t>
      </w:r>
    </w:p>
    <w:p w14:paraId="51C0224B" w14:textId="147975DD" w:rsidR="00B70B0A" w:rsidRDefault="00BE7EDD" w:rsidP="0004206E">
      <w:r>
        <w:rPr>
          <w:noProof/>
        </w:rPr>
        <w:drawing>
          <wp:inline distT="0" distB="0" distL="0" distR="0" wp14:anchorId="54389DBC" wp14:editId="1B081356">
            <wp:extent cx="5343525" cy="1619250"/>
            <wp:effectExtent l="0" t="0" r="9525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6652" w14:textId="2BC1AE5C" w:rsidR="00BE7EDD" w:rsidRDefault="00BE7EDD" w:rsidP="0004206E">
      <w:r>
        <w:rPr>
          <w:noProof/>
        </w:rPr>
        <w:drawing>
          <wp:inline distT="0" distB="0" distL="0" distR="0" wp14:anchorId="680E009E" wp14:editId="7C3AA881">
            <wp:extent cx="5457825" cy="1019175"/>
            <wp:effectExtent l="0" t="0" r="9525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E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E5E4B"/>
    <w:multiLevelType w:val="hybridMultilevel"/>
    <w:tmpl w:val="EFD8E6EA"/>
    <w:lvl w:ilvl="0" w:tplc="9F120EB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328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24"/>
    <w:rsid w:val="00026C06"/>
    <w:rsid w:val="0004206E"/>
    <w:rsid w:val="00277591"/>
    <w:rsid w:val="00433A4F"/>
    <w:rsid w:val="00450342"/>
    <w:rsid w:val="00474D54"/>
    <w:rsid w:val="009C4B24"/>
    <w:rsid w:val="00A96F0A"/>
    <w:rsid w:val="00B70B0A"/>
    <w:rsid w:val="00BE7EDD"/>
    <w:rsid w:val="00C910CB"/>
    <w:rsid w:val="00CA620E"/>
    <w:rsid w:val="00CC51C5"/>
    <w:rsid w:val="00E0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BA01C"/>
  <w15:chartTrackingRefBased/>
  <w15:docId w15:val="{CF8643ED-768B-4DF3-90EB-3AB490ED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3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SEPULVEDA PEREZ</dc:creator>
  <cp:keywords/>
  <dc:description/>
  <cp:lastModifiedBy>JOHAN SEPULVEDA PEREZ</cp:lastModifiedBy>
  <cp:revision>9</cp:revision>
  <dcterms:created xsi:type="dcterms:W3CDTF">2022-06-10T17:45:00Z</dcterms:created>
  <dcterms:modified xsi:type="dcterms:W3CDTF">2022-06-17T00:13:00Z</dcterms:modified>
</cp:coreProperties>
</file>