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1.a Se habilita la VPN para Opera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1.b Se habilita red Tor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2. Dirección IP (Chrome)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120" w:line="331.2" w:lineRule="auto"/>
        <w:ind w:left="72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En Opera (o cualquier browser sin VPN) debemos consultar nuestra dirección IP pública y anotar. 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spacing w:after="0" w:afterAutospacing="0" w:before="0" w:beforeAutospacing="0" w:line="331.2" w:lineRule="auto"/>
        <w:ind w:left="144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186.50.172.34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0" w:beforeAutospacing="0" w:line="331.2" w:lineRule="auto"/>
        <w:ind w:left="72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En Opera con </w:t>
      </w: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VPN activada</w:t>
      </w:r>
      <w:r w:rsidDel="00000000" w:rsidR="00000000" w:rsidRPr="00000000">
        <w:rPr>
          <w:color w:val="434343"/>
          <w:sz w:val="28"/>
          <w:szCs w:val="28"/>
          <w:rtl w:val="0"/>
        </w:rPr>
        <w:t xml:space="preserve"> debemos consultar nuestra ip y consultar su geolocalización (podemos hacerlo desde la página cual es mi IP) y anotar. 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spacing w:after="0" w:afterAutospacing="0" w:before="0" w:beforeAutospacing="0" w:line="331.2" w:lineRule="auto"/>
        <w:ind w:left="144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77.111.246.40 (United States)</w:t>
        <w:br w:type="textWrapping"/>
      </w:r>
      <w:r w:rsidDel="00000000" w:rsidR="00000000" w:rsidRPr="00000000">
        <w:rPr>
          <w:color w:val="434343"/>
          <w:sz w:val="28"/>
          <w:szCs w:val="28"/>
        </w:rPr>
        <w:drawing>
          <wp:inline distB="114300" distT="114300" distL="114300" distR="114300">
            <wp:extent cx="3957638" cy="2603363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260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before="0" w:beforeAutospacing="0" w:line="331.2" w:lineRule="auto"/>
        <w:ind w:left="72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Con Tor y su red activada, debemos consultar nuestra ip y consultar la localización de la misma. 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spacing w:before="0" w:beforeAutospacing="0" w:line="331.2" w:lineRule="auto"/>
        <w:ind w:left="144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23.154.177.6</w:t>
        <w:br w:type="textWrapping"/>
      </w:r>
      <w:r w:rsidDel="00000000" w:rsidR="00000000" w:rsidRPr="00000000">
        <w:rPr>
          <w:color w:val="434343"/>
          <w:sz w:val="28"/>
          <w:szCs w:val="28"/>
        </w:rPr>
        <w:drawing>
          <wp:inline distB="114300" distT="114300" distL="114300" distR="114300">
            <wp:extent cx="3419215" cy="2203746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215" cy="2203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Preguntas Realizar en mesa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after="0" w:afterAutospacing="0" w:before="120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¿Las ip públicas son las mismas? ¿por qué?</w:t>
      </w:r>
    </w:p>
    <w:p w:rsidR="00000000" w:rsidDel="00000000" w:rsidP="00000000" w:rsidRDefault="00000000" w:rsidRPr="00000000" w14:paraId="00000018">
      <w:pPr>
        <w:widowControl w:val="0"/>
        <w:numPr>
          <w:ilvl w:val="1"/>
          <w:numId w:val="1"/>
        </w:numPr>
        <w:spacing w:before="0" w:beforeAutospacing="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Si, ya que al no utilizar VPN el origen es el mismo en cualquier browser. La IP va a ser la que nos otorga nuestro proveedor.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120" w:lineRule="auto"/>
        <w:rPr>
          <w:rFonts w:ascii="Open Sans" w:cs="Open Sans" w:eastAsia="Open Sans" w:hAnsi="Open Sans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4"/>
        </w:numPr>
        <w:spacing w:after="0" w:afterAutospacing="0" w:before="120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Sin utilizar la VPN puedes ver el siguiente </w:t>
      </w:r>
      <w:hyperlink r:id="rId11">
        <w:r w:rsidDel="00000000" w:rsidR="00000000" w:rsidRPr="00000000">
          <w:rPr>
            <w:rFonts w:ascii="Open Sans" w:cs="Open Sans" w:eastAsia="Open Sans" w:hAnsi="Open Sans"/>
            <w:color w:val="434343"/>
            <w:sz w:val="24"/>
            <w:szCs w:val="24"/>
            <w:rtl w:val="0"/>
          </w:rPr>
          <w:t xml:space="preserve">video</w:t>
        </w:r>
      </w:hyperlink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? Ahora activala e intenta verlo, ¿que es lo que sucedió?¿Por qué?</w:t>
      </w:r>
    </w:p>
    <w:p w:rsidR="00000000" w:rsidDel="00000000" w:rsidP="00000000" w:rsidRDefault="00000000" w:rsidRPr="00000000" w14:paraId="0000001B">
      <w:pPr>
        <w:widowControl w:val="0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Sin VPN (Google Chrome)</w:t>
        <w:br w:type="textWrapping"/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3726567" cy="313848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6567" cy="313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Con VPN activa en Opera</w:t>
        <w:br w:type="textWrapping"/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5310528" cy="3987306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528" cy="3987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Utilizando Tor ¿pudimos localizar la IP?  </w:t>
      </w:r>
    </w:p>
    <w:p w:rsidR="00000000" w:rsidDel="00000000" w:rsidP="00000000" w:rsidRDefault="00000000" w:rsidRPr="00000000" w14:paraId="0000001E">
      <w:pPr>
        <w:widowControl w:val="0"/>
        <w:numPr>
          <w:ilvl w:val="1"/>
          <w:numId w:val="4"/>
        </w:numPr>
        <w:spacing w:before="0" w:beforeAutospacing="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No</w:t>
      </w:r>
    </w:p>
    <w:p w:rsidR="00000000" w:rsidDel="00000000" w:rsidP="00000000" w:rsidRDefault="00000000" w:rsidRPr="00000000" w14:paraId="0000001F">
      <w:pPr>
        <w:widowControl w:val="0"/>
        <w:spacing w:before="120" w:lineRule="auto"/>
        <w:ind w:left="0" w:firstLine="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3. Prueba de Velocidades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2"/>
        </w:numPr>
        <w:spacing w:before="120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Velocidad en Google Chrome</w:t>
        <w:br w:type="textWrapping"/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3305175" cy="28194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267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120" w:lineRule="auto"/>
        <w:ind w:left="720" w:firstLine="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2"/>
        </w:numPr>
        <w:spacing w:after="0" w:afterAutospacing="0" w:before="120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Tareas a Realizar</w:t>
      </w:r>
    </w:p>
    <w:p w:rsidR="00000000" w:rsidDel="00000000" w:rsidP="00000000" w:rsidRDefault="00000000" w:rsidRPr="00000000" w14:paraId="00000023">
      <w:pPr>
        <w:widowControl w:val="0"/>
        <w:numPr>
          <w:ilvl w:val="1"/>
          <w:numId w:val="2"/>
        </w:numPr>
        <w:spacing w:before="0" w:beforeAutospacing="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En Opera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sin VPN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debemos consultar nuestra velocidad de subida, bajada y el ping, anotar estos valores.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120" w:lineRule="auto"/>
        <w:ind w:left="1440" w:firstLine="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5201970" cy="20738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1970" cy="207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numPr>
          <w:ilvl w:val="1"/>
          <w:numId w:val="2"/>
        </w:numPr>
        <w:spacing w:after="0" w:afterAutospacing="0" w:before="12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En Opera con 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VPN activada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debemos consular nuestra velocidad de subida, bajada y el ping, anotando estos valores. </w:t>
        <w:br w:type="textWrapping"/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5351788" cy="2426974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1788" cy="2426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numPr>
          <w:ilvl w:val="1"/>
          <w:numId w:val="2"/>
        </w:numPr>
        <w:spacing w:before="0" w:beforeAutospacing="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Con 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Tor y su red activada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, debemos consultar nuestra velocidad de subida, bajada y el ping, anotando estos valores.</w:t>
      </w:r>
    </w:p>
    <w:p w:rsidR="00000000" w:rsidDel="00000000" w:rsidP="00000000" w:rsidRDefault="00000000" w:rsidRPr="00000000" w14:paraId="00000027">
      <w:pPr>
        <w:widowControl w:val="0"/>
        <w:spacing w:before="120" w:lineRule="auto"/>
        <w:ind w:left="1440" w:firstLine="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120" w:lineRule="auto"/>
        <w:ind w:left="1440" w:firstLine="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120" w:lineRule="auto"/>
        <w:ind w:left="1440" w:firstLine="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4962453" cy="3271838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453" cy="3271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A">
      <w:pPr>
        <w:widowControl w:val="0"/>
        <w:numPr>
          <w:ilvl w:val="1"/>
          <w:numId w:val="2"/>
        </w:numPr>
        <w:spacing w:after="0" w:afterAutospacing="0" w:before="12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¿Las velocidades en los test son diferentes? ¿Por qué crees que sucede esto?</w:t>
      </w:r>
    </w:p>
    <w:p w:rsidR="00000000" w:rsidDel="00000000" w:rsidP="00000000" w:rsidRDefault="00000000" w:rsidRPr="00000000" w14:paraId="0000002B">
      <w:pPr>
        <w:widowControl w:val="0"/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Si, cuando tienen las VPNs activas. Ya que al tener las VPNs activas, toma distintos orígenes por lo que tienen distintos proveedores</w:t>
      </w:r>
    </w:p>
    <w:p w:rsidR="00000000" w:rsidDel="00000000" w:rsidP="00000000" w:rsidRDefault="00000000" w:rsidRPr="00000000" w14:paraId="0000002C">
      <w:pPr>
        <w:widowControl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¿Qué significa el valor del ping?</w:t>
      </w:r>
    </w:p>
    <w:p w:rsidR="00000000" w:rsidDel="00000000" w:rsidP="00000000" w:rsidRDefault="00000000" w:rsidRPr="00000000" w14:paraId="0000002D">
      <w:pPr>
        <w:widowControl w:val="0"/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Tiempo que demora en enviar un paquete a la red y volver y se expresa en milisegundos.</w:t>
      </w:r>
    </w:p>
    <w:p w:rsidR="00000000" w:rsidDel="00000000" w:rsidP="00000000" w:rsidRDefault="00000000" w:rsidRPr="00000000" w14:paraId="0000002E">
      <w:pPr>
        <w:widowControl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El valor del ping, ¿varía entre las diferentes opciones? ¿Por qué?</w:t>
      </w:r>
    </w:p>
    <w:p w:rsidR="00000000" w:rsidDel="00000000" w:rsidP="00000000" w:rsidRDefault="00000000" w:rsidRPr="00000000" w14:paraId="0000002F">
      <w:pPr>
        <w:widowControl w:val="0"/>
        <w:numPr>
          <w:ilvl w:val="2"/>
          <w:numId w:val="2"/>
        </w:numPr>
        <w:spacing w:before="0" w:beforeAutospacing="0" w:lineRule="auto"/>
        <w:ind w:left="216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Porque al tener las VPN activas, las rutas de enrutamiento varían y el paquete que se envía para hacer la prueba de velocidad, elige caminos distintos hacia la red.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youtube.com/watch?v=6_kh4RsBjbI&amp;ab_channel=ZiggoSport" TargetMode="External"/><Relationship Id="rId10" Type="http://schemas.openxmlformats.org/officeDocument/2006/relationships/image" Target="media/image6.png"/><Relationship Id="rId13" Type="http://schemas.openxmlformats.org/officeDocument/2006/relationships/image" Target="media/image1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8.png"/><Relationship Id="rId17" Type="http://schemas.openxmlformats.org/officeDocument/2006/relationships/image" Target="media/image10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