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el usuario administrador del sistema.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porque en ubuntu el usuario puede escalar permisos como root haciendo uso del comando sudo o su.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1619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323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047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