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Entrega 2 Intro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953000" cy="4355465"/>
            <wp:effectExtent l="0" t="0" r="0" b="0"/>
            <wp:wrapSquare wrapText="bothSides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100" w:leader="none"/>
        </w:tabs>
        <w:rPr/>
      </w:pPr>
      <w:r>
        <w:rPr/>
        <w:t xml:space="preserve">El comando df nos informa la capacidad que tiene el disco y el porcentaje que se está utilizando del mismo. </w:t>
      </w:r>
    </w:p>
    <w:p>
      <w:pPr>
        <w:pStyle w:val="Normal"/>
        <w:tabs>
          <w:tab w:val="clear" w:pos="708"/>
          <w:tab w:val="left" w:pos="243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262245" cy="4257675"/>
            <wp:effectExtent l="0" t="0" r="0" b="0"/>
            <wp:wrapSquare wrapText="bothSides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1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  <w:t xml:space="preserve">El comando top nos permite observar las tareas, los procesos y quién los ejecuta. Se refresca cada 3 segundos. También se puede observar la utilización de CPU y de </w:t>
      </w:r>
      <w:r>
        <w:rPr/>
        <w:t>RAM</w:t>
      </w:r>
      <w:r>
        <w:rPr/>
        <w:t xml:space="preserve">. </w:t>
      </w:r>
      <w:r>
        <w:rPr/>
        <w:t>En resumen, los comandos varían de sintaxis de sistema operativo a otro, sin embargo hay similitudes en comandos que sirven para realizar la misma acción.</w:t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  <w:t>En Windows los comandos diskpart, list disk, list vol sirven para lo mismo que en linux.</w:t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4830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60" w:leader="none"/>
        </w:tabs>
        <w:rPr/>
      </w:pPr>
      <w:r>
        <w:rPr/>
        <w:t>En Windows el comando tasklist hace algo muy similar que el comando top:</w:t>
      </w:r>
    </w:p>
    <w:p>
      <w:pPr>
        <w:pStyle w:val="Normal"/>
        <w:tabs>
          <w:tab w:val="clear" w:pos="708"/>
          <w:tab w:val="left" w:pos="2160" w:leader="none"/>
        </w:tabs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900" cy="424370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U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LibreOffice/7.4.2.3$Windows_X86_64 LibreOffice_project/382eef1f22670f7f4118c8c2dd222ec7ad009daf</Application>
  <AppVersion>15.0000</AppVersion>
  <Pages>2</Pages>
  <Words>107</Words>
  <Characters>503</Characters>
  <CharactersWithSpaces>606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2023-03-14T00:43:00Z</dcterms:created>
  <dc:creator>Eugenia Rovira</dc:creator>
  <dc:description/>
  <dc:language>en-US</dc:language>
  <cp:lastModifiedBy/>
  <dcterms:modified xsi:type="dcterms:W3CDTF">2023-03-13T22:36:19Z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