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C049" w14:textId="71D0CC83" w:rsidR="007D1427" w:rsidRPr="007D1427" w:rsidRDefault="007D1427" w:rsidP="007D1427">
      <w:pPr>
        <w:pStyle w:val="NormalWeb"/>
        <w:spacing w:before="120" w:beforeAutospacing="0" w:after="0" w:afterAutospacing="0"/>
        <w:jc w:val="center"/>
        <w:rPr>
          <w:rFonts w:ascii="Open Sans" w:hAnsi="Open Sans" w:cs="Open Sans"/>
          <w:color w:val="FF0000"/>
          <w:sz w:val="40"/>
          <w:szCs w:val="40"/>
          <w:u w:val="single"/>
        </w:rPr>
      </w:pPr>
      <w:r w:rsidRPr="007D1427">
        <w:rPr>
          <w:rFonts w:ascii="Open Sans" w:hAnsi="Open Sans" w:cs="Open Sans"/>
          <w:color w:val="FF0000"/>
          <w:sz w:val="40"/>
          <w:szCs w:val="40"/>
          <w:u w:val="single"/>
        </w:rPr>
        <w:t>Actividad 5</w:t>
      </w:r>
      <w:r w:rsidR="00620BC2">
        <w:rPr>
          <w:rFonts w:ascii="Open Sans" w:hAnsi="Open Sans" w:cs="Open Sans"/>
          <w:color w:val="FF0000"/>
          <w:sz w:val="40"/>
          <w:szCs w:val="40"/>
          <w:u w:val="single"/>
        </w:rPr>
        <w:t xml:space="preserve"> – Guillermo Santa Cruz</w:t>
      </w:r>
    </w:p>
    <w:p w14:paraId="17A2045B" w14:textId="3391DF83" w:rsidR="0097660C" w:rsidRDefault="0097660C" w:rsidP="0097660C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</w:p>
    <w:p w14:paraId="05E689B6" w14:textId="77777777" w:rsidR="004122A0" w:rsidRDefault="004122A0" w:rsidP="0097660C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</w:p>
    <w:p w14:paraId="4540B7B2" w14:textId="6E3AA816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620BC2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1) </w:t>
      </w:r>
      <w:r w:rsidRPr="00620BC2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¿Las </w:t>
      </w:r>
      <w:r w:rsidR="00F66055">
        <w:rPr>
          <w:rFonts w:ascii="Open Sans" w:hAnsi="Open Sans" w:cs="Open Sans"/>
          <w:b/>
          <w:bCs/>
          <w:color w:val="434343"/>
          <w:sz w:val="28"/>
          <w:szCs w:val="28"/>
        </w:rPr>
        <w:t>IP</w:t>
      </w:r>
      <w:r w:rsidRPr="00620BC2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 públicas son las mismas? ¿por qué?</w:t>
      </w:r>
    </w:p>
    <w:p w14:paraId="6B8D29D3" w14:textId="2824F058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</w:rPr>
      </w:pPr>
    </w:p>
    <w:p w14:paraId="2C251C70" w14:textId="1B97BB44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</w:rPr>
      </w:pPr>
      <w:r w:rsidRPr="00620BC2">
        <w:rPr>
          <w:rFonts w:ascii="Open Sans" w:hAnsi="Open Sans" w:cs="Open Sans"/>
        </w:rPr>
        <w:t>.</w:t>
      </w:r>
      <w:r w:rsidR="0097660C" w:rsidRPr="00620BC2">
        <w:rPr>
          <w:rFonts w:ascii="Open Sans" w:hAnsi="Open Sans" w:cs="Open Sans"/>
        </w:rPr>
        <w:t xml:space="preserve"> </w:t>
      </w:r>
      <w:r w:rsidR="0097660C" w:rsidRPr="00620BC2">
        <w:rPr>
          <w:rFonts w:ascii="Open Sans" w:hAnsi="Open Sans" w:cs="Open Sans"/>
          <w:sz w:val="28"/>
          <w:szCs w:val="28"/>
        </w:rPr>
        <w:t xml:space="preserve">Ninguna de las 3 fueron las mismas, esto pasa porque </w:t>
      </w:r>
      <w:r w:rsidR="00936C08" w:rsidRPr="00620BC2">
        <w:rPr>
          <w:rFonts w:ascii="Open Sans" w:hAnsi="Open Sans" w:cs="Open Sans"/>
          <w:sz w:val="28"/>
          <w:szCs w:val="28"/>
        </w:rPr>
        <w:t>cuando utilizamos Tor o una red privada virtual, el trafico de internet de enruta a través de servidores antes de llegar a su destino final.</w:t>
      </w:r>
    </w:p>
    <w:p w14:paraId="418DF12D" w14:textId="77777777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</w:p>
    <w:p w14:paraId="1513B9B8" w14:textId="5D6EF5E3" w:rsidR="007D1427" w:rsidRPr="00620BC2" w:rsidRDefault="007D1427" w:rsidP="007D1427">
      <w:pPr>
        <w:spacing w:before="120" w:after="0" w:line="240" w:lineRule="auto"/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</w:pPr>
      <w:r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2) 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Sin utilizar la VPN puedes ver el siguiente </w:t>
      </w:r>
      <w:hyperlink r:id="rId4" w:history="1">
        <w:r w:rsidRPr="007D1427">
          <w:rPr>
            <w:rFonts w:ascii="Open Sans" w:eastAsia="Times New Roman" w:hAnsi="Open Sans" w:cs="Open Sans"/>
            <w:b/>
            <w:bCs/>
            <w:color w:val="0097A7"/>
            <w:sz w:val="28"/>
            <w:szCs w:val="28"/>
            <w:u w:val="single"/>
            <w:lang w:eastAsia="es-AR"/>
          </w:rPr>
          <w:t>video</w:t>
        </w:r>
      </w:hyperlink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? Ahora </w:t>
      </w:r>
      <w:r w:rsidR="004122A0"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actívala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 e intenta verlo, ¿</w:t>
      </w:r>
      <w:r w:rsidR="004122A0"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qué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 es lo que </w:t>
      </w:r>
      <w:r w:rsidR="004122A0"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sucedió? ¿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Por qué?</w:t>
      </w:r>
    </w:p>
    <w:p w14:paraId="14D34529" w14:textId="0811010D" w:rsidR="007D1427" w:rsidRPr="00620BC2" w:rsidRDefault="007D1427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0F620A52" w14:textId="04DBE620" w:rsidR="007D1427" w:rsidRPr="00620BC2" w:rsidRDefault="007D1427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  <w:r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>.</w:t>
      </w:r>
      <w:r w:rsidR="00936C08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 xml:space="preserve"> Al entrar con servidores de </w:t>
      </w:r>
      <w:r w:rsidR="004122A0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>América</w:t>
      </w:r>
      <w:r w:rsidR="00936C08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 xml:space="preserve"> se nos hizo imposible visualizar el video, pero al activar la VPN ubicado en Europa nos dejo verlo. Esto general pasa cuando </w:t>
      </w:r>
      <w:r w:rsidR="004122A0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>YouTube</w:t>
      </w:r>
      <w:r w:rsidR="00936C08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 xml:space="preserve"> </w:t>
      </w:r>
      <w:r w:rsidR="003C12B2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 xml:space="preserve">bloquea el contenido siendo exclusivamente para una región. Esto se soluciona cambiando la IP que tenemos por una que pertenezca a la región mediante una VPN. </w:t>
      </w:r>
    </w:p>
    <w:p w14:paraId="0318193E" w14:textId="4AB257B4" w:rsidR="004122A0" w:rsidRPr="00620BC2" w:rsidRDefault="004122A0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1B17FF7F" w14:textId="77777777" w:rsidR="004122A0" w:rsidRPr="00620BC2" w:rsidRDefault="004122A0" w:rsidP="004122A0">
      <w:pPr>
        <w:spacing w:before="120" w:after="0" w:line="240" w:lineRule="auto"/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</w:pPr>
      <w:r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3) 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Utilizando Tor ¿pudimos localizar la </w:t>
      </w:r>
      <w:r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IP?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 </w:t>
      </w:r>
    </w:p>
    <w:p w14:paraId="02B16A88" w14:textId="77777777" w:rsidR="004122A0" w:rsidRPr="00620BC2" w:rsidRDefault="004122A0" w:rsidP="004122A0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6B508A24" w14:textId="77777777" w:rsidR="004122A0" w:rsidRPr="00620BC2" w:rsidRDefault="004122A0" w:rsidP="004122A0">
      <w:pPr>
        <w:spacing w:before="120"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  <w:r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 xml:space="preserve">. </w:t>
      </w:r>
      <w:r w:rsidRPr="00620BC2">
        <w:rPr>
          <w:rFonts w:ascii="Open Sans" w:hAnsi="Open Sans" w:cs="Open Sans"/>
          <w:sz w:val="28"/>
          <w:szCs w:val="28"/>
        </w:rPr>
        <w:t>No, esto se debe al enrutamiento en capas y el uso de múltiples nodos, Tor oculta la dirección IP real del usuario y hace que sea extremadamente difícil rastrear la ubicación física exacta del usuario.</w:t>
      </w:r>
    </w:p>
    <w:p w14:paraId="36DB6E01" w14:textId="77777777" w:rsidR="004122A0" w:rsidRPr="00620BC2" w:rsidRDefault="004122A0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407D79D5" w14:textId="0BD083C4" w:rsidR="004122A0" w:rsidRPr="00620BC2" w:rsidRDefault="004122A0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595BA3FC" w14:textId="2F18B7A5" w:rsidR="004122A0" w:rsidRDefault="004122A0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624A07BC" w14:textId="77777777" w:rsidR="00620BC2" w:rsidRPr="00620BC2" w:rsidRDefault="00620BC2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2AC06FE8" w14:textId="77777777" w:rsidR="004122A0" w:rsidRPr="00620BC2" w:rsidRDefault="004122A0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6C24EFEC" w14:textId="7A47BE67" w:rsidR="004122A0" w:rsidRPr="00620BC2" w:rsidRDefault="004122A0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u w:val="single"/>
          <w:lang w:eastAsia="es-AR"/>
        </w:rPr>
      </w:pPr>
      <w:r w:rsidRPr="00620BC2">
        <w:rPr>
          <w:rFonts w:ascii="Open Sans" w:eastAsia="Times New Roman" w:hAnsi="Open Sans" w:cs="Open Sans"/>
          <w:color w:val="434343"/>
          <w:sz w:val="28"/>
          <w:szCs w:val="28"/>
          <w:u w:val="single"/>
          <w:lang w:eastAsia="es-AR"/>
        </w:rPr>
        <w:lastRenderedPageBreak/>
        <w:t>Test en opera sin VPN</w:t>
      </w:r>
      <w:r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ab/>
      </w:r>
      <w:r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ab/>
      </w:r>
      <w:r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ab/>
      </w:r>
      <w:r w:rsidRPr="00620BC2">
        <w:rPr>
          <w:rFonts w:ascii="Open Sans" w:eastAsia="Times New Roman" w:hAnsi="Open Sans" w:cs="Open Sans"/>
          <w:color w:val="434343"/>
          <w:sz w:val="28"/>
          <w:szCs w:val="28"/>
          <w:u w:val="single"/>
          <w:lang w:eastAsia="es-AR"/>
        </w:rPr>
        <w:t xml:space="preserve">Test en opera </w:t>
      </w:r>
      <w:r w:rsidRPr="00620BC2">
        <w:rPr>
          <w:rFonts w:ascii="Open Sans" w:eastAsia="Times New Roman" w:hAnsi="Open Sans" w:cs="Open Sans"/>
          <w:color w:val="434343"/>
          <w:sz w:val="28"/>
          <w:szCs w:val="28"/>
          <w:u w:val="single"/>
          <w:lang w:eastAsia="es-AR"/>
        </w:rPr>
        <w:t>con</w:t>
      </w:r>
      <w:r w:rsidRPr="00620BC2">
        <w:rPr>
          <w:rFonts w:ascii="Open Sans" w:eastAsia="Times New Roman" w:hAnsi="Open Sans" w:cs="Open Sans"/>
          <w:color w:val="434343"/>
          <w:sz w:val="28"/>
          <w:szCs w:val="28"/>
          <w:u w:val="single"/>
          <w:lang w:eastAsia="es-AR"/>
        </w:rPr>
        <w:t xml:space="preserve"> VPN</w:t>
      </w:r>
    </w:p>
    <w:p w14:paraId="0852C529" w14:textId="19683175" w:rsidR="004122A0" w:rsidRPr="00620BC2" w:rsidRDefault="004122A0" w:rsidP="004122A0">
      <w:pPr>
        <w:spacing w:before="120" w:after="0" w:line="240" w:lineRule="auto"/>
        <w:rPr>
          <w:rFonts w:ascii="Open Sans" w:hAnsi="Open Sans" w:cs="Open Sans"/>
          <w:noProof/>
        </w:rPr>
      </w:pPr>
      <w:r w:rsidRPr="00620BC2">
        <w:rPr>
          <w:rFonts w:ascii="Open Sans" w:hAnsi="Open Sans" w:cs="Open Sans"/>
          <w:noProof/>
        </w:rPr>
        <w:drawing>
          <wp:inline distT="0" distB="0" distL="0" distR="0" wp14:anchorId="3B0F3E2E" wp14:editId="2422C2D4">
            <wp:extent cx="1889760" cy="725078"/>
            <wp:effectExtent l="0" t="0" r="0" b="0"/>
            <wp:docPr id="116686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1" cy="7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BC2">
        <w:rPr>
          <w:rFonts w:ascii="Open Sans" w:hAnsi="Open Sans" w:cs="Open Sans"/>
          <w:noProof/>
        </w:rPr>
        <w:tab/>
      </w:r>
      <w:r w:rsidRPr="00620BC2">
        <w:rPr>
          <w:rFonts w:ascii="Open Sans" w:hAnsi="Open Sans" w:cs="Open Sans"/>
          <w:noProof/>
        </w:rPr>
        <w:tab/>
      </w:r>
      <w:r w:rsidRPr="00620BC2">
        <w:rPr>
          <w:rFonts w:ascii="Open Sans" w:hAnsi="Open Sans" w:cs="Open Sans"/>
          <w:noProof/>
        </w:rPr>
        <w:tab/>
        <w:t xml:space="preserve"> </w:t>
      </w:r>
      <w:r w:rsidRPr="00620BC2">
        <w:rPr>
          <w:rFonts w:ascii="Open Sans" w:hAnsi="Open Sans" w:cs="Open Sans"/>
          <w:noProof/>
        </w:rPr>
        <w:drawing>
          <wp:inline distT="0" distB="0" distL="0" distR="0" wp14:anchorId="7CB81A74" wp14:editId="76CD596A">
            <wp:extent cx="2071676" cy="688975"/>
            <wp:effectExtent l="0" t="0" r="5080" b="0"/>
            <wp:docPr id="1337713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13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030" cy="6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218A" w14:textId="77777777" w:rsidR="004122A0" w:rsidRPr="00620BC2" w:rsidRDefault="004122A0" w:rsidP="004122A0">
      <w:pPr>
        <w:spacing w:before="120" w:after="0" w:line="240" w:lineRule="auto"/>
        <w:rPr>
          <w:rFonts w:ascii="Open Sans" w:hAnsi="Open Sans" w:cs="Open Sans"/>
          <w:noProof/>
        </w:rPr>
      </w:pPr>
    </w:p>
    <w:p w14:paraId="2BA1BBF3" w14:textId="0057C237" w:rsidR="004122A0" w:rsidRPr="00620BC2" w:rsidRDefault="004122A0" w:rsidP="004122A0">
      <w:pPr>
        <w:spacing w:before="120" w:after="0" w:line="240" w:lineRule="auto"/>
        <w:jc w:val="center"/>
        <w:rPr>
          <w:rFonts w:ascii="Open Sans" w:hAnsi="Open Sans" w:cs="Open Sans"/>
          <w:noProof/>
          <w:sz w:val="28"/>
          <w:szCs w:val="28"/>
          <w:u w:val="single"/>
        </w:rPr>
      </w:pPr>
      <w:r w:rsidRPr="00620BC2">
        <w:rPr>
          <w:rFonts w:ascii="Open Sans" w:hAnsi="Open Sans" w:cs="Open Sans"/>
          <w:noProof/>
          <w:sz w:val="28"/>
          <w:szCs w:val="28"/>
          <w:u w:val="single"/>
        </w:rPr>
        <w:t>Test en Tor</w:t>
      </w:r>
    </w:p>
    <w:p w14:paraId="30C87FBE" w14:textId="2C2E1C01" w:rsidR="007D1427" w:rsidRPr="00620BC2" w:rsidRDefault="004122A0" w:rsidP="004122A0">
      <w:pPr>
        <w:spacing w:before="120" w:after="0" w:line="240" w:lineRule="auto"/>
        <w:jc w:val="center"/>
        <w:rPr>
          <w:rFonts w:ascii="Open Sans" w:hAnsi="Open Sans" w:cs="Open Sans"/>
          <w:noProof/>
        </w:rPr>
      </w:pPr>
      <w:r w:rsidRPr="00620BC2">
        <w:rPr>
          <w:rFonts w:ascii="Open Sans" w:hAnsi="Open Sans" w:cs="Open Sans"/>
          <w:noProof/>
        </w:rPr>
        <w:drawing>
          <wp:inline distT="0" distB="0" distL="0" distR="0" wp14:anchorId="7F51A308" wp14:editId="79E85B7F">
            <wp:extent cx="1950720" cy="688975"/>
            <wp:effectExtent l="0" t="0" r="0" b="0"/>
            <wp:docPr id="1057397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3785" cy="7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8BD9" w14:textId="77777777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</w:p>
    <w:p w14:paraId="1AFBFC5E" w14:textId="57D52D10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  <w:b/>
          <w:bCs/>
          <w:color w:val="434343"/>
          <w:sz w:val="28"/>
          <w:szCs w:val="28"/>
        </w:rPr>
      </w:pPr>
      <w:r w:rsidRPr="00620BC2">
        <w:rPr>
          <w:rFonts w:ascii="Open Sans" w:hAnsi="Open Sans" w:cs="Open Sans"/>
          <w:b/>
          <w:bCs/>
          <w:color w:val="434343"/>
          <w:sz w:val="28"/>
          <w:szCs w:val="28"/>
        </w:rPr>
        <w:t xml:space="preserve">4) </w:t>
      </w:r>
      <w:r w:rsidRPr="00620BC2">
        <w:rPr>
          <w:rFonts w:ascii="Open Sans" w:hAnsi="Open Sans" w:cs="Open Sans"/>
          <w:b/>
          <w:bCs/>
          <w:color w:val="434343"/>
          <w:sz w:val="28"/>
          <w:szCs w:val="28"/>
        </w:rPr>
        <w:t>¿Las velocidades en los test son diferentes? ¿Por qué crees que sucede esto?</w:t>
      </w:r>
    </w:p>
    <w:p w14:paraId="282EB6B3" w14:textId="2323BC7B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</w:p>
    <w:p w14:paraId="396133A7" w14:textId="39593A27" w:rsidR="007D1427" w:rsidRPr="00620BC2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  <w:sz w:val="28"/>
          <w:szCs w:val="28"/>
        </w:rPr>
      </w:pPr>
      <w:r w:rsidRPr="00620BC2">
        <w:rPr>
          <w:rFonts w:ascii="Open Sans" w:hAnsi="Open Sans" w:cs="Open Sans"/>
          <w:color w:val="434343"/>
          <w:sz w:val="28"/>
          <w:szCs w:val="28"/>
        </w:rPr>
        <w:t>.</w:t>
      </w:r>
      <w:r w:rsidR="004122A0" w:rsidRPr="00620BC2">
        <w:rPr>
          <w:rFonts w:ascii="Open Sans" w:hAnsi="Open Sans" w:cs="Open Sans"/>
          <w:color w:val="434343"/>
          <w:sz w:val="28"/>
          <w:szCs w:val="28"/>
        </w:rPr>
        <w:t xml:space="preserve"> </w:t>
      </w:r>
      <w:r w:rsidR="008569A4" w:rsidRPr="00620BC2">
        <w:rPr>
          <w:rFonts w:ascii="Open Sans" w:hAnsi="Open Sans" w:cs="Open Sans"/>
          <w:color w:val="434343"/>
          <w:sz w:val="28"/>
          <w:szCs w:val="28"/>
        </w:rPr>
        <w:t xml:space="preserve">Los test son diferentes ya que al cambiar de región </w:t>
      </w:r>
      <w:r w:rsidR="008569A4" w:rsidRPr="00620BC2">
        <w:rPr>
          <w:rFonts w:ascii="Open Sans" w:hAnsi="Open Sans" w:cs="Open Sans"/>
          <w:sz w:val="28"/>
          <w:szCs w:val="28"/>
        </w:rPr>
        <w:t>e</w:t>
      </w:r>
      <w:r w:rsidR="008569A4" w:rsidRPr="00620BC2">
        <w:rPr>
          <w:rFonts w:ascii="Open Sans" w:hAnsi="Open Sans" w:cs="Open Sans"/>
          <w:sz w:val="28"/>
          <w:szCs w:val="28"/>
        </w:rPr>
        <w:t xml:space="preserve">l rendimiento de la conexión </w:t>
      </w:r>
      <w:r w:rsidR="008569A4" w:rsidRPr="00620BC2">
        <w:rPr>
          <w:rFonts w:ascii="Open Sans" w:hAnsi="Open Sans" w:cs="Open Sans"/>
          <w:sz w:val="28"/>
          <w:szCs w:val="28"/>
        </w:rPr>
        <w:t>se ve afectado</w:t>
      </w:r>
      <w:r w:rsidR="008569A4" w:rsidRPr="00620BC2">
        <w:rPr>
          <w:rFonts w:ascii="Open Sans" w:hAnsi="Open Sans" w:cs="Open Sans"/>
          <w:sz w:val="28"/>
          <w:szCs w:val="28"/>
        </w:rPr>
        <w:t xml:space="preserve"> por la ubicación geográfica del servidor de prueba de velocidad. </w:t>
      </w:r>
      <w:r w:rsidR="008569A4" w:rsidRPr="00620BC2">
        <w:rPr>
          <w:rFonts w:ascii="Open Sans" w:hAnsi="Open Sans" w:cs="Open Sans"/>
          <w:sz w:val="28"/>
          <w:szCs w:val="28"/>
        </w:rPr>
        <w:t xml:space="preserve">Como el servidor </w:t>
      </w:r>
      <w:r w:rsidR="00620BC2" w:rsidRPr="00620BC2">
        <w:rPr>
          <w:rFonts w:ascii="Open Sans" w:hAnsi="Open Sans" w:cs="Open Sans"/>
          <w:sz w:val="28"/>
          <w:szCs w:val="28"/>
        </w:rPr>
        <w:t>está</w:t>
      </w:r>
      <w:r w:rsidR="008569A4" w:rsidRPr="00620BC2">
        <w:rPr>
          <w:rFonts w:ascii="Open Sans" w:hAnsi="Open Sans" w:cs="Open Sans"/>
          <w:sz w:val="28"/>
          <w:szCs w:val="28"/>
        </w:rPr>
        <w:t xml:space="preserve"> </w:t>
      </w:r>
      <w:r w:rsidR="008569A4" w:rsidRPr="00620BC2">
        <w:rPr>
          <w:rFonts w:ascii="Open Sans" w:hAnsi="Open Sans" w:cs="Open Sans"/>
          <w:sz w:val="28"/>
          <w:szCs w:val="28"/>
        </w:rPr>
        <w:t xml:space="preserve">lejos de </w:t>
      </w:r>
      <w:r w:rsidR="008569A4" w:rsidRPr="00620BC2">
        <w:rPr>
          <w:rFonts w:ascii="Open Sans" w:hAnsi="Open Sans" w:cs="Open Sans"/>
          <w:sz w:val="28"/>
          <w:szCs w:val="28"/>
        </w:rPr>
        <w:t>mi</w:t>
      </w:r>
      <w:r w:rsidR="008569A4" w:rsidRPr="00620BC2">
        <w:rPr>
          <w:rFonts w:ascii="Open Sans" w:hAnsi="Open Sans" w:cs="Open Sans"/>
          <w:sz w:val="28"/>
          <w:szCs w:val="28"/>
        </w:rPr>
        <w:t xml:space="preserve"> ubicación geográfica, </w:t>
      </w:r>
      <w:r w:rsidR="008569A4" w:rsidRPr="00620BC2">
        <w:rPr>
          <w:rFonts w:ascii="Open Sans" w:hAnsi="Open Sans" w:cs="Open Sans"/>
          <w:sz w:val="28"/>
          <w:szCs w:val="28"/>
        </w:rPr>
        <w:t>esto hace</w:t>
      </w:r>
      <w:r w:rsidR="008569A4" w:rsidRPr="00620BC2">
        <w:rPr>
          <w:rFonts w:ascii="Open Sans" w:hAnsi="Open Sans" w:cs="Open Sans"/>
          <w:sz w:val="28"/>
          <w:szCs w:val="28"/>
        </w:rPr>
        <w:t xml:space="preserve"> que se produzca un retraso adicional en la velocidad de la conexión.</w:t>
      </w:r>
    </w:p>
    <w:p w14:paraId="6BF8F741" w14:textId="77777777" w:rsidR="008569A4" w:rsidRPr="00620BC2" w:rsidRDefault="008569A4" w:rsidP="007D1427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</w:p>
    <w:p w14:paraId="3CC7A1F7" w14:textId="201B7B02" w:rsidR="007D1427" w:rsidRPr="00620BC2" w:rsidRDefault="007D1427" w:rsidP="007D1427">
      <w:pPr>
        <w:spacing w:before="120" w:after="0" w:line="240" w:lineRule="auto"/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</w:pPr>
      <w:r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5) 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¿Que significa el valor del ping?</w:t>
      </w:r>
    </w:p>
    <w:p w14:paraId="594AB917" w14:textId="22AB9E7E" w:rsidR="007D1427" w:rsidRPr="00620BC2" w:rsidRDefault="007D1427" w:rsidP="007D1427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</w:pPr>
    </w:p>
    <w:p w14:paraId="2CEC1A45" w14:textId="5B168EDB" w:rsidR="007D1427" w:rsidRPr="007D1427" w:rsidRDefault="007D1427" w:rsidP="007D1427">
      <w:pPr>
        <w:spacing w:before="120"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  <w:r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>.</w:t>
      </w:r>
      <w:r w:rsidR="008569A4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 xml:space="preserve"> </w:t>
      </w:r>
      <w:r w:rsidR="008569A4" w:rsidRPr="00620BC2">
        <w:rPr>
          <w:rFonts w:ascii="Open Sans" w:hAnsi="Open Sans" w:cs="Open Sans"/>
          <w:sz w:val="28"/>
          <w:szCs w:val="28"/>
        </w:rPr>
        <w:t xml:space="preserve">El ping </w:t>
      </w:r>
      <w:r w:rsidR="008569A4" w:rsidRPr="00620BC2">
        <w:rPr>
          <w:rFonts w:ascii="Open Sans" w:hAnsi="Open Sans" w:cs="Open Sans"/>
          <w:sz w:val="28"/>
          <w:szCs w:val="28"/>
        </w:rPr>
        <w:t xml:space="preserve">es el tiempo que tarda un paquete de datos en viajar desde </w:t>
      </w:r>
      <w:r w:rsidR="008569A4" w:rsidRPr="00620BC2">
        <w:rPr>
          <w:rFonts w:ascii="Open Sans" w:hAnsi="Open Sans" w:cs="Open Sans"/>
          <w:sz w:val="28"/>
          <w:szCs w:val="28"/>
        </w:rPr>
        <w:t xml:space="preserve">nuestro </w:t>
      </w:r>
      <w:r w:rsidR="008569A4" w:rsidRPr="00620BC2">
        <w:rPr>
          <w:rFonts w:ascii="Open Sans" w:hAnsi="Open Sans" w:cs="Open Sans"/>
          <w:sz w:val="28"/>
          <w:szCs w:val="28"/>
        </w:rPr>
        <w:t>dispositivo hasta un servidor remoto y volver a tu dispositivo.</w:t>
      </w:r>
      <w:r w:rsidR="008569A4" w:rsidRPr="00620BC2">
        <w:rPr>
          <w:rFonts w:ascii="Open Sans" w:hAnsi="Open Sans" w:cs="Open Sans"/>
          <w:sz w:val="28"/>
          <w:szCs w:val="28"/>
        </w:rPr>
        <w:t xml:space="preserve"> Esta se mide en milisegundos (ms).</w:t>
      </w:r>
    </w:p>
    <w:p w14:paraId="519D5BEB" w14:textId="77777777" w:rsidR="007D1427" w:rsidRPr="007D1427" w:rsidRDefault="007D1427" w:rsidP="007D1427">
      <w:pPr>
        <w:spacing w:after="24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</w:p>
    <w:p w14:paraId="7E3CD7DE" w14:textId="08D6E661" w:rsidR="007D1427" w:rsidRPr="00620BC2" w:rsidRDefault="007D1427" w:rsidP="007D1427">
      <w:pPr>
        <w:spacing w:before="120" w:after="0" w:line="240" w:lineRule="auto"/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</w:pPr>
      <w:r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6) 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El valor del ping, ¿</w:t>
      </w:r>
      <w:r w:rsidR="008569A4" w:rsidRPr="00620BC2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>varía</w:t>
      </w:r>
      <w:r w:rsidRPr="007D1427"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  <w:t xml:space="preserve"> entre las diferentes opciones? ¿Por qué?</w:t>
      </w:r>
    </w:p>
    <w:p w14:paraId="3750BF40" w14:textId="77777777" w:rsidR="00620BC2" w:rsidRPr="00620BC2" w:rsidRDefault="00620BC2" w:rsidP="007D1427">
      <w:pPr>
        <w:spacing w:before="120" w:after="0" w:line="240" w:lineRule="auto"/>
        <w:rPr>
          <w:rFonts w:ascii="Open Sans" w:eastAsia="Times New Roman" w:hAnsi="Open Sans" w:cs="Open Sans"/>
          <w:b/>
          <w:bCs/>
          <w:color w:val="434343"/>
          <w:sz w:val="28"/>
          <w:szCs w:val="28"/>
          <w:lang w:eastAsia="es-AR"/>
        </w:rPr>
      </w:pPr>
    </w:p>
    <w:p w14:paraId="497D2C90" w14:textId="6B3B777D" w:rsidR="007D1427" w:rsidRPr="007D1427" w:rsidRDefault="007D1427" w:rsidP="007D1427">
      <w:pPr>
        <w:spacing w:before="120" w:after="0" w:line="240" w:lineRule="auto"/>
        <w:rPr>
          <w:rFonts w:ascii="Open Sans" w:eastAsia="Times New Roman" w:hAnsi="Open Sans" w:cs="Open Sans"/>
          <w:sz w:val="24"/>
          <w:szCs w:val="24"/>
          <w:lang w:eastAsia="es-AR"/>
        </w:rPr>
      </w:pPr>
      <w:r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>.</w:t>
      </w:r>
      <w:r w:rsidR="008569A4" w:rsidRPr="00620BC2">
        <w:rPr>
          <w:rFonts w:ascii="Open Sans" w:eastAsia="Times New Roman" w:hAnsi="Open Sans" w:cs="Open Sans"/>
          <w:color w:val="434343"/>
          <w:sz w:val="28"/>
          <w:szCs w:val="28"/>
          <w:lang w:eastAsia="es-AR"/>
        </w:rPr>
        <w:t xml:space="preserve"> </w:t>
      </w:r>
      <w:r w:rsidR="008569A4" w:rsidRPr="00620BC2">
        <w:rPr>
          <w:rFonts w:ascii="Open Sans" w:hAnsi="Open Sans" w:cs="Open Sans"/>
          <w:sz w:val="28"/>
          <w:szCs w:val="28"/>
        </w:rPr>
        <w:t>Si, claramente varia, puede ser por la ubicación geográfica que hay entre nuestro dispositivo y el servidor, por la encriptiacion</w:t>
      </w:r>
      <w:r w:rsidR="00620BC2" w:rsidRPr="00620BC2">
        <w:rPr>
          <w:rFonts w:ascii="Open Sans" w:hAnsi="Open Sans" w:cs="Open Sans"/>
          <w:sz w:val="28"/>
          <w:szCs w:val="28"/>
        </w:rPr>
        <w:t xml:space="preserve"> </w:t>
      </w:r>
      <w:r w:rsidR="008569A4" w:rsidRPr="00620BC2">
        <w:rPr>
          <w:rFonts w:ascii="Open Sans" w:hAnsi="Open Sans" w:cs="Open Sans"/>
          <w:sz w:val="28"/>
          <w:szCs w:val="28"/>
        </w:rPr>
        <w:t>de los datos</w:t>
      </w:r>
      <w:r w:rsidR="00620BC2" w:rsidRPr="00620BC2">
        <w:rPr>
          <w:rFonts w:ascii="Open Sans" w:hAnsi="Open Sans" w:cs="Open Sans"/>
          <w:sz w:val="28"/>
          <w:szCs w:val="28"/>
        </w:rPr>
        <w:t xml:space="preserve">, </w:t>
      </w:r>
      <w:r w:rsidR="00620BC2" w:rsidRPr="00620BC2">
        <w:rPr>
          <w:rFonts w:ascii="Open Sans" w:hAnsi="Open Sans" w:cs="Open Sans"/>
          <w:sz w:val="28"/>
          <w:szCs w:val="28"/>
        </w:rPr>
        <w:t>la calidad de la conexión de red, la cantidad de tráfico en la red</w:t>
      </w:r>
      <w:r w:rsidR="00620BC2" w:rsidRPr="00620BC2">
        <w:rPr>
          <w:rFonts w:ascii="Open Sans" w:hAnsi="Open Sans" w:cs="Open Sans"/>
          <w:sz w:val="28"/>
          <w:szCs w:val="28"/>
        </w:rPr>
        <w:t>.</w:t>
      </w:r>
    </w:p>
    <w:p w14:paraId="2F187911" w14:textId="77777777" w:rsidR="007D1427" w:rsidRDefault="007D1427" w:rsidP="007D1427">
      <w:pPr>
        <w:pStyle w:val="NormalWeb"/>
        <w:spacing w:before="120" w:beforeAutospacing="0" w:after="0" w:afterAutospacing="0"/>
        <w:rPr>
          <w:rFonts w:ascii="Open Sans" w:hAnsi="Open Sans" w:cs="Open Sans"/>
          <w:color w:val="434343"/>
          <w:sz w:val="28"/>
          <w:szCs w:val="28"/>
        </w:rPr>
      </w:pPr>
    </w:p>
    <w:p w14:paraId="15519E29" w14:textId="1D349A65" w:rsidR="007D1427" w:rsidRDefault="007D1427" w:rsidP="007D1427">
      <w:pPr>
        <w:pStyle w:val="NormalWeb"/>
        <w:spacing w:before="120" w:beforeAutospacing="0" w:after="0" w:afterAutospacing="0"/>
      </w:pPr>
    </w:p>
    <w:p w14:paraId="699C02B0" w14:textId="77777777" w:rsidR="009C71E2" w:rsidRDefault="009C71E2"/>
    <w:sectPr w:rsidR="009C7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27"/>
    <w:rsid w:val="003C12B2"/>
    <w:rsid w:val="004122A0"/>
    <w:rsid w:val="00620BC2"/>
    <w:rsid w:val="007D1427"/>
    <w:rsid w:val="008569A4"/>
    <w:rsid w:val="00936C08"/>
    <w:rsid w:val="0097660C"/>
    <w:rsid w:val="009C71E2"/>
    <w:rsid w:val="00F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6FBB"/>
  <w15:chartTrackingRefBased/>
  <w15:docId w15:val="{8FBBF4E1-7AF5-4918-8201-335E8AB4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D1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6_kh4RsBjbI&amp;ab_channel=ZiggoS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2023-04-05T14:05:00Z</dcterms:created>
  <dcterms:modified xsi:type="dcterms:W3CDTF">2023-04-05T14:58:00Z</dcterms:modified>
</cp:coreProperties>
</file>