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3bkc5chtcj2" w:id="0"/>
      <w:bookmarkEnd w:id="0"/>
      <w:r w:rsidDel="00000000" w:rsidR="00000000" w:rsidRPr="00000000">
        <w:rPr>
          <w:rtl w:val="0"/>
        </w:rPr>
        <w:t xml:space="preserve">Actividad 1</w:t>
        <w:tab/>
        <w:t xml:space="preserve"> </w:t>
        <w:tab/>
        <w:t xml:space="preserve"> </w:t>
        <w:tab/>
        <w:t xml:space="preserve"> </w:t>
        <w:tab/>
      </w:r>
    </w:p>
    <w:p w:rsidR="00000000" w:rsidDel="00000000" w:rsidP="00000000" w:rsidRDefault="00000000" w:rsidRPr="00000000" w14:paraId="00000002">
      <w:pPr>
        <w:spacing w:line="240" w:lineRule="auto"/>
        <w:rPr>
          <w:b w:val="1"/>
        </w:rPr>
      </w:pPr>
      <w:r w:rsidDel="00000000" w:rsidR="00000000" w:rsidRPr="00000000">
        <w:rPr>
          <w:b w:val="1"/>
          <w:rtl w:val="0"/>
        </w:rPr>
        <w:t xml:space="preserve">Introducción</w:t>
      </w:r>
    </w:p>
    <w:p w:rsidR="00000000" w:rsidDel="00000000" w:rsidP="00000000" w:rsidRDefault="00000000" w:rsidRPr="00000000" w14:paraId="00000003">
      <w:pPr>
        <w:spacing w:line="240" w:lineRule="auto"/>
        <w:rPr>
          <w:b w:val="1"/>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La representación de sistemas físicos por medio de espacios de estados es un método en el cual es posible representar todas las variables esenciales para el comportamiento de un sistema físico por medio de notación matricial, en la cual las matrices y los vectores representan las interacciones entre las variables de estado, las entradas del sistema y sus salidas. Esta representación se popularizó con la llegada de la carrera espacial, donde era imprescindible el manejo de sistemas de control con múltiples variables de estado, que además podían ser no-lineales y que podían contener comportamientos particulares; como lo sería el juego entre mecanismos, la saturación del sistema o puntos muertos. Asimismo, la representación por espacio de estados permite modelar múltiples entradas y salidas en un sistema, junto con sus condiciones iniciales, las cuales pueden ser imprescindibles para la realización de simulaciones en ordenadores.¹</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before="240" w:line="240" w:lineRule="auto"/>
        <w:rPr>
          <w:b w:val="1"/>
        </w:rPr>
      </w:pPr>
      <w:r w:rsidDel="00000000" w:rsidR="00000000" w:rsidRPr="00000000">
        <w:rPr>
          <w:b w:val="1"/>
          <w:rtl w:val="0"/>
        </w:rPr>
        <w:t xml:space="preserve">Problema 1</w:t>
      </w:r>
    </w:p>
    <w:p w:rsidR="00000000" w:rsidDel="00000000" w:rsidP="00000000" w:rsidRDefault="00000000" w:rsidRPr="00000000" w14:paraId="00000007">
      <w:pPr>
        <w:spacing w:before="240" w:line="240" w:lineRule="auto"/>
        <w:jc w:val="center"/>
        <w:rPr/>
      </w:pPr>
      <w:r w:rsidDel="00000000" w:rsidR="00000000" w:rsidRPr="00000000">
        <w:rPr/>
        <w:drawing>
          <wp:inline distB="19050" distT="19050" distL="19050" distR="19050">
            <wp:extent cx="2590800" cy="508000"/>
            <wp:effectExtent b="0" l="0" r="0" t="0"/>
            <wp:docPr descr="{&quot;mathml&quot;:&quot;&lt;math style=\&quot;font-family:stix;font-size:16px;\&quot; xmlns=\&quot;http://www.w3.org/1998/Math/MathML\&quot;&gt;&lt;mstyle mathsize=\&quot;16px\&quot;&gt;&lt;mover&gt;&lt;mrow&gt;&lt;mover&gt;&lt;mi&gt;x&lt;/mi&gt;&lt;mo&gt;.&lt;/mo&gt;&lt;/mover&gt;&lt;mo&gt;&amp;#xA0;&lt;/mo&gt;&lt;mo&gt;=&lt;/mo&gt;&lt;mo&gt;&amp;#xA0;&lt;/mo&gt;&lt;mfenced open=\&quot;[\&quot; close=\&quot;]\&quot;&gt;&lt;mtable&gt;&lt;mtr&gt;&lt;mtd&gt;&lt;mo&gt;-&lt;/mo&gt;&lt;mn&gt;2&lt;/mn&gt;&lt;/mtd&gt;&lt;mtd&gt;&lt;mn&gt;0&lt;/mn&gt;&lt;/mtd&gt;&lt;/mtr&gt;&lt;mtr&gt;&lt;mtd&gt;&lt;mn&gt;7&lt;/mn&gt;&lt;/mtd&gt;&lt;mtd&gt;&lt;mo&gt;-&lt;/mo&gt;&lt;mn&gt;4&lt;/mn&gt;&lt;/mtd&gt;&lt;/mtr&gt;&lt;/mtable&gt;&lt;/mfenced&gt;&lt;mo&gt;&amp;#xA0;&lt;/mo&gt;&lt;mi&gt;x&lt;/mi&gt;&lt;mo&gt;&amp;#xA0;&lt;/mo&gt;&lt;mo&gt;+&lt;/mo&gt;&lt;mo&gt;&amp;#xA0;&lt;/mo&gt;&lt;mfenced open=\&quot;[\&quot; close=\&quot;]\&quot;&gt;&lt;mtable&gt;&lt;mtr&gt;&lt;mtd&gt;&lt;mn&gt;2&lt;/mn&gt;&lt;/mtd&gt;&lt;/mtr&gt;&lt;mtr&gt;&lt;mtd&gt;&lt;mn&gt;4&lt;/mn&gt;&lt;/mtd&gt;&lt;/mtr&gt;&lt;/mtable&gt;&lt;/mfenced&gt;&lt;mo&gt;&amp;#xA0;&lt;/mo&gt;&lt;mi&gt;u&lt;/mi&gt;&lt;mo&gt;,&lt;/mo&gt;&lt;mo&gt;&amp;#xA0;&lt;/mo&gt;&lt;msub&gt;&lt;mi&gt;x&lt;/mi&gt;&lt;mrow&gt;&lt;mn&gt;0&lt;/mn&gt;&lt;mo&gt;&amp;#xA0;&lt;/mo&gt;&lt;/mrow&gt;&lt;/msub&gt;&lt;mo&gt;=&lt;/mo&gt;&lt;mfenced open=\&quot;[\&quot; close=\&quot;]\&quot;&gt;&lt;mtable&gt;&lt;mtr&gt;&lt;mtd&gt;&lt;mn&gt;0&lt;/mn&gt;&lt;/mtd&gt;&lt;/mtr&gt;&lt;mtr&gt;&lt;mtd&gt;&lt;mo&gt;-&lt;/mo&gt;&lt;mn&gt;8&lt;/mn&gt;&lt;/mtd&gt;&lt;/mtr&gt;&lt;/mtable&gt;&lt;/mfenced&gt;&lt;/mrow&gt;&lt;mo&gt;.&lt;/mo&gt;&lt;/mover&gt;&lt;/mstyle&gt;&lt;/math&gt;&quot;,&quot;truncated&quot;:false}" id="1" name="image5.png"/>
            <a:graphic>
              <a:graphicData uri="http://schemas.openxmlformats.org/drawingml/2006/picture">
                <pic:pic>
                  <pic:nvPicPr>
                    <pic:cNvPr descr="{&quot;mathml&quot;:&quot;&lt;math style=\&quot;font-family:stix;font-size:16px;\&quot; xmlns=\&quot;http://www.w3.org/1998/Math/MathML\&quot;&gt;&lt;mstyle mathsize=\&quot;16px\&quot;&gt;&lt;mover&gt;&lt;mrow&gt;&lt;mover&gt;&lt;mi&gt;x&lt;/mi&gt;&lt;mo&gt;.&lt;/mo&gt;&lt;/mover&gt;&lt;mo&gt;&amp;#xA0;&lt;/mo&gt;&lt;mo&gt;=&lt;/mo&gt;&lt;mo&gt;&amp;#xA0;&lt;/mo&gt;&lt;mfenced open=\&quot;[\&quot; close=\&quot;]\&quot;&gt;&lt;mtable&gt;&lt;mtr&gt;&lt;mtd&gt;&lt;mo&gt;-&lt;/mo&gt;&lt;mn&gt;2&lt;/mn&gt;&lt;/mtd&gt;&lt;mtd&gt;&lt;mn&gt;0&lt;/mn&gt;&lt;/mtd&gt;&lt;/mtr&gt;&lt;mtr&gt;&lt;mtd&gt;&lt;mn&gt;7&lt;/mn&gt;&lt;/mtd&gt;&lt;mtd&gt;&lt;mo&gt;-&lt;/mo&gt;&lt;mn&gt;4&lt;/mn&gt;&lt;/mtd&gt;&lt;/mtr&gt;&lt;/mtable&gt;&lt;/mfenced&gt;&lt;mo&gt;&amp;#xA0;&lt;/mo&gt;&lt;mi&gt;x&lt;/mi&gt;&lt;mo&gt;&amp;#xA0;&lt;/mo&gt;&lt;mo&gt;+&lt;/mo&gt;&lt;mo&gt;&amp;#xA0;&lt;/mo&gt;&lt;mfenced open=\&quot;[\&quot; close=\&quot;]\&quot;&gt;&lt;mtable&gt;&lt;mtr&gt;&lt;mtd&gt;&lt;mn&gt;2&lt;/mn&gt;&lt;/mtd&gt;&lt;/mtr&gt;&lt;mtr&gt;&lt;mtd&gt;&lt;mn&gt;4&lt;/mn&gt;&lt;/mtd&gt;&lt;/mtr&gt;&lt;/mtable&gt;&lt;/mfenced&gt;&lt;mo&gt;&amp;#xA0;&lt;/mo&gt;&lt;mi&gt;u&lt;/mi&gt;&lt;mo&gt;,&lt;/mo&gt;&lt;mo&gt;&amp;#xA0;&lt;/mo&gt;&lt;msub&gt;&lt;mi&gt;x&lt;/mi&gt;&lt;mrow&gt;&lt;mn&gt;0&lt;/mn&gt;&lt;mo&gt;&amp;#xA0;&lt;/mo&gt;&lt;/mrow&gt;&lt;/msub&gt;&lt;mo&gt;=&lt;/mo&gt;&lt;mfenced open=\&quot;[\&quot; close=\&quot;]\&quot;&gt;&lt;mtable&gt;&lt;mtr&gt;&lt;mtd&gt;&lt;mn&gt;0&lt;/mn&gt;&lt;/mtd&gt;&lt;/mtr&gt;&lt;mtr&gt;&lt;mtd&gt;&lt;mo&gt;-&lt;/mo&gt;&lt;mn&gt;8&lt;/mn&gt;&lt;/mtd&gt;&lt;/mtr&gt;&lt;/mtable&gt;&lt;/mfenced&gt;&lt;/mrow&gt;&lt;mo&gt;.&lt;/mo&gt;&lt;/mover&gt;&lt;/mstyle&gt;&lt;/math&gt;&quot;,&quot;truncated&quot;:false}" id="0" name="image5.png"/>
                    <pic:cNvPicPr preferRelativeResize="0"/>
                  </pic:nvPicPr>
                  <pic:blipFill>
                    <a:blip r:embed="rId6"/>
                    <a:srcRect b="0" l="0" r="0" t="0"/>
                    <a:stretch>
                      <a:fillRect/>
                    </a:stretch>
                  </pic:blipFill>
                  <pic:spPr>
                    <a:xfrm>
                      <a:off x="0" y="0"/>
                      <a:ext cx="2590800" cy="508000"/>
                    </a:xfrm>
                    <a:prstGeom prst="rect"/>
                    <a:ln/>
                  </pic:spPr>
                </pic:pic>
              </a:graphicData>
            </a:graphic>
          </wp:inline>
        </w:drawing>
      </w:r>
      <w:r w:rsidDel="00000000" w:rsidR="00000000" w:rsidRPr="00000000">
        <w:rPr>
          <w:rtl w:val="0"/>
        </w:rPr>
        <w:tab/>
        <w:t xml:space="preserve">(1)</w:t>
      </w:r>
    </w:p>
    <w:p w:rsidR="00000000" w:rsidDel="00000000" w:rsidP="00000000" w:rsidRDefault="00000000" w:rsidRPr="00000000" w14:paraId="00000008">
      <w:pPr>
        <w:spacing w:before="240" w:line="240" w:lineRule="auto"/>
        <w:jc w:val="center"/>
        <w:rPr/>
      </w:pPr>
      <w:r w:rsidDel="00000000" w:rsidR="00000000" w:rsidRPr="00000000">
        <w:rPr>
          <w:rtl w:val="0"/>
        </w:rPr>
      </w:r>
    </w:p>
    <w:p w:rsidR="00000000" w:rsidDel="00000000" w:rsidP="00000000" w:rsidRDefault="00000000" w:rsidRPr="00000000" w14:paraId="00000009">
      <w:pPr>
        <w:spacing w:before="240" w:line="240" w:lineRule="auto"/>
        <w:ind w:firstLine="720"/>
        <w:jc w:val="left"/>
        <w:rPr>
          <w:b w:val="1"/>
        </w:rPr>
      </w:pPr>
      <w:r w:rsidDel="00000000" w:rsidR="00000000" w:rsidRPr="00000000">
        <w:rPr>
          <w:b w:val="1"/>
          <w:rtl w:val="0"/>
        </w:rPr>
        <w:t xml:space="preserve">Polinomio característico</w:t>
      </w:r>
    </w:p>
    <w:p w:rsidR="00000000" w:rsidDel="00000000" w:rsidP="00000000" w:rsidRDefault="00000000" w:rsidRPr="00000000" w14:paraId="0000000A">
      <w:pPr>
        <w:spacing w:before="240" w:line="240" w:lineRule="auto"/>
        <w:ind w:firstLine="720"/>
        <w:jc w:val="left"/>
        <w:rPr>
          <w:b w:val="1"/>
        </w:rPr>
      </w:pPr>
      <w:r w:rsidDel="00000000" w:rsidR="00000000" w:rsidRPr="00000000">
        <w:rPr>
          <w:rtl w:val="0"/>
        </w:rPr>
      </w:r>
    </w:p>
    <w:p w:rsidR="00000000" w:rsidDel="00000000" w:rsidP="00000000" w:rsidRDefault="00000000" w:rsidRPr="00000000" w14:paraId="0000000B">
      <w:pPr>
        <w:spacing w:before="240" w:line="240" w:lineRule="auto"/>
        <w:jc w:val="center"/>
        <w:rPr/>
      </w:pPr>
      <w:r w:rsidDel="00000000" w:rsidR="00000000" w:rsidRPr="00000000">
        <w:rPr/>
        <w:drawing>
          <wp:inline distB="19050" distT="19050" distL="19050" distR="19050">
            <wp:extent cx="3390900" cy="939800"/>
            <wp:effectExtent b="0" l="0" r="0" t="0"/>
            <wp:docPr descr="{&quot;mathml&quot;:&quot;&lt;math style=\&quot;font-family:stix;font-size:16px;\&quot; xmlns=\&quot;http://www.w3.org/1998/Math/MathML\&quot;&gt;&lt;mstyle mathsize=\&quot;16px\&quot;&gt;&lt;mi&gt;P&lt;/mi&gt;&lt;mfenced&gt;&lt;mi&gt;&amp;#x3BB;&lt;/mi&gt;&lt;/mfenced&gt;&lt;mo&gt;&amp;#xA0;&lt;/mo&gt;&lt;mo&gt;=&lt;/mo&gt;&lt;mo&gt;&amp;#xA0;&lt;/mo&gt;&lt;mi&gt;d&lt;/mi&gt;&lt;mi&gt;e&lt;/mi&gt;&lt;mi&gt;t&lt;/mi&gt;&lt;mfenced&gt;&lt;mrow&gt;&lt;mi&gt;&amp;#x3BB;&lt;/mi&gt;&lt;mi&gt;I&lt;/mi&gt;&lt;mo&gt;&amp;#xA0;&lt;/mo&gt;&lt;mo&gt;-&lt;/mo&gt;&lt;mi&gt;A&lt;/mi&gt;&lt;/mrow&gt;&lt;/mfenced&gt;&lt;mspace linebreak=\&quot;newline\&quot;/&gt;&lt;mi&gt;P&lt;/mi&gt;&lt;mfenced&gt;&lt;mi&gt;&amp;#x3BB;&lt;/mi&gt;&lt;/mfenced&gt;&lt;mo&gt;&amp;#xA0;&lt;/mo&gt;&lt;mo&gt;=&lt;/mo&gt;&lt;mo&gt;&amp;#xA0;&lt;/mo&gt;&lt;mi&gt;d&lt;/mi&gt;&lt;mi&gt;e&lt;/mi&gt;&lt;mi&gt;t&lt;/mi&gt;&lt;mfenced&gt;&lt;mrow&gt;&lt;mi&gt;&amp;#x3BB;&lt;/mi&gt;&lt;mo&gt;&amp;#xA0;&lt;/mo&gt;&lt;mfenced open=\&quot;[\&quot; close=\&quot;]\&quot;&gt;&lt;mtable&gt;&lt;mtr&gt;&lt;mtd&gt;&lt;mn&gt;1&lt;/mn&gt;&lt;/mtd&gt;&lt;mtd&gt;&lt;mn&gt;0&lt;/mn&gt;&lt;/mtd&gt;&lt;/mtr&gt;&lt;mtr&gt;&lt;mtd&gt;&lt;mn&gt;0&lt;/mn&gt;&lt;/mtd&gt;&lt;mtd&gt;&lt;mn&gt;1&lt;/mn&gt;&lt;/mtd&gt;&lt;/mtr&gt;&lt;/mtable&gt;&lt;/mfenced&gt;&lt;mo&gt;-&lt;/mo&gt;&lt;mfenced open=\&quot;[\&quot; close=\&quot;]\&quot;&gt;&lt;mtable&gt;&lt;mtr&gt;&lt;mtd&gt;&lt;mo&gt;-&lt;/mo&gt;&lt;mn&gt;2&lt;/mn&gt;&lt;/mtd&gt;&lt;mtd&gt;&lt;mn&gt;0&lt;/mn&gt;&lt;/mtd&gt;&lt;/mtr&gt;&lt;mtr&gt;&lt;mtd&gt;&lt;mn&gt;7&lt;/mn&gt;&lt;/mtd&gt;&lt;mtd&gt;&lt;mo&gt;-&lt;/mo&gt;&lt;mn&gt;4&lt;/mn&gt;&lt;/mtd&gt;&lt;/mtr&gt;&lt;/mtable&gt;&lt;/mfenced&gt;&lt;/mrow&gt;&lt;/mfenced&gt;&lt;mo&gt;&amp;#xA0;&lt;/mo&gt;&lt;mo&gt;=&lt;/mo&gt;&lt;mo&gt;&amp;#xA0;&lt;/mo&gt;&lt;mfenced open=\&quot;|\&quot; close=\&quot;|\&quot;&gt;&lt;mtable&gt;&lt;mtr&gt;&lt;mtd&gt;&lt;mi&gt;&amp;#x3BB;&lt;/mi&gt;&lt;mo&gt;+&lt;/mo&gt;&lt;mn&gt;2&lt;/mn&gt;&lt;/mtd&gt;&lt;mtd&gt;&lt;mn&gt;0&lt;/mn&gt;&lt;/mtd&gt;&lt;/mtr&gt;&lt;mtr&gt;&lt;mtd&gt;&lt;mo&gt;-&lt;/mo&gt;&lt;mn&gt;7&lt;/mn&gt;&lt;/mtd&gt;&lt;mtd&gt;&lt;mi&gt;&amp;#x3BB;&lt;/mi&gt;&lt;mo&gt;+&lt;/mo&gt;&lt;mn&gt;4&lt;/mn&gt;&lt;/mtd&gt;&lt;/mtr&gt;&lt;/mtable&gt;&lt;/mfenced&gt;&lt;mspace linebreak=\&quot;newline\&quot;/&gt;&lt;mi&gt;P&lt;/mi&gt;&lt;mfenced&gt;&lt;mi&gt;&amp;#x3BB;&lt;/mi&gt;&lt;/mfenced&gt;&lt;mo&gt;&amp;#xA0;&lt;/mo&gt;&lt;mo&gt;=&lt;/mo&gt;&lt;mo&gt;&amp;#xA0;&lt;/mo&gt;&lt;mfenced&gt;&lt;mrow&gt;&lt;mi&gt;&amp;#x3BB;&lt;/mi&gt;&lt;mo&gt;+&lt;/mo&gt;&lt;mn&gt;2&lt;/mn&gt;&lt;/mrow&gt;&lt;/mfenced&gt;&lt;mfenced&gt;&lt;mrow&gt;&lt;mi&gt;&amp;#x3BB;&lt;/mi&gt;&lt;mo&gt;+&lt;/mo&gt;&lt;mn&gt;4&lt;/mn&gt;&lt;/mrow&gt;&lt;/mfenced&gt;&lt;/mstyle&gt;&lt;/math&gt;&quot;,&quot;truncated&quot;:false}" id="5" name="image6.png"/>
            <a:graphic>
              <a:graphicData uri="http://schemas.openxmlformats.org/drawingml/2006/picture">
                <pic:pic>
                  <pic:nvPicPr>
                    <pic:cNvPr descr="{&quot;mathml&quot;:&quot;&lt;math style=\&quot;font-family:stix;font-size:16px;\&quot; xmlns=\&quot;http://www.w3.org/1998/Math/MathML\&quot;&gt;&lt;mstyle mathsize=\&quot;16px\&quot;&gt;&lt;mi&gt;P&lt;/mi&gt;&lt;mfenced&gt;&lt;mi&gt;&amp;#x3BB;&lt;/mi&gt;&lt;/mfenced&gt;&lt;mo&gt;&amp;#xA0;&lt;/mo&gt;&lt;mo&gt;=&lt;/mo&gt;&lt;mo&gt;&amp;#xA0;&lt;/mo&gt;&lt;mi&gt;d&lt;/mi&gt;&lt;mi&gt;e&lt;/mi&gt;&lt;mi&gt;t&lt;/mi&gt;&lt;mfenced&gt;&lt;mrow&gt;&lt;mi&gt;&amp;#x3BB;&lt;/mi&gt;&lt;mi&gt;I&lt;/mi&gt;&lt;mo&gt;&amp;#xA0;&lt;/mo&gt;&lt;mo&gt;-&lt;/mo&gt;&lt;mi&gt;A&lt;/mi&gt;&lt;/mrow&gt;&lt;/mfenced&gt;&lt;mspace linebreak=\&quot;newline\&quot;/&gt;&lt;mi&gt;P&lt;/mi&gt;&lt;mfenced&gt;&lt;mi&gt;&amp;#x3BB;&lt;/mi&gt;&lt;/mfenced&gt;&lt;mo&gt;&amp;#xA0;&lt;/mo&gt;&lt;mo&gt;=&lt;/mo&gt;&lt;mo&gt;&amp;#xA0;&lt;/mo&gt;&lt;mi&gt;d&lt;/mi&gt;&lt;mi&gt;e&lt;/mi&gt;&lt;mi&gt;t&lt;/mi&gt;&lt;mfenced&gt;&lt;mrow&gt;&lt;mi&gt;&amp;#x3BB;&lt;/mi&gt;&lt;mo&gt;&amp;#xA0;&lt;/mo&gt;&lt;mfenced open=\&quot;[\&quot; close=\&quot;]\&quot;&gt;&lt;mtable&gt;&lt;mtr&gt;&lt;mtd&gt;&lt;mn&gt;1&lt;/mn&gt;&lt;/mtd&gt;&lt;mtd&gt;&lt;mn&gt;0&lt;/mn&gt;&lt;/mtd&gt;&lt;/mtr&gt;&lt;mtr&gt;&lt;mtd&gt;&lt;mn&gt;0&lt;/mn&gt;&lt;/mtd&gt;&lt;mtd&gt;&lt;mn&gt;1&lt;/mn&gt;&lt;/mtd&gt;&lt;/mtr&gt;&lt;/mtable&gt;&lt;/mfenced&gt;&lt;mo&gt;-&lt;/mo&gt;&lt;mfenced open=\&quot;[\&quot; close=\&quot;]\&quot;&gt;&lt;mtable&gt;&lt;mtr&gt;&lt;mtd&gt;&lt;mo&gt;-&lt;/mo&gt;&lt;mn&gt;2&lt;/mn&gt;&lt;/mtd&gt;&lt;mtd&gt;&lt;mn&gt;0&lt;/mn&gt;&lt;/mtd&gt;&lt;/mtr&gt;&lt;mtr&gt;&lt;mtd&gt;&lt;mn&gt;7&lt;/mn&gt;&lt;/mtd&gt;&lt;mtd&gt;&lt;mo&gt;-&lt;/mo&gt;&lt;mn&gt;4&lt;/mn&gt;&lt;/mtd&gt;&lt;/mtr&gt;&lt;/mtable&gt;&lt;/mfenced&gt;&lt;/mrow&gt;&lt;/mfenced&gt;&lt;mo&gt;&amp;#xA0;&lt;/mo&gt;&lt;mo&gt;=&lt;/mo&gt;&lt;mo&gt;&amp;#xA0;&lt;/mo&gt;&lt;mfenced open=\&quot;|\&quot; close=\&quot;|\&quot;&gt;&lt;mtable&gt;&lt;mtr&gt;&lt;mtd&gt;&lt;mi&gt;&amp;#x3BB;&lt;/mi&gt;&lt;mo&gt;+&lt;/mo&gt;&lt;mn&gt;2&lt;/mn&gt;&lt;/mtd&gt;&lt;mtd&gt;&lt;mn&gt;0&lt;/mn&gt;&lt;/mtd&gt;&lt;/mtr&gt;&lt;mtr&gt;&lt;mtd&gt;&lt;mo&gt;-&lt;/mo&gt;&lt;mn&gt;7&lt;/mn&gt;&lt;/mtd&gt;&lt;mtd&gt;&lt;mi&gt;&amp;#x3BB;&lt;/mi&gt;&lt;mo&gt;+&lt;/mo&gt;&lt;mn&gt;4&lt;/mn&gt;&lt;/mtd&gt;&lt;/mtr&gt;&lt;/mtable&gt;&lt;/mfenced&gt;&lt;mspace linebreak=\&quot;newline\&quot;/&gt;&lt;mi&gt;P&lt;/mi&gt;&lt;mfenced&gt;&lt;mi&gt;&amp;#x3BB;&lt;/mi&gt;&lt;/mfenced&gt;&lt;mo&gt;&amp;#xA0;&lt;/mo&gt;&lt;mo&gt;=&lt;/mo&gt;&lt;mo&gt;&amp;#xA0;&lt;/mo&gt;&lt;mfenced&gt;&lt;mrow&gt;&lt;mi&gt;&amp;#x3BB;&lt;/mi&gt;&lt;mo&gt;+&lt;/mo&gt;&lt;mn&gt;2&lt;/mn&gt;&lt;/mrow&gt;&lt;/mfenced&gt;&lt;mfenced&gt;&lt;mrow&gt;&lt;mi&gt;&amp;#x3BB;&lt;/mi&gt;&lt;mo&gt;+&lt;/mo&gt;&lt;mn&gt;4&lt;/mn&gt;&lt;/mrow&gt;&lt;/mfenced&gt;&lt;/mstyle&gt;&lt;/math&gt;&quot;,&quot;truncated&quot;:false}" id="0" name="image6.png"/>
                    <pic:cNvPicPr preferRelativeResize="0"/>
                  </pic:nvPicPr>
                  <pic:blipFill>
                    <a:blip r:embed="rId7"/>
                    <a:srcRect b="0" l="0" r="0" t="0"/>
                    <a:stretch>
                      <a:fillRect/>
                    </a:stretch>
                  </pic:blipFill>
                  <pic:spPr>
                    <a:xfrm>
                      <a:off x="0" y="0"/>
                      <a:ext cx="3390900" cy="939800"/>
                    </a:xfrm>
                    <a:prstGeom prst="rect"/>
                    <a:ln/>
                  </pic:spPr>
                </pic:pic>
              </a:graphicData>
            </a:graphic>
          </wp:inline>
        </w:drawing>
      </w:r>
      <w:r w:rsidDel="00000000" w:rsidR="00000000" w:rsidRPr="00000000">
        <w:rPr>
          <w:rtl w:val="0"/>
        </w:rPr>
        <w:tab/>
        <w:t xml:space="preserve">(2)</w:t>
      </w:r>
    </w:p>
    <w:p w:rsidR="00000000" w:rsidDel="00000000" w:rsidP="00000000" w:rsidRDefault="00000000" w:rsidRPr="00000000" w14:paraId="0000000C">
      <w:pPr>
        <w:spacing w:before="240" w:line="240" w:lineRule="auto"/>
        <w:ind w:firstLine="720"/>
        <w:rPr>
          <w:b w:val="1"/>
        </w:rPr>
      </w:pPr>
      <w:r w:rsidDel="00000000" w:rsidR="00000000" w:rsidRPr="00000000">
        <w:rPr>
          <w:rtl w:val="0"/>
        </w:rPr>
      </w:r>
    </w:p>
    <w:p w:rsidR="00000000" w:rsidDel="00000000" w:rsidP="00000000" w:rsidRDefault="00000000" w:rsidRPr="00000000" w14:paraId="0000000D">
      <w:pPr>
        <w:spacing w:before="240" w:line="240" w:lineRule="auto"/>
        <w:ind w:firstLine="720"/>
        <w:rPr>
          <w:b w:val="1"/>
        </w:rPr>
      </w:pPr>
      <w:r w:rsidDel="00000000" w:rsidR="00000000" w:rsidRPr="00000000">
        <w:rPr>
          <w:b w:val="1"/>
          <w:rtl w:val="0"/>
        </w:rPr>
        <w:t xml:space="preserve">Respuesta en el tiempo</w:t>
      </w:r>
    </w:p>
    <w:p w:rsidR="00000000" w:rsidDel="00000000" w:rsidP="00000000" w:rsidRDefault="00000000" w:rsidRPr="00000000" w14:paraId="0000000E">
      <w:pPr>
        <w:spacing w:before="240" w:line="240" w:lineRule="auto"/>
        <w:ind w:firstLine="720"/>
        <w:rPr>
          <w:b w:val="1"/>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 B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 C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x0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t xml:space="preserve"> sys = ss(A,B,C)</w:t>
              <w:br w:type="textWrapping"/>
              <w:t xml:space="preserve"> 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0.01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u_step = </w:t>
            </w:r>
            <w:r w:rsidDel="00000000" w:rsidR="00000000" w:rsidRPr="00000000">
              <w:rPr>
                <w:rFonts w:ascii="Consolas" w:cs="Consolas" w:eastAsia="Consolas" w:hAnsi="Consolas"/>
                <w:color w:val="e6c07b"/>
                <w:shd w:fill="282c34" w:val="clear"/>
                <w:rtl w:val="0"/>
              </w:rPr>
              <w:t xml:space="preserve">ones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length</w:t>
            </w:r>
            <w:r w:rsidDel="00000000" w:rsidR="00000000" w:rsidRPr="00000000">
              <w:rPr>
                <w:rFonts w:ascii="Consolas" w:cs="Consolas" w:eastAsia="Consolas" w:hAnsi="Consolas"/>
                <w:color w:val="abb2bf"/>
                <w:shd w:fill="282c34" w:val="clear"/>
                <w:rtl w:val="0"/>
              </w:rPr>
              <w:t xml:space="preserve">(t)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u_ramp = t./t(</w:t>
            </w: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w:t>
              <w:br w:type="textWrapping"/>
              <w:t xml:space="preserve"> figure()</w:t>
              <w:br w:type="textWrapping"/>
              <w:t xml:space="preserve"> lsim(sys, u_step, t, x0)</w:t>
              <w:br w:type="textWrapping"/>
              <w:t xml:space="preserve"> figure()</w:t>
              <w:br w:type="textWrapping"/>
              <w:t xml:space="preserve"> lsim(sys, u_ramp, t, x0)</w:t>
            </w:r>
            <w:r w:rsidDel="00000000" w:rsidR="00000000" w:rsidRPr="00000000">
              <w:rPr>
                <w:rtl w:val="0"/>
              </w:rPr>
            </w:r>
          </w:p>
        </w:tc>
      </w:tr>
    </w:tbl>
    <w:p w:rsidR="00000000" w:rsidDel="00000000" w:rsidP="00000000" w:rsidRDefault="00000000" w:rsidRPr="00000000" w14:paraId="00000010">
      <w:pPr>
        <w:spacing w:before="240" w:line="240" w:lineRule="auto"/>
        <w:jc w:val="center"/>
        <w:rPr/>
      </w:pPr>
      <w:r w:rsidDel="00000000" w:rsidR="00000000" w:rsidRPr="00000000">
        <w:rPr>
          <w:rtl w:val="0"/>
        </w:rPr>
        <w:t xml:space="preserve">Fig 1. Código de Matlab utilizado para simular las respuestas</w:t>
      </w:r>
    </w:p>
    <w:p w:rsidR="00000000" w:rsidDel="00000000" w:rsidP="00000000" w:rsidRDefault="00000000" w:rsidRPr="00000000" w14:paraId="00000011">
      <w:pPr>
        <w:spacing w:before="240" w:line="240" w:lineRule="auto"/>
        <w:jc w:val="center"/>
        <w:rPr/>
      </w:pPr>
      <w:r w:rsidDel="00000000" w:rsidR="00000000" w:rsidRPr="00000000">
        <w:rPr/>
        <w:drawing>
          <wp:inline distB="114300" distT="114300" distL="114300" distR="114300">
            <wp:extent cx="5748338" cy="4311253"/>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48338" cy="431125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240" w:lineRule="auto"/>
        <w:jc w:val="center"/>
        <w:rPr/>
      </w:pPr>
      <w:r w:rsidDel="00000000" w:rsidR="00000000" w:rsidRPr="00000000">
        <w:rPr>
          <w:rtl w:val="0"/>
        </w:rPr>
        <w:t xml:space="preserve">Fig 2. Respuesta en el tiempo ante una entrada de tipo escalón</w:t>
      </w:r>
    </w:p>
    <w:p w:rsidR="00000000" w:rsidDel="00000000" w:rsidP="00000000" w:rsidRDefault="00000000" w:rsidRPr="00000000" w14:paraId="00000013">
      <w:pPr>
        <w:spacing w:before="240" w:line="240" w:lineRule="auto"/>
        <w:rPr/>
      </w:pPr>
      <w:r w:rsidDel="00000000" w:rsidR="00000000" w:rsidRPr="00000000">
        <w:rPr>
          <w:rtl w:val="0"/>
        </w:rPr>
      </w:r>
    </w:p>
    <w:p w:rsidR="00000000" w:rsidDel="00000000" w:rsidP="00000000" w:rsidRDefault="00000000" w:rsidRPr="00000000" w14:paraId="00000014">
      <w:pPr>
        <w:spacing w:before="240" w:line="240" w:lineRule="auto"/>
        <w:jc w:val="center"/>
        <w:rPr/>
      </w:pPr>
      <w:r w:rsidDel="00000000" w:rsidR="00000000" w:rsidRPr="00000000">
        <w:rPr/>
        <w:drawing>
          <wp:inline distB="114300" distT="114300" distL="114300" distR="114300">
            <wp:extent cx="5943600" cy="44577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40" w:line="240" w:lineRule="auto"/>
        <w:jc w:val="center"/>
        <w:rPr/>
      </w:pPr>
      <w:r w:rsidDel="00000000" w:rsidR="00000000" w:rsidRPr="00000000">
        <w:rPr>
          <w:rtl w:val="0"/>
        </w:rPr>
        <w:t xml:space="preserve">Fig 3. Respuesta en el tiempo ante una entrada de tipo rampa</w:t>
      </w:r>
    </w:p>
    <w:p w:rsidR="00000000" w:rsidDel="00000000" w:rsidP="00000000" w:rsidRDefault="00000000" w:rsidRPr="00000000" w14:paraId="00000016">
      <w:pPr>
        <w:spacing w:before="240" w:line="240" w:lineRule="auto"/>
        <w:jc w:val="left"/>
        <w:rPr>
          <w:b w:val="1"/>
        </w:rPr>
      </w:pPr>
      <w:r w:rsidDel="00000000" w:rsidR="00000000" w:rsidRPr="00000000">
        <w:rPr>
          <w:rtl w:val="0"/>
        </w:rPr>
        <w:tab/>
      </w:r>
      <w:r w:rsidDel="00000000" w:rsidR="00000000" w:rsidRPr="00000000">
        <w:rPr>
          <w:b w:val="1"/>
          <w:rtl w:val="0"/>
        </w:rPr>
        <w:t xml:space="preserve">Análisis</w:t>
      </w:r>
    </w:p>
    <w:p w:rsidR="00000000" w:rsidDel="00000000" w:rsidP="00000000" w:rsidRDefault="00000000" w:rsidRPr="00000000" w14:paraId="00000017">
      <w:pPr>
        <w:spacing w:before="240" w:line="240" w:lineRule="auto"/>
        <w:jc w:val="left"/>
        <w:rPr/>
      </w:pPr>
      <w:r w:rsidDel="00000000" w:rsidR="00000000" w:rsidRPr="00000000">
        <w:rPr>
          <w:rtl w:val="0"/>
        </w:rPr>
        <w:t xml:space="preserve">Gracias a la deducción del polinomio característico en (2), se pudieron encontrar las raíces del polinomio equivalentes a -2 y -4, las cuales son equiparables a las raíces del denominador de la función de transferencia del mismo sistema. Con ello se puede hallar la localización de los polos de la función de transferencia y deducir que ambos pertenecen al conjunto de números reales negativos, por lo que se asegura que la respuesta del sistema va a tender a la convergencia, lo cual es característico de los sistemas estables. Esto puede verse reflejado en la figura 2, en la cual se llega a un estado estable, o en la figura 3, donde se mantiene un mismo margen de diferencia entre la entrada y la respuesta. Finalmente, en la figura 2 se puede observar una respuesta perteneciente a sistemas de segundo orden sobreamortiguados, lo cual se puede comprobar al no haber ningún polo en el plano imaginario.</w:t>
      </w:r>
    </w:p>
    <w:p w:rsidR="00000000" w:rsidDel="00000000" w:rsidP="00000000" w:rsidRDefault="00000000" w:rsidRPr="00000000" w14:paraId="00000018">
      <w:pPr>
        <w:spacing w:before="240" w:line="240" w:lineRule="auto"/>
        <w:rPr>
          <w:b w:val="1"/>
        </w:rPr>
      </w:pPr>
      <w:r w:rsidDel="00000000" w:rsidR="00000000" w:rsidRPr="00000000">
        <w:rPr>
          <w:b w:val="1"/>
          <w:rtl w:val="0"/>
        </w:rPr>
        <w:t xml:space="preserve">Problema 2</w:t>
      </w:r>
    </w:p>
    <w:p w:rsidR="00000000" w:rsidDel="00000000" w:rsidP="00000000" w:rsidRDefault="00000000" w:rsidRPr="00000000" w14:paraId="00000019">
      <w:pPr>
        <w:spacing w:before="240" w:line="240" w:lineRule="auto"/>
        <w:jc w:val="center"/>
        <w:rPr/>
      </w:pPr>
      <w:r w:rsidDel="00000000" w:rsidR="00000000" w:rsidRPr="00000000">
        <w:rPr/>
        <w:drawing>
          <wp:inline distB="19050" distT="19050" distL="19050" distR="19050">
            <wp:extent cx="2590800" cy="508000"/>
            <wp:effectExtent b="0" l="0" r="0" t="0"/>
            <wp:docPr descr="{&quot;mathml&quot;:&quot;&lt;math style=\&quot;font-family:stix;font-size:16px;\&quot; xmlns=\&quot;http://www.w3.org/1998/Math/MathML\&quot;&gt;&lt;mstyle mathsize=\&quot;16px\&quot;&gt;&lt;mover&gt;&lt;mrow&gt;&lt;mover&gt;&lt;mi&gt;x&lt;/mi&gt;&lt;mo&gt;.&lt;/mo&gt;&lt;/mover&gt;&lt;mo&gt;&amp;#xA0;&lt;/mo&gt;&lt;mo&gt;=&lt;/mo&gt;&lt;mo&gt;&amp;#xA0;&lt;/mo&gt;&lt;mfenced open=\&quot;[\&quot; close=\&quot;]\&quot;&gt;&lt;mtable&gt;&lt;mtr&gt;&lt;mtd&gt;&lt;mo&gt;-&lt;/mo&gt;&lt;mn&gt;5&lt;/mn&gt;&lt;/mtd&gt;&lt;mtd&gt;&lt;mn&gt;8&lt;/mn&gt;&lt;/mtd&gt;&lt;/mtr&gt;&lt;mtr&gt;&lt;mtd&gt;&lt;mn&gt;0&lt;/mn&gt;&lt;/mtd&gt;&lt;mtd&gt;&lt;mo&gt;-&lt;/mo&gt;&lt;mn&gt;2&lt;/mn&gt;&lt;/mtd&gt;&lt;/mtr&gt;&lt;/mtable&gt;&lt;/mfenced&gt;&lt;mo&gt;&amp;#xA0;&lt;/mo&gt;&lt;mi&gt;x&lt;/mi&gt;&lt;mo&gt;&amp;#xA0;&lt;/mo&gt;&lt;mo&gt;+&lt;/mo&gt;&lt;mo&gt;&amp;#xA0;&lt;/mo&gt;&lt;mfenced open=\&quot;[\&quot; close=\&quot;]\&quot;&gt;&lt;mtable&gt;&lt;mtr&gt;&lt;mtd&gt;&lt;mn&gt;1&lt;/mn&gt;&lt;/mtd&gt;&lt;/mtr&gt;&lt;mtr&gt;&lt;mtd&gt;&lt;mn&gt;2&lt;/mn&gt;&lt;/mtd&gt;&lt;/mtr&gt;&lt;/mtable&gt;&lt;/mfenced&gt;&lt;mo&gt;&amp;#xA0;&lt;/mo&gt;&lt;mi&gt;u&lt;/mi&gt;&lt;mo&gt;,&lt;/mo&gt;&lt;mo&gt;&amp;#xA0;&lt;/mo&gt;&lt;msub&gt;&lt;mi&gt;x&lt;/mi&gt;&lt;mrow&gt;&lt;mn&gt;0&lt;/mn&gt;&lt;mo&gt;&amp;#xA0;&lt;/mo&gt;&lt;/mrow&gt;&lt;/msub&gt;&lt;mo&gt;=&lt;/mo&gt;&lt;mfenced open=\&quot;[\&quot; close=\&quot;]\&quot;&gt;&lt;mtable&gt;&lt;mtr&gt;&lt;mtd&gt;&lt;mn&gt;5&lt;/mn&gt;&lt;/mtd&gt;&lt;/mtr&gt;&lt;mtr&gt;&lt;mtd&gt;&lt;mo&gt;-&lt;/mo&gt;&lt;mn&gt;2&lt;/mn&gt;&lt;/mtd&gt;&lt;/mtr&gt;&lt;/mtable&gt;&lt;/mfenced&gt;&lt;/mrow&gt;&lt;mo&gt;.&lt;/mo&gt;&lt;/mover&gt;&lt;/mstyle&gt;&lt;/math&gt;&quot;,&quot;truncated&quot;:false}" id="3" name="image8.png"/>
            <a:graphic>
              <a:graphicData uri="http://schemas.openxmlformats.org/drawingml/2006/picture">
                <pic:pic>
                  <pic:nvPicPr>
                    <pic:cNvPr descr="{&quot;mathml&quot;:&quot;&lt;math style=\&quot;font-family:stix;font-size:16px;\&quot; xmlns=\&quot;http://www.w3.org/1998/Math/MathML\&quot;&gt;&lt;mstyle mathsize=\&quot;16px\&quot;&gt;&lt;mover&gt;&lt;mrow&gt;&lt;mover&gt;&lt;mi&gt;x&lt;/mi&gt;&lt;mo&gt;.&lt;/mo&gt;&lt;/mover&gt;&lt;mo&gt;&amp;#xA0;&lt;/mo&gt;&lt;mo&gt;=&lt;/mo&gt;&lt;mo&gt;&amp;#xA0;&lt;/mo&gt;&lt;mfenced open=\&quot;[\&quot; close=\&quot;]\&quot;&gt;&lt;mtable&gt;&lt;mtr&gt;&lt;mtd&gt;&lt;mo&gt;-&lt;/mo&gt;&lt;mn&gt;5&lt;/mn&gt;&lt;/mtd&gt;&lt;mtd&gt;&lt;mn&gt;8&lt;/mn&gt;&lt;/mtd&gt;&lt;/mtr&gt;&lt;mtr&gt;&lt;mtd&gt;&lt;mn&gt;0&lt;/mn&gt;&lt;/mtd&gt;&lt;mtd&gt;&lt;mo&gt;-&lt;/mo&gt;&lt;mn&gt;2&lt;/mn&gt;&lt;/mtd&gt;&lt;/mtr&gt;&lt;/mtable&gt;&lt;/mfenced&gt;&lt;mo&gt;&amp;#xA0;&lt;/mo&gt;&lt;mi&gt;x&lt;/mi&gt;&lt;mo&gt;&amp;#xA0;&lt;/mo&gt;&lt;mo&gt;+&lt;/mo&gt;&lt;mo&gt;&amp;#xA0;&lt;/mo&gt;&lt;mfenced open=\&quot;[\&quot; close=\&quot;]\&quot;&gt;&lt;mtable&gt;&lt;mtr&gt;&lt;mtd&gt;&lt;mn&gt;1&lt;/mn&gt;&lt;/mtd&gt;&lt;/mtr&gt;&lt;mtr&gt;&lt;mtd&gt;&lt;mn&gt;2&lt;/mn&gt;&lt;/mtd&gt;&lt;/mtr&gt;&lt;/mtable&gt;&lt;/mfenced&gt;&lt;mo&gt;&amp;#xA0;&lt;/mo&gt;&lt;mi&gt;u&lt;/mi&gt;&lt;mo&gt;,&lt;/mo&gt;&lt;mo&gt;&amp;#xA0;&lt;/mo&gt;&lt;msub&gt;&lt;mi&gt;x&lt;/mi&gt;&lt;mrow&gt;&lt;mn&gt;0&lt;/mn&gt;&lt;mo&gt;&amp;#xA0;&lt;/mo&gt;&lt;/mrow&gt;&lt;/msub&gt;&lt;mo&gt;=&lt;/mo&gt;&lt;mfenced open=\&quot;[\&quot; close=\&quot;]\&quot;&gt;&lt;mtable&gt;&lt;mtr&gt;&lt;mtd&gt;&lt;mn&gt;5&lt;/mn&gt;&lt;/mtd&gt;&lt;/mtr&gt;&lt;mtr&gt;&lt;mtd&gt;&lt;mo&gt;-&lt;/mo&gt;&lt;mn&gt;2&lt;/mn&gt;&lt;/mtd&gt;&lt;/mtr&gt;&lt;/mtable&gt;&lt;/mfenced&gt;&lt;/mrow&gt;&lt;mo&gt;.&lt;/mo&gt;&lt;/mover&gt;&lt;/mstyle&gt;&lt;/math&gt;&quot;,&quot;truncated&quot;:false}" id="0" name="image8.png"/>
                    <pic:cNvPicPr preferRelativeResize="0"/>
                  </pic:nvPicPr>
                  <pic:blipFill>
                    <a:blip r:embed="rId10"/>
                    <a:srcRect b="0" l="0" r="0" t="0"/>
                    <a:stretch>
                      <a:fillRect/>
                    </a:stretch>
                  </pic:blipFill>
                  <pic:spPr>
                    <a:xfrm>
                      <a:off x="0" y="0"/>
                      <a:ext cx="2590800" cy="508000"/>
                    </a:xfrm>
                    <a:prstGeom prst="rect"/>
                    <a:ln/>
                  </pic:spPr>
                </pic:pic>
              </a:graphicData>
            </a:graphic>
          </wp:inline>
        </w:drawing>
      </w:r>
      <w:r w:rsidDel="00000000" w:rsidR="00000000" w:rsidRPr="00000000">
        <w:rPr>
          <w:rtl w:val="0"/>
        </w:rPr>
        <w:tab/>
        <w:t xml:space="preserve">(3)</w:t>
      </w:r>
    </w:p>
    <w:p w:rsidR="00000000" w:rsidDel="00000000" w:rsidP="00000000" w:rsidRDefault="00000000" w:rsidRPr="00000000" w14:paraId="0000001A">
      <w:pPr>
        <w:spacing w:before="240" w:line="240" w:lineRule="auto"/>
        <w:jc w:val="center"/>
        <w:rPr/>
      </w:pPr>
      <w:r w:rsidDel="00000000" w:rsidR="00000000" w:rsidRPr="00000000">
        <w:rPr>
          <w:rtl w:val="0"/>
        </w:rPr>
      </w:r>
    </w:p>
    <w:p w:rsidR="00000000" w:rsidDel="00000000" w:rsidP="00000000" w:rsidRDefault="00000000" w:rsidRPr="00000000" w14:paraId="0000001B">
      <w:pPr>
        <w:spacing w:before="240" w:line="240" w:lineRule="auto"/>
        <w:ind w:firstLine="720"/>
        <w:jc w:val="left"/>
        <w:rPr>
          <w:b w:val="1"/>
        </w:rPr>
      </w:pPr>
      <w:r w:rsidDel="00000000" w:rsidR="00000000" w:rsidRPr="00000000">
        <w:rPr>
          <w:b w:val="1"/>
          <w:rtl w:val="0"/>
        </w:rPr>
        <w:t xml:space="preserve">Polinomio característico</w:t>
      </w:r>
    </w:p>
    <w:p w:rsidR="00000000" w:rsidDel="00000000" w:rsidP="00000000" w:rsidRDefault="00000000" w:rsidRPr="00000000" w14:paraId="0000001C">
      <w:pPr>
        <w:spacing w:before="240" w:line="240" w:lineRule="auto"/>
        <w:ind w:firstLine="720"/>
        <w:jc w:val="left"/>
        <w:rPr>
          <w:b w:val="1"/>
        </w:rPr>
      </w:pPr>
      <w:r w:rsidDel="00000000" w:rsidR="00000000" w:rsidRPr="00000000">
        <w:rPr>
          <w:rtl w:val="0"/>
        </w:rPr>
      </w:r>
    </w:p>
    <w:p w:rsidR="00000000" w:rsidDel="00000000" w:rsidP="00000000" w:rsidRDefault="00000000" w:rsidRPr="00000000" w14:paraId="0000001D">
      <w:pPr>
        <w:spacing w:before="240" w:line="240" w:lineRule="auto"/>
        <w:jc w:val="center"/>
        <w:rPr/>
      </w:pPr>
      <w:r w:rsidDel="00000000" w:rsidR="00000000" w:rsidRPr="00000000">
        <w:rPr/>
        <w:drawing>
          <wp:inline distB="19050" distT="19050" distL="19050" distR="19050">
            <wp:extent cx="3390900" cy="939800"/>
            <wp:effectExtent b="0" l="0" r="0" t="0"/>
            <wp:docPr descr="{&quot;mathml&quot;:&quot;&lt;math style=\&quot;font-family:stix;font-size:16px;\&quot; xmlns=\&quot;http://www.w3.org/1998/Math/MathML\&quot;&gt;&lt;mstyle mathsize=\&quot;16px\&quot;&gt;&lt;mstyle indentalign=\&quot;left\&quot;&gt;&lt;mi&gt;P&lt;/mi&gt;&lt;mfenced&gt;&lt;mi&gt;&amp;#x3BB;&lt;/mi&gt;&lt;/mfenced&gt;&lt;mo&gt;&amp;#xA0;&lt;/mo&gt;&lt;mo&gt;=&lt;/mo&gt;&lt;mo&gt;&amp;#xA0;&lt;/mo&gt;&lt;mi&gt;d&lt;/mi&gt;&lt;mi&gt;e&lt;/mi&gt;&lt;mi&gt;t&lt;/mi&gt;&lt;mfenced&gt;&lt;mrow&gt;&lt;mi&gt;&amp;#x3BB;&lt;/mi&gt;&lt;mi&gt;I&lt;/mi&gt;&lt;mo&gt;&amp;#xA0;&lt;/mo&gt;&lt;mo&gt;-&lt;/mo&gt;&lt;mi&gt;A&lt;/mi&gt;&lt;/mrow&gt;&lt;/mfenced&gt;&lt;mspace linebreak=\&quot;newline\&quot;/&gt;&lt;mi&gt;P&lt;/mi&gt;&lt;mfenced&gt;&lt;mi&gt;&amp;#x3BB;&lt;/mi&gt;&lt;/mfenced&gt;&lt;mo&gt;&amp;#xA0;&lt;/mo&gt;&lt;mo&gt;=&lt;/mo&gt;&lt;mo&gt;&amp;#xA0;&lt;/mo&gt;&lt;mi&gt;d&lt;/mi&gt;&lt;mi&gt;e&lt;/mi&gt;&lt;mi&gt;t&lt;/mi&gt;&lt;mfenced&gt;&lt;mrow&gt;&lt;mi&gt;&amp;#x3BB;&lt;/mi&gt;&lt;mo&gt;&amp;#xA0;&lt;/mo&gt;&lt;mfenced open=\&quot;[\&quot; close=\&quot;]\&quot;&gt;&lt;mtable&gt;&lt;mtr&gt;&lt;mtd&gt;&lt;mn&gt;1&lt;/mn&gt;&lt;/mtd&gt;&lt;mtd&gt;&lt;mn&gt;0&lt;/mn&gt;&lt;/mtd&gt;&lt;/mtr&gt;&lt;mtr&gt;&lt;mtd&gt;&lt;mn&gt;0&lt;/mn&gt;&lt;/mtd&gt;&lt;mtd&gt;&lt;mn&gt;1&lt;/mn&gt;&lt;/mtd&gt;&lt;/mtr&gt;&lt;/mtable&gt;&lt;/mfenced&gt;&lt;mo&gt;-&lt;/mo&gt;&lt;mfenced open=\&quot;[\&quot; close=\&quot;]\&quot;&gt;&lt;mtable&gt;&lt;mtr&gt;&lt;mtd&gt;&lt;mo&gt;-&lt;/mo&gt;&lt;mn&gt;5&lt;/mn&gt;&lt;/mtd&gt;&lt;mtd&gt;&lt;mn&gt;8&lt;/mn&gt;&lt;/mtd&gt;&lt;/mtr&gt;&lt;mtr&gt;&lt;mtd&gt;&lt;mn&gt;0&lt;/mn&gt;&lt;/mtd&gt;&lt;mtd&gt;&lt;mo&gt;-&lt;/mo&gt;&lt;mn&gt;2&lt;/mn&gt;&lt;/mtd&gt;&lt;/mtr&gt;&lt;/mtable&gt;&lt;/mfenced&gt;&lt;/mrow&gt;&lt;/mfenced&gt;&lt;mo&gt;&amp;#xA0;&lt;/mo&gt;&lt;mo&gt;=&lt;/mo&gt;&lt;mo&gt;&amp;#xA0;&lt;/mo&gt;&lt;mfenced open=\&quot;|\&quot; close=\&quot;|\&quot;&gt;&lt;mtable&gt;&lt;mtr&gt;&lt;mtd&gt;&lt;mi&gt;&amp;#x3BB;&lt;/mi&gt;&lt;mo&gt;+&lt;/mo&gt;&lt;mn&gt;5&lt;/mn&gt;&lt;/mtd&gt;&lt;mtd&gt;&lt;mo&gt;-&lt;/mo&gt;&lt;mn&gt;8&lt;/mn&gt;&lt;/mtd&gt;&lt;/mtr&gt;&lt;mtr&gt;&lt;mtd&gt;&lt;mn&gt;0&lt;/mn&gt;&lt;/mtd&gt;&lt;mtd&gt;&lt;mi&gt;&amp;#x3BB;&lt;/mi&gt;&lt;mo&gt;+&lt;/mo&gt;&lt;mn&gt;2&lt;/mn&gt;&lt;/mtd&gt;&lt;/mtr&gt;&lt;/mtable&gt;&lt;/mfenced&gt;&lt;mspace linebreak=\&quot;newline\&quot;/&gt;&lt;mi&gt;P&lt;/mi&gt;&lt;mfenced&gt;&lt;mi&gt;&amp;#x3BB;&lt;/mi&gt;&lt;/mfenced&gt;&lt;mo&gt;&amp;#xA0;&lt;/mo&gt;&lt;mo&gt;=&lt;/mo&gt;&lt;mo&gt;&amp;#xA0;&lt;/mo&gt;&lt;mfenced&gt;&lt;mrow&gt;&lt;mi&gt;&amp;#x3BB;&lt;/mi&gt;&lt;mo&gt;+&lt;/mo&gt;&lt;mn&gt;5&lt;/mn&gt;&lt;/mrow&gt;&lt;/mfenced&gt;&lt;mfenced&gt;&lt;mrow&gt;&lt;mi&gt;&amp;#x3BB;&lt;/mi&gt;&lt;mo&gt;+&lt;/mo&gt;&lt;mn&gt;2&lt;/mn&gt;&lt;/mrow&gt;&lt;/mfenced&gt;&lt;/mstyle&gt;&lt;/mstyle&gt;&lt;/math&gt;&quot;,&quot;truncated&quot;:false}" id="7" name="image7.png"/>
            <a:graphic>
              <a:graphicData uri="http://schemas.openxmlformats.org/drawingml/2006/picture">
                <pic:pic>
                  <pic:nvPicPr>
                    <pic:cNvPr descr="{&quot;mathml&quot;:&quot;&lt;math style=\&quot;font-family:stix;font-size:16px;\&quot; xmlns=\&quot;http://www.w3.org/1998/Math/MathML\&quot;&gt;&lt;mstyle mathsize=\&quot;16px\&quot;&gt;&lt;mstyle indentalign=\&quot;left\&quot;&gt;&lt;mi&gt;P&lt;/mi&gt;&lt;mfenced&gt;&lt;mi&gt;&amp;#x3BB;&lt;/mi&gt;&lt;/mfenced&gt;&lt;mo&gt;&amp;#xA0;&lt;/mo&gt;&lt;mo&gt;=&lt;/mo&gt;&lt;mo&gt;&amp;#xA0;&lt;/mo&gt;&lt;mi&gt;d&lt;/mi&gt;&lt;mi&gt;e&lt;/mi&gt;&lt;mi&gt;t&lt;/mi&gt;&lt;mfenced&gt;&lt;mrow&gt;&lt;mi&gt;&amp;#x3BB;&lt;/mi&gt;&lt;mi&gt;I&lt;/mi&gt;&lt;mo&gt;&amp;#xA0;&lt;/mo&gt;&lt;mo&gt;-&lt;/mo&gt;&lt;mi&gt;A&lt;/mi&gt;&lt;/mrow&gt;&lt;/mfenced&gt;&lt;mspace linebreak=\&quot;newline\&quot;/&gt;&lt;mi&gt;P&lt;/mi&gt;&lt;mfenced&gt;&lt;mi&gt;&amp;#x3BB;&lt;/mi&gt;&lt;/mfenced&gt;&lt;mo&gt;&amp;#xA0;&lt;/mo&gt;&lt;mo&gt;=&lt;/mo&gt;&lt;mo&gt;&amp;#xA0;&lt;/mo&gt;&lt;mi&gt;d&lt;/mi&gt;&lt;mi&gt;e&lt;/mi&gt;&lt;mi&gt;t&lt;/mi&gt;&lt;mfenced&gt;&lt;mrow&gt;&lt;mi&gt;&amp;#x3BB;&lt;/mi&gt;&lt;mo&gt;&amp;#xA0;&lt;/mo&gt;&lt;mfenced open=\&quot;[\&quot; close=\&quot;]\&quot;&gt;&lt;mtable&gt;&lt;mtr&gt;&lt;mtd&gt;&lt;mn&gt;1&lt;/mn&gt;&lt;/mtd&gt;&lt;mtd&gt;&lt;mn&gt;0&lt;/mn&gt;&lt;/mtd&gt;&lt;/mtr&gt;&lt;mtr&gt;&lt;mtd&gt;&lt;mn&gt;0&lt;/mn&gt;&lt;/mtd&gt;&lt;mtd&gt;&lt;mn&gt;1&lt;/mn&gt;&lt;/mtd&gt;&lt;/mtr&gt;&lt;/mtable&gt;&lt;/mfenced&gt;&lt;mo&gt;-&lt;/mo&gt;&lt;mfenced open=\&quot;[\&quot; close=\&quot;]\&quot;&gt;&lt;mtable&gt;&lt;mtr&gt;&lt;mtd&gt;&lt;mo&gt;-&lt;/mo&gt;&lt;mn&gt;5&lt;/mn&gt;&lt;/mtd&gt;&lt;mtd&gt;&lt;mn&gt;8&lt;/mn&gt;&lt;/mtd&gt;&lt;/mtr&gt;&lt;mtr&gt;&lt;mtd&gt;&lt;mn&gt;0&lt;/mn&gt;&lt;/mtd&gt;&lt;mtd&gt;&lt;mo&gt;-&lt;/mo&gt;&lt;mn&gt;2&lt;/mn&gt;&lt;/mtd&gt;&lt;/mtr&gt;&lt;/mtable&gt;&lt;/mfenced&gt;&lt;/mrow&gt;&lt;/mfenced&gt;&lt;mo&gt;&amp;#xA0;&lt;/mo&gt;&lt;mo&gt;=&lt;/mo&gt;&lt;mo&gt;&amp;#xA0;&lt;/mo&gt;&lt;mfenced open=\&quot;|\&quot; close=\&quot;|\&quot;&gt;&lt;mtable&gt;&lt;mtr&gt;&lt;mtd&gt;&lt;mi&gt;&amp;#x3BB;&lt;/mi&gt;&lt;mo&gt;+&lt;/mo&gt;&lt;mn&gt;5&lt;/mn&gt;&lt;/mtd&gt;&lt;mtd&gt;&lt;mo&gt;-&lt;/mo&gt;&lt;mn&gt;8&lt;/mn&gt;&lt;/mtd&gt;&lt;/mtr&gt;&lt;mtr&gt;&lt;mtd&gt;&lt;mn&gt;0&lt;/mn&gt;&lt;/mtd&gt;&lt;mtd&gt;&lt;mi&gt;&amp;#x3BB;&lt;/mi&gt;&lt;mo&gt;+&lt;/mo&gt;&lt;mn&gt;2&lt;/mn&gt;&lt;/mtd&gt;&lt;/mtr&gt;&lt;/mtable&gt;&lt;/mfenced&gt;&lt;mspace linebreak=\&quot;newline\&quot;/&gt;&lt;mi&gt;P&lt;/mi&gt;&lt;mfenced&gt;&lt;mi&gt;&amp;#x3BB;&lt;/mi&gt;&lt;/mfenced&gt;&lt;mo&gt;&amp;#xA0;&lt;/mo&gt;&lt;mo&gt;=&lt;/mo&gt;&lt;mo&gt;&amp;#xA0;&lt;/mo&gt;&lt;mfenced&gt;&lt;mrow&gt;&lt;mi&gt;&amp;#x3BB;&lt;/mi&gt;&lt;mo&gt;+&lt;/mo&gt;&lt;mn&gt;5&lt;/mn&gt;&lt;/mrow&gt;&lt;/mfenced&gt;&lt;mfenced&gt;&lt;mrow&gt;&lt;mi&gt;&amp;#x3BB;&lt;/mi&gt;&lt;mo&gt;+&lt;/mo&gt;&lt;mn&gt;2&lt;/mn&gt;&lt;/mrow&gt;&lt;/mfenced&gt;&lt;/mstyle&gt;&lt;/mstyle&gt;&lt;/math&gt;&quot;,&quot;truncated&quot;:false}" id="0" name="image7.png"/>
                    <pic:cNvPicPr preferRelativeResize="0"/>
                  </pic:nvPicPr>
                  <pic:blipFill>
                    <a:blip r:embed="rId11"/>
                    <a:srcRect b="0" l="0" r="0" t="0"/>
                    <a:stretch>
                      <a:fillRect/>
                    </a:stretch>
                  </pic:blipFill>
                  <pic:spPr>
                    <a:xfrm>
                      <a:off x="0" y="0"/>
                      <a:ext cx="3390900" cy="939800"/>
                    </a:xfrm>
                    <a:prstGeom prst="rect"/>
                    <a:ln/>
                  </pic:spPr>
                </pic:pic>
              </a:graphicData>
            </a:graphic>
          </wp:inline>
        </w:drawing>
      </w:r>
      <w:r w:rsidDel="00000000" w:rsidR="00000000" w:rsidRPr="00000000">
        <w:rPr>
          <w:rtl w:val="0"/>
        </w:rPr>
        <w:tab/>
        <w:t xml:space="preserve">(4)</w:t>
      </w:r>
    </w:p>
    <w:p w:rsidR="00000000" w:rsidDel="00000000" w:rsidP="00000000" w:rsidRDefault="00000000" w:rsidRPr="00000000" w14:paraId="0000001E">
      <w:pPr>
        <w:spacing w:before="240" w:line="240" w:lineRule="auto"/>
        <w:jc w:val="center"/>
        <w:rPr/>
      </w:pPr>
      <w:r w:rsidDel="00000000" w:rsidR="00000000" w:rsidRPr="00000000">
        <w:rPr>
          <w:rtl w:val="0"/>
        </w:rPr>
      </w:r>
    </w:p>
    <w:p w:rsidR="00000000" w:rsidDel="00000000" w:rsidP="00000000" w:rsidRDefault="00000000" w:rsidRPr="00000000" w14:paraId="0000001F">
      <w:pPr>
        <w:spacing w:before="240" w:line="240" w:lineRule="auto"/>
        <w:ind w:firstLine="720"/>
        <w:rPr>
          <w:b w:val="1"/>
        </w:rPr>
      </w:pPr>
      <w:r w:rsidDel="00000000" w:rsidR="00000000" w:rsidRPr="00000000">
        <w:rPr>
          <w:b w:val="1"/>
          <w:rtl w:val="0"/>
        </w:rPr>
        <w:t xml:space="preserve">Respuesta en el tiempo</w:t>
      </w:r>
    </w:p>
    <w:p w:rsidR="00000000" w:rsidDel="00000000" w:rsidP="00000000" w:rsidRDefault="00000000" w:rsidRPr="00000000" w14:paraId="00000020">
      <w:pPr>
        <w:spacing w:before="240" w:line="240" w:lineRule="auto"/>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C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x0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sys = ss(A,B,C)</w:t>
              <w:br w:type="textWrapping"/>
              <w:t xml:space="preserve"> t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0.01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u_step = </w:t>
            </w:r>
            <w:r w:rsidDel="00000000" w:rsidR="00000000" w:rsidRPr="00000000">
              <w:rPr>
                <w:rFonts w:ascii="Consolas" w:cs="Consolas" w:eastAsia="Consolas" w:hAnsi="Consolas"/>
                <w:color w:val="e6c07b"/>
                <w:shd w:fill="282c34" w:val="clear"/>
                <w:rtl w:val="0"/>
              </w:rPr>
              <w:t xml:space="preserve">ones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e6c07b"/>
                <w:shd w:fill="282c34" w:val="clear"/>
                <w:rtl w:val="0"/>
              </w:rPr>
              <w:t xml:space="preserve">length</w:t>
            </w:r>
            <w:r w:rsidDel="00000000" w:rsidR="00000000" w:rsidRPr="00000000">
              <w:rPr>
                <w:rFonts w:ascii="Consolas" w:cs="Consolas" w:eastAsia="Consolas" w:hAnsi="Consolas"/>
                <w:color w:val="abb2bf"/>
                <w:shd w:fill="282c34" w:val="clear"/>
                <w:rtl w:val="0"/>
              </w:rPr>
              <w:t xml:space="preserve">(t)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u_ramp = t./t(</w:t>
            </w:r>
            <w:r w:rsidDel="00000000" w:rsidR="00000000" w:rsidRPr="00000000">
              <w:rPr>
                <w:rFonts w:ascii="Consolas" w:cs="Consolas" w:eastAsia="Consolas" w:hAnsi="Consolas"/>
                <w:color w:val="c678dd"/>
                <w:shd w:fill="282c34" w:val="clear"/>
                <w:rtl w:val="0"/>
              </w:rPr>
              <w:t xml:space="preserve">end</w:t>
            </w:r>
            <w:r w:rsidDel="00000000" w:rsidR="00000000" w:rsidRPr="00000000">
              <w:rPr>
                <w:rFonts w:ascii="Consolas" w:cs="Consolas" w:eastAsia="Consolas" w:hAnsi="Consolas"/>
                <w:color w:val="abb2bf"/>
                <w:shd w:fill="282c34" w:val="clear"/>
                <w:rtl w:val="0"/>
              </w:rPr>
              <w:t xml:space="preserve">)</w:t>
              <w:br w:type="textWrapping"/>
              <w:t xml:space="preserve"> figure()</w:t>
              <w:br w:type="textWrapping"/>
              <w:t xml:space="preserve"> lsim(sys, u_step, t, x0)</w:t>
              <w:br w:type="textWrapping"/>
              <w:t xml:space="preserve"> figure()</w:t>
              <w:br w:type="textWrapping"/>
              <w:t xml:space="preserve"> lsim(sys, u_ramp, t, x0)</w:t>
            </w:r>
            <w:r w:rsidDel="00000000" w:rsidR="00000000" w:rsidRPr="00000000">
              <w:rPr>
                <w:rtl w:val="0"/>
              </w:rPr>
            </w:r>
          </w:p>
        </w:tc>
      </w:tr>
    </w:tbl>
    <w:p w:rsidR="00000000" w:rsidDel="00000000" w:rsidP="00000000" w:rsidRDefault="00000000" w:rsidRPr="00000000" w14:paraId="00000022">
      <w:pPr>
        <w:spacing w:before="240" w:line="240" w:lineRule="auto"/>
        <w:jc w:val="center"/>
        <w:rPr/>
      </w:pPr>
      <w:r w:rsidDel="00000000" w:rsidR="00000000" w:rsidRPr="00000000">
        <w:rPr>
          <w:rtl w:val="0"/>
        </w:rPr>
        <w:t xml:space="preserve">Fig 4. Código de Matlab utilizado para simular las respuestas</w:t>
      </w:r>
    </w:p>
    <w:p w:rsidR="00000000" w:rsidDel="00000000" w:rsidP="00000000" w:rsidRDefault="00000000" w:rsidRPr="00000000" w14:paraId="00000023">
      <w:pPr>
        <w:spacing w:before="240" w:line="240" w:lineRule="auto"/>
        <w:jc w:val="center"/>
        <w:rPr/>
      </w:pPr>
      <w:r w:rsidDel="00000000" w:rsidR="00000000" w:rsidRPr="00000000">
        <w:rPr/>
        <w:drawing>
          <wp:inline distB="114300" distT="114300" distL="114300" distR="114300">
            <wp:extent cx="5943600" cy="4457700"/>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40" w:line="240" w:lineRule="auto"/>
        <w:jc w:val="center"/>
        <w:rPr/>
      </w:pPr>
      <w:r w:rsidDel="00000000" w:rsidR="00000000" w:rsidRPr="00000000">
        <w:rPr>
          <w:rtl w:val="0"/>
        </w:rPr>
        <w:t xml:space="preserve">Fig 5. Respuesta en el tiempo ante una entrada de tipo escalón</w:t>
      </w:r>
    </w:p>
    <w:p w:rsidR="00000000" w:rsidDel="00000000" w:rsidP="00000000" w:rsidRDefault="00000000" w:rsidRPr="00000000" w14:paraId="00000025">
      <w:pPr>
        <w:spacing w:before="240" w:line="240" w:lineRule="auto"/>
        <w:jc w:val="center"/>
        <w:rPr/>
      </w:pPr>
      <w:r w:rsidDel="00000000" w:rsidR="00000000" w:rsidRPr="00000000">
        <w:rPr/>
        <w:drawing>
          <wp:inline distB="114300" distT="114300" distL="114300" distR="114300">
            <wp:extent cx="5943600" cy="4457700"/>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240" w:line="240" w:lineRule="auto"/>
        <w:jc w:val="center"/>
        <w:rPr/>
      </w:pPr>
      <w:r w:rsidDel="00000000" w:rsidR="00000000" w:rsidRPr="00000000">
        <w:rPr>
          <w:rtl w:val="0"/>
        </w:rPr>
        <w:t xml:space="preserve">Fig 6. Respuesta en el tiempo ante una entrada de tipo rampa</w:t>
      </w:r>
    </w:p>
    <w:p w:rsidR="00000000" w:rsidDel="00000000" w:rsidP="00000000" w:rsidRDefault="00000000" w:rsidRPr="00000000" w14:paraId="00000027">
      <w:pPr>
        <w:spacing w:before="240" w:line="240" w:lineRule="auto"/>
        <w:ind w:firstLine="720"/>
        <w:jc w:val="left"/>
        <w:rPr>
          <w:b w:val="1"/>
        </w:rPr>
      </w:pPr>
      <w:r w:rsidDel="00000000" w:rsidR="00000000" w:rsidRPr="00000000">
        <w:rPr>
          <w:b w:val="1"/>
          <w:rtl w:val="0"/>
        </w:rPr>
        <w:t xml:space="preserve">Análisis</w:t>
      </w:r>
    </w:p>
    <w:p w:rsidR="00000000" w:rsidDel="00000000" w:rsidP="00000000" w:rsidRDefault="00000000" w:rsidRPr="00000000" w14:paraId="00000028">
      <w:pPr>
        <w:spacing w:before="240" w:line="240" w:lineRule="auto"/>
        <w:jc w:val="left"/>
        <w:rPr/>
      </w:pPr>
      <w:r w:rsidDel="00000000" w:rsidR="00000000" w:rsidRPr="00000000">
        <w:rPr>
          <w:rtl w:val="0"/>
        </w:rPr>
        <w:t xml:space="preserve">Al igual que en el ejercicio 1, se puede comprobar que este sistema pertenece a la categoría de sistemas estables gracias a sus polos ubicados en -2 y -5, al igual que es un sistema sobreamortiguado por no contener polos en el plano imaginario. Sin embargo, en las figuras 5 y 6 se puede observar una respuesta que se podría asemejar a la de un sistema críticamente amortiguado, no obstante, hay que considerar que las simulaciones fueron realizadas por las condiciones iniciales dadas en (3), las cuales incluso se pueden observar al iniciar el trazo de la gráfica en 5 unidades, con una pendiente negativa que corresponde a la primera derivada del sistema igualada en -2. Por esta razón, el sistema tiene que ejercer un efecto de “desaceleración” en el cual intentará igualar las pendientes del sistema y de la entrada en estado estable.</w:t>
      </w:r>
    </w:p>
    <w:p w:rsidR="00000000" w:rsidDel="00000000" w:rsidP="00000000" w:rsidRDefault="00000000" w:rsidRPr="00000000" w14:paraId="00000029">
      <w:pPr>
        <w:spacing w:before="240" w:line="240" w:lineRule="auto"/>
        <w:rPr>
          <w:b w:val="1"/>
        </w:rPr>
      </w:pPr>
      <w:r w:rsidDel="00000000" w:rsidR="00000000" w:rsidRPr="00000000">
        <w:rPr>
          <w:b w:val="1"/>
          <w:rtl w:val="0"/>
        </w:rPr>
        <w:t xml:space="preserve">Conclusión</w:t>
      </w:r>
    </w:p>
    <w:p w:rsidR="00000000" w:rsidDel="00000000" w:rsidP="00000000" w:rsidRDefault="00000000" w:rsidRPr="00000000" w14:paraId="0000002A">
      <w:pPr>
        <w:spacing w:before="240" w:line="240" w:lineRule="auto"/>
        <w:rPr/>
      </w:pPr>
      <w:r w:rsidDel="00000000" w:rsidR="00000000" w:rsidRPr="00000000">
        <w:rPr>
          <w:rtl w:val="0"/>
        </w:rPr>
        <w:t xml:space="preserve"> En conclusión la representación de sistemas por medio del espacio de estados puede ser de gran utilidad para el análisis de sistemas con múltiples variables de estado, con comportamientos únicos o singulares, con múltiples entradas y salidas, y sin la necesidad de transformar las ecuaciones que rigen el comportamiento del sistema al dominio de Laplace. Esto permite una mayor facilidad para analizar o manipular un sistema con la ayuda de medios digitales, gracias a que éstos tienen una gran facilidad para ejecutar cálculos de álgebra lineal como el que se observó en los ejercicios previos.</w:t>
      </w:r>
    </w:p>
    <w:p w:rsidR="00000000" w:rsidDel="00000000" w:rsidP="00000000" w:rsidRDefault="00000000" w:rsidRPr="00000000" w14:paraId="0000002B">
      <w:pPr>
        <w:spacing w:before="240" w:line="240" w:lineRule="auto"/>
        <w:rPr>
          <w:b w:val="1"/>
        </w:rPr>
      </w:pPr>
      <w:r w:rsidDel="00000000" w:rsidR="00000000" w:rsidRPr="00000000">
        <w:rPr>
          <w:b w:val="1"/>
          <w:rtl w:val="0"/>
        </w:rPr>
        <w:t xml:space="preserve">Referencias</w:t>
      </w:r>
    </w:p>
    <w:p w:rsidR="00000000" w:rsidDel="00000000" w:rsidP="00000000" w:rsidRDefault="00000000" w:rsidRPr="00000000" w14:paraId="0000002C">
      <w:pPr>
        <w:spacing w:before="240" w:line="240" w:lineRule="auto"/>
        <w:rPr/>
      </w:pPr>
      <w:r w:rsidDel="00000000" w:rsidR="00000000" w:rsidRPr="00000000">
        <w:rPr>
          <w:rtl w:val="0"/>
        </w:rPr>
        <w:t xml:space="preserve">[1] N. S. Nise, “Capítulo 3,” en Control Systems Engineering, John Wiley, 2020</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