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B824" w14:textId="2A746A2A" w:rsidR="00955731" w:rsidRDefault="00955731" w:rsidP="009557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5731">
        <w:rPr>
          <w:rFonts w:ascii="Arial" w:hAnsi="Arial" w:cs="Arial"/>
          <w:b/>
          <w:bCs/>
          <w:sz w:val="24"/>
          <w:szCs w:val="24"/>
        </w:rPr>
        <w:t>PROGRAMACIÓN ORIENTADA A OBJETOS</w:t>
      </w:r>
    </w:p>
    <w:p w14:paraId="4F1991D1" w14:textId="77777777" w:rsidR="00955731" w:rsidRPr="00955731" w:rsidRDefault="00955731" w:rsidP="009557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7C43C1" w14:textId="33DFBB8E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</w:t>
      </w:r>
      <w:r w:rsidRPr="00955731">
        <w:rPr>
          <w:rFonts w:ascii="Arial" w:hAnsi="Arial" w:cs="Arial"/>
          <w:b/>
          <w:bCs/>
          <w:sz w:val="24"/>
          <w:szCs w:val="24"/>
        </w:rPr>
        <w:t>os tipos primitivos</w:t>
      </w:r>
      <w:r w:rsidRPr="00955731">
        <w:rPr>
          <w:rFonts w:ascii="Arial" w:hAnsi="Arial" w:cs="Arial"/>
          <w:sz w:val="24"/>
          <w:szCs w:val="24"/>
        </w:rPr>
        <w:t xml:space="preserve">, llamamos así a los tipos de datos que solo nos permiten almacenar un valor. Por ejemplo,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double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 w:rsidRPr="00955731">
        <w:rPr>
          <w:rFonts w:ascii="Arial" w:hAnsi="Arial" w:cs="Arial"/>
          <w:sz w:val="24"/>
          <w:szCs w:val="24"/>
        </w:rPr>
        <w:t>. Cuando definimos una variable con estos tipos primitivos, solo podemos almacenar valores.</w:t>
      </w:r>
    </w:p>
    <w:p w14:paraId="43B2477B" w14:textId="296D06F0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</w:p>
    <w:p w14:paraId="6928A4D6" w14:textId="095DC9B9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  <w:r w:rsidRPr="00955731">
        <w:rPr>
          <w:rFonts w:ascii="Arial" w:hAnsi="Arial" w:cs="Arial"/>
          <w:sz w:val="24"/>
          <w:szCs w:val="24"/>
        </w:rPr>
        <w:t xml:space="preserve">Algo a tener en cuenta cuando usamos estas clases es que no podemos usar operadores como “==”, para efectuar una comparación por igual usamos. </w:t>
      </w:r>
      <w:proofErr w:type="spellStart"/>
      <w:proofErr w:type="gramStart"/>
      <w:r w:rsidRPr="00955731">
        <w:rPr>
          <w:rFonts w:ascii="Arial" w:hAnsi="Arial" w:cs="Arial"/>
          <w:sz w:val="24"/>
          <w:szCs w:val="24"/>
        </w:rPr>
        <w:t>equals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55731">
        <w:rPr>
          <w:rFonts w:ascii="Arial" w:hAnsi="Arial" w:cs="Arial"/>
          <w:b/>
          <w:bCs/>
          <w:sz w:val="24"/>
          <w:szCs w:val="24"/>
        </w:rPr>
        <w:t>)</w:t>
      </w:r>
      <w:r w:rsidRPr="00955731">
        <w:rPr>
          <w:rFonts w:ascii="Arial" w:hAnsi="Arial" w:cs="Arial"/>
          <w:sz w:val="24"/>
          <w:szCs w:val="24"/>
        </w:rPr>
        <w:t xml:space="preserve">, por ejemplo: </w:t>
      </w:r>
      <w:proofErr w:type="spellStart"/>
      <w:r w:rsidRPr="00955731">
        <w:rPr>
          <w:rFonts w:ascii="Arial" w:hAnsi="Arial" w:cs="Arial"/>
          <w:sz w:val="24"/>
          <w:szCs w:val="24"/>
        </w:rPr>
        <w:t>nombre.</w:t>
      </w:r>
      <w:r w:rsidRPr="00955731">
        <w:rPr>
          <w:rFonts w:ascii="Arial" w:hAnsi="Arial" w:cs="Arial"/>
          <w:b/>
          <w:bCs/>
          <w:sz w:val="24"/>
          <w:szCs w:val="24"/>
        </w:rPr>
        <w:t>equals</w:t>
      </w:r>
      <w:proofErr w:type="spellEnd"/>
      <w:r w:rsidRPr="00955731">
        <w:rPr>
          <w:rFonts w:ascii="Arial" w:hAnsi="Arial" w:cs="Arial"/>
          <w:sz w:val="24"/>
          <w:szCs w:val="24"/>
        </w:rPr>
        <w:t xml:space="preserve">(“Juan”) esto nos devuelve true en el caso que en nombre se guarde la cadena “Juan” y falso en caso contrario. El </w:t>
      </w:r>
      <w:proofErr w:type="spellStart"/>
      <w:r w:rsidRPr="00955731">
        <w:rPr>
          <w:rFonts w:ascii="Arial" w:hAnsi="Arial" w:cs="Arial"/>
          <w:sz w:val="24"/>
          <w:szCs w:val="24"/>
        </w:rPr>
        <w:t>equals</w:t>
      </w:r>
      <w:proofErr w:type="spellEnd"/>
      <w:r w:rsidRPr="00955731">
        <w:rPr>
          <w:rFonts w:ascii="Arial" w:hAnsi="Arial" w:cs="Arial"/>
          <w:sz w:val="24"/>
          <w:szCs w:val="24"/>
        </w:rPr>
        <w:t xml:space="preserve"> se utiliza para comparar por igual, siempre que estemos trabajando con clases.</w:t>
      </w:r>
    </w:p>
    <w:p w14:paraId="493DDA7E" w14:textId="64F3E8E4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</w:p>
    <w:p w14:paraId="7C3A59DA" w14:textId="61DAD063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  <w:r w:rsidRPr="00955731">
        <w:rPr>
          <w:rFonts w:ascii="Arial" w:hAnsi="Arial" w:cs="Arial"/>
          <w:sz w:val="24"/>
          <w:szCs w:val="24"/>
        </w:rPr>
        <w:t xml:space="preserve">Si queremos comparar si un valor es mayor o menor que otro debemos usar </w:t>
      </w:r>
      <w:r w:rsidRPr="00955731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compareTo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>()</w:t>
      </w:r>
      <w:r w:rsidRPr="00955731">
        <w:rPr>
          <w:rFonts w:ascii="Arial" w:hAnsi="Arial" w:cs="Arial"/>
          <w:sz w:val="24"/>
          <w:szCs w:val="24"/>
        </w:rPr>
        <w:t xml:space="preserve"> Otra cosa a destacar es que una </w:t>
      </w:r>
      <w:proofErr w:type="spellStart"/>
      <w:r w:rsidRPr="00955731">
        <w:rPr>
          <w:rFonts w:ascii="Arial" w:hAnsi="Arial" w:cs="Arial"/>
          <w:sz w:val="24"/>
          <w:szCs w:val="24"/>
        </w:rPr>
        <w:t>String</w:t>
      </w:r>
      <w:proofErr w:type="spellEnd"/>
      <w:r w:rsidRPr="00955731">
        <w:rPr>
          <w:rFonts w:ascii="Arial" w:hAnsi="Arial" w:cs="Arial"/>
          <w:sz w:val="24"/>
          <w:szCs w:val="24"/>
        </w:rPr>
        <w:t xml:space="preserve"> a la cual no le asignamos nada tiene el </w:t>
      </w:r>
      <w:r w:rsidRPr="00955731">
        <w:rPr>
          <w:rFonts w:ascii="Arial" w:hAnsi="Arial" w:cs="Arial"/>
          <w:b/>
          <w:bCs/>
          <w:sz w:val="24"/>
          <w:szCs w:val="24"/>
        </w:rPr>
        <w:t xml:space="preserve">valor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955731">
        <w:rPr>
          <w:rFonts w:ascii="Arial" w:hAnsi="Arial" w:cs="Arial"/>
          <w:sz w:val="24"/>
          <w:szCs w:val="24"/>
        </w:rPr>
        <w:t xml:space="preserve">. Esto sucede con todas las clases, si definimos un elemento (objeto) de una clase inicialmente tendrá el valor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>.</w:t>
      </w:r>
    </w:p>
    <w:p w14:paraId="2279461A" w14:textId="218308A6" w:rsidR="00955731" w:rsidRPr="00955731" w:rsidRDefault="00955731" w:rsidP="00955731">
      <w:pPr>
        <w:jc w:val="both"/>
        <w:rPr>
          <w:rFonts w:ascii="Arial" w:hAnsi="Arial" w:cs="Arial"/>
          <w:sz w:val="24"/>
          <w:szCs w:val="24"/>
        </w:rPr>
      </w:pPr>
    </w:p>
    <w:p w14:paraId="3AEF7A6F" w14:textId="2A7553DE" w:rsidR="00955731" w:rsidRDefault="00955731" w:rsidP="009557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5731">
        <w:rPr>
          <w:rFonts w:ascii="Arial" w:hAnsi="Arial" w:cs="Arial"/>
          <w:sz w:val="24"/>
          <w:szCs w:val="24"/>
        </w:rPr>
        <w:t xml:space="preserve">n las clases de Java se encuentran agrupadas en </w:t>
      </w:r>
      <w:proofErr w:type="spellStart"/>
      <w:r w:rsidRPr="00955731">
        <w:rPr>
          <w:rFonts w:ascii="Arial" w:hAnsi="Arial" w:cs="Arial"/>
          <w:sz w:val="24"/>
          <w:szCs w:val="24"/>
        </w:rPr>
        <w:t>en</w:t>
      </w:r>
      <w:proofErr w:type="spellEnd"/>
      <w:r w:rsidRPr="00955731">
        <w:rPr>
          <w:rFonts w:ascii="Arial" w:hAnsi="Arial" w:cs="Arial"/>
          <w:sz w:val="24"/>
          <w:szCs w:val="24"/>
        </w:rPr>
        <w:t xml:space="preserve"> paquetes, o como su nombre en inglés: </w:t>
      </w:r>
      <w:proofErr w:type="spellStart"/>
      <w:r w:rsidRPr="00955731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955731">
        <w:rPr>
          <w:rFonts w:ascii="Arial" w:hAnsi="Arial" w:cs="Arial"/>
          <w:b/>
          <w:bCs/>
          <w:sz w:val="24"/>
          <w:szCs w:val="24"/>
        </w:rPr>
        <w:t>.</w:t>
      </w:r>
    </w:p>
    <w:p w14:paraId="721F3513" w14:textId="32441A68" w:rsidR="00585975" w:rsidRPr="00585975" w:rsidRDefault="00585975" w:rsidP="0095573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B5CF09" w14:textId="7DA09585" w:rsidR="00585975" w:rsidRPr="00585975" w:rsidRDefault="00585975" w:rsidP="00955731">
      <w:pPr>
        <w:jc w:val="both"/>
        <w:rPr>
          <w:rFonts w:ascii="Arial" w:hAnsi="Arial" w:cs="Arial"/>
          <w:sz w:val="24"/>
          <w:szCs w:val="24"/>
        </w:rPr>
      </w:pPr>
      <w:r w:rsidRPr="00585975">
        <w:rPr>
          <w:rFonts w:ascii="Arial" w:hAnsi="Arial" w:cs="Arial"/>
          <w:color w:val="303030"/>
          <w:sz w:val="24"/>
          <w:szCs w:val="24"/>
        </w:rPr>
        <w:t xml:space="preserve">Una clase muy importante es </w:t>
      </w:r>
      <w:proofErr w:type="spellStart"/>
      <w:r w:rsidRPr="00585975">
        <w:rPr>
          <w:rFonts w:ascii="Arial" w:hAnsi="Arial" w:cs="Arial"/>
          <w:color w:val="303030"/>
          <w:sz w:val="24"/>
          <w:szCs w:val="24"/>
        </w:rPr>
        <w:t>System</w:t>
      </w:r>
      <w:proofErr w:type="spellEnd"/>
      <w:r w:rsidRPr="00585975">
        <w:rPr>
          <w:rFonts w:ascii="Arial" w:hAnsi="Arial" w:cs="Arial"/>
          <w:color w:val="303030"/>
          <w:sz w:val="24"/>
          <w:szCs w:val="24"/>
        </w:rPr>
        <w:t xml:space="preserve">, en ella encontramos </w:t>
      </w:r>
      <w:r w:rsidRPr="00585975">
        <w:rPr>
          <w:rFonts w:ascii="Arial" w:hAnsi="Arial" w:cs="Arial"/>
          <w:b/>
          <w:bCs/>
          <w:color w:val="303030"/>
          <w:sz w:val="24"/>
          <w:szCs w:val="24"/>
        </w:rPr>
        <w:t>System.in</w:t>
      </w:r>
      <w:r w:rsidRPr="00585975">
        <w:rPr>
          <w:rFonts w:ascii="Arial" w:hAnsi="Arial" w:cs="Arial"/>
          <w:color w:val="303030"/>
          <w:sz w:val="24"/>
          <w:szCs w:val="24"/>
        </w:rPr>
        <w:t xml:space="preserve"> y </w:t>
      </w:r>
      <w:proofErr w:type="spellStart"/>
      <w:r w:rsidRPr="00585975">
        <w:rPr>
          <w:rFonts w:ascii="Arial" w:hAnsi="Arial" w:cs="Arial"/>
          <w:b/>
          <w:bCs/>
          <w:color w:val="303030"/>
          <w:sz w:val="24"/>
          <w:szCs w:val="24"/>
        </w:rPr>
        <w:t>System.ou</w:t>
      </w:r>
      <w:r w:rsidRPr="00585975">
        <w:rPr>
          <w:rFonts w:ascii="Arial" w:hAnsi="Arial" w:cs="Arial"/>
          <w:color w:val="303030"/>
          <w:sz w:val="24"/>
          <w:szCs w:val="24"/>
        </w:rPr>
        <w:t>t</w:t>
      </w:r>
      <w:proofErr w:type="spellEnd"/>
      <w:r w:rsidRPr="00585975">
        <w:rPr>
          <w:rFonts w:ascii="Arial" w:hAnsi="Arial" w:cs="Arial"/>
          <w:color w:val="303030"/>
          <w:sz w:val="24"/>
          <w:szCs w:val="24"/>
        </w:rPr>
        <w:t>, que nos permitirán interactuar con las entradas y salidas del programa.</w:t>
      </w:r>
    </w:p>
    <w:p w14:paraId="0FF5F983" w14:textId="6A71BE4D" w:rsidR="00955731" w:rsidRDefault="00955731"/>
    <w:p w14:paraId="289E7427" w14:textId="5EFE8CC6" w:rsidR="00955731" w:rsidRDefault="00585975">
      <w:pPr>
        <w:rPr>
          <w:rFonts w:ascii="Arial" w:hAnsi="Arial" w:cs="Arial"/>
          <w:color w:val="303030"/>
          <w:sz w:val="24"/>
          <w:szCs w:val="24"/>
        </w:rPr>
      </w:pPr>
      <w:r w:rsidRPr="00585975">
        <w:rPr>
          <w:rFonts w:ascii="Arial" w:hAnsi="Arial" w:cs="Arial"/>
          <w:color w:val="303030"/>
          <w:sz w:val="24"/>
          <w:szCs w:val="24"/>
        </w:rPr>
        <w:t xml:space="preserve">Ya vimos que </w:t>
      </w:r>
      <w:proofErr w:type="spellStart"/>
      <w:r w:rsidRPr="00585975">
        <w:rPr>
          <w:rFonts w:ascii="Arial" w:hAnsi="Arial" w:cs="Arial"/>
          <w:b/>
          <w:bCs/>
          <w:color w:val="303030"/>
          <w:sz w:val="24"/>
          <w:szCs w:val="24"/>
        </w:rPr>
        <w:t>Sistem.out.println</w:t>
      </w:r>
      <w:proofErr w:type="spellEnd"/>
      <w:r w:rsidRPr="00585975">
        <w:rPr>
          <w:rFonts w:ascii="Arial" w:hAnsi="Arial" w:cs="Arial"/>
          <w:color w:val="303030"/>
          <w:sz w:val="24"/>
          <w:szCs w:val="24"/>
        </w:rPr>
        <w:t xml:space="preserve"> nos permite mostrar un dato o mensaje</w:t>
      </w:r>
      <w:r>
        <w:rPr>
          <w:rFonts w:ascii="Arial" w:hAnsi="Arial" w:cs="Arial"/>
          <w:color w:val="303030"/>
          <w:sz w:val="24"/>
          <w:szCs w:val="24"/>
        </w:rPr>
        <w:t>.</w:t>
      </w:r>
    </w:p>
    <w:p w14:paraId="666B8177" w14:textId="1A406233" w:rsidR="00585975" w:rsidRDefault="00585975">
      <w:pPr>
        <w:rPr>
          <w:rFonts w:ascii="Arial" w:hAnsi="Arial" w:cs="Arial"/>
          <w:b/>
          <w:bCs/>
          <w:color w:val="303030"/>
          <w:sz w:val="24"/>
          <w:szCs w:val="24"/>
        </w:rPr>
      </w:pPr>
      <w:r w:rsidRPr="00585975">
        <w:rPr>
          <w:rFonts w:ascii="Arial" w:hAnsi="Arial" w:cs="Arial"/>
          <w:color w:val="303030"/>
          <w:sz w:val="24"/>
          <w:szCs w:val="24"/>
        </w:rPr>
        <w:t xml:space="preserve">Para ingresar valores vamos a utilizar </w:t>
      </w:r>
      <w:r w:rsidRPr="00585975">
        <w:rPr>
          <w:rFonts w:ascii="Arial" w:hAnsi="Arial" w:cs="Arial"/>
          <w:b/>
          <w:bCs/>
          <w:color w:val="303030"/>
          <w:sz w:val="24"/>
          <w:szCs w:val="24"/>
        </w:rPr>
        <w:t>System.in</w:t>
      </w:r>
    </w:p>
    <w:p w14:paraId="33040E07" w14:textId="3D9AF1AB" w:rsidR="00585975" w:rsidRDefault="00585975">
      <w:pPr>
        <w:rPr>
          <w:rFonts w:ascii="Arial" w:hAnsi="Arial" w:cs="Arial"/>
          <w:b/>
          <w:bCs/>
          <w:color w:val="303030"/>
          <w:sz w:val="24"/>
          <w:szCs w:val="24"/>
        </w:rPr>
      </w:pPr>
    </w:p>
    <w:p w14:paraId="11A71E31" w14:textId="5B0DDBC4" w:rsidR="00585975" w:rsidRDefault="00585975">
      <w:pPr>
        <w:rPr>
          <w:rFonts w:ascii="Arial" w:hAnsi="Arial" w:cs="Arial"/>
          <w:b/>
          <w:bCs/>
          <w:color w:val="303030"/>
          <w:sz w:val="24"/>
          <w:szCs w:val="24"/>
        </w:rPr>
      </w:pPr>
      <w:r>
        <w:rPr>
          <w:rFonts w:ascii="Arial" w:hAnsi="Arial" w:cs="Arial"/>
          <w:b/>
          <w:bCs/>
          <w:color w:val="303030"/>
          <w:sz w:val="24"/>
          <w:szCs w:val="24"/>
        </w:rPr>
        <w:t>Scanner:</w:t>
      </w:r>
    </w:p>
    <w:p w14:paraId="3DB4E45E" w14:textId="296F2BB0" w:rsidR="00585975" w:rsidRDefault="00585975">
      <w:pPr>
        <w:rPr>
          <w:rFonts w:ascii="Arial" w:hAnsi="Arial" w:cs="Arial"/>
          <w:color w:val="303030"/>
          <w:sz w:val="24"/>
          <w:szCs w:val="24"/>
        </w:rPr>
      </w:pPr>
      <w:r w:rsidRPr="00585975">
        <w:rPr>
          <w:rFonts w:ascii="Arial" w:hAnsi="Arial" w:cs="Arial"/>
          <w:color w:val="303030"/>
          <w:sz w:val="24"/>
          <w:szCs w:val="24"/>
        </w:rPr>
        <w:t>Clase propia de Java, que nos permite ingresar valores. Tiene métodos. Funciones ya programadas, que nos permite ingresar diferentes datos</w:t>
      </w:r>
      <w:r>
        <w:rPr>
          <w:rFonts w:ascii="Arial" w:hAnsi="Arial" w:cs="Arial"/>
          <w:color w:val="303030"/>
          <w:sz w:val="24"/>
          <w:szCs w:val="24"/>
        </w:rPr>
        <w:t>.</w:t>
      </w:r>
    </w:p>
    <w:p w14:paraId="28EBBA6F" w14:textId="6CEDF4D1" w:rsidR="00585975" w:rsidRDefault="00585975">
      <w:pPr>
        <w:rPr>
          <w:rFonts w:ascii="Arial" w:hAnsi="Arial" w:cs="Arial"/>
          <w:color w:val="303030"/>
          <w:sz w:val="24"/>
          <w:szCs w:val="24"/>
        </w:rPr>
      </w:pPr>
    </w:p>
    <w:p w14:paraId="7FD5E0EB" w14:textId="4B22A642" w:rsidR="0096490E" w:rsidRDefault="0096490E">
      <w:pPr>
        <w:rPr>
          <w:rFonts w:ascii="Arial" w:hAnsi="Arial" w:cs="Arial"/>
          <w:color w:val="303030"/>
          <w:sz w:val="24"/>
          <w:szCs w:val="24"/>
        </w:rPr>
      </w:pPr>
    </w:p>
    <w:p w14:paraId="0B511ACE" w14:textId="77777777" w:rsidR="0096490E" w:rsidRDefault="0096490E">
      <w:pPr>
        <w:rPr>
          <w:rFonts w:ascii="Arial" w:hAnsi="Arial" w:cs="Arial"/>
          <w:color w:val="303030"/>
          <w:sz w:val="24"/>
          <w:szCs w:val="24"/>
        </w:rPr>
      </w:pPr>
    </w:p>
    <w:p w14:paraId="5A39A019" w14:textId="51A27E43" w:rsidR="0096490E" w:rsidRPr="0096490E" w:rsidRDefault="0096490E">
      <w:pPr>
        <w:rPr>
          <w:rFonts w:ascii="Arial" w:hAnsi="Arial" w:cs="Arial"/>
          <w:b/>
          <w:bCs/>
          <w:color w:val="303030"/>
          <w:sz w:val="24"/>
          <w:szCs w:val="24"/>
        </w:rPr>
      </w:pPr>
      <w:r w:rsidRPr="0096490E">
        <w:rPr>
          <w:rFonts w:ascii="Arial" w:hAnsi="Arial" w:cs="Arial"/>
          <w:b/>
          <w:bCs/>
          <w:color w:val="303030"/>
          <w:sz w:val="24"/>
          <w:szCs w:val="24"/>
        </w:rPr>
        <w:lastRenderedPageBreak/>
        <w:t>PASOS:</w:t>
      </w:r>
    </w:p>
    <w:p w14:paraId="61D2BEC8" w14:textId="13AB1135" w:rsidR="0096490E" w:rsidRPr="0096490E" w:rsidRDefault="0096490E" w:rsidP="009649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03030"/>
          <w:sz w:val="24"/>
          <w:szCs w:val="24"/>
        </w:rPr>
      </w:pPr>
      <w:r w:rsidRPr="0096490E">
        <w:rPr>
          <w:rFonts w:ascii="Arial" w:hAnsi="Arial" w:cs="Arial"/>
          <w:b/>
          <w:bCs/>
          <w:color w:val="303030"/>
          <w:sz w:val="24"/>
          <w:szCs w:val="24"/>
        </w:rPr>
        <w:t>CRECIÓN:</w:t>
      </w:r>
    </w:p>
    <w:p w14:paraId="40202667" w14:textId="262AB9B7" w:rsidR="00585975" w:rsidRPr="0096490E" w:rsidRDefault="00585975">
      <w:pPr>
        <w:rPr>
          <w:rFonts w:ascii="Arial" w:hAnsi="Arial" w:cs="Arial"/>
          <w:color w:val="303030"/>
          <w:sz w:val="24"/>
          <w:szCs w:val="24"/>
        </w:rPr>
      </w:pPr>
      <w:r>
        <w:rPr>
          <w:rFonts w:ascii="Arial" w:hAnsi="Arial" w:cs="Arial"/>
          <w:color w:val="303030"/>
          <w:sz w:val="24"/>
          <w:szCs w:val="24"/>
        </w:rPr>
        <w:t xml:space="preserve">Para poderlo utilizar debemos agregar la clase correspondiente, que se encuentra en </w:t>
      </w:r>
      <w:proofErr w:type="spellStart"/>
      <w:proofErr w:type="gramStart"/>
      <w:r w:rsidRPr="00585975">
        <w:rPr>
          <w:rFonts w:ascii="Arial" w:hAnsi="Arial" w:cs="Arial"/>
          <w:b/>
          <w:bCs/>
          <w:color w:val="303030"/>
          <w:sz w:val="24"/>
          <w:szCs w:val="24"/>
        </w:rPr>
        <w:t>java.util</w:t>
      </w:r>
      <w:proofErr w:type="spellEnd"/>
      <w:proofErr w:type="gramEnd"/>
    </w:p>
    <w:p w14:paraId="0ED767DC" w14:textId="04041710" w:rsidR="00585975" w:rsidRPr="0096490E" w:rsidRDefault="0096490E" w:rsidP="009649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6490E">
        <w:rPr>
          <w:rFonts w:ascii="Arial" w:hAnsi="Arial" w:cs="Arial"/>
          <w:b/>
          <w:bCs/>
          <w:sz w:val="24"/>
          <w:szCs w:val="24"/>
        </w:rPr>
        <w:t>DEFINICIÓN:</w:t>
      </w:r>
    </w:p>
    <w:p w14:paraId="2BF58633" w14:textId="72A546C3" w:rsidR="0096490E" w:rsidRDefault="0096490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96490E">
        <w:rPr>
          <w:rFonts w:ascii="Arial" w:hAnsi="Arial" w:cs="Arial"/>
          <w:sz w:val="24"/>
          <w:szCs w:val="24"/>
        </w:rPr>
        <w:t xml:space="preserve">Cuando aceptamos la sugerencia de la clase Scanner, nos agrega el </w:t>
      </w:r>
      <w:proofErr w:type="spellStart"/>
      <w:r w:rsidRPr="0096490E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96490E">
        <w:rPr>
          <w:rFonts w:ascii="Arial" w:hAnsi="Arial" w:cs="Arial"/>
          <w:sz w:val="24"/>
          <w:szCs w:val="24"/>
        </w:rPr>
        <w:t xml:space="preserve"> y finalizamos dándole un </w:t>
      </w:r>
      <w:r w:rsidRPr="0096490E">
        <w:rPr>
          <w:rFonts w:ascii="Arial" w:hAnsi="Arial" w:cs="Arial"/>
          <w:b/>
          <w:bCs/>
          <w:sz w:val="24"/>
          <w:szCs w:val="24"/>
        </w:rPr>
        <w:t>nombre</w:t>
      </w:r>
      <w:r w:rsidRPr="0096490E">
        <w:rPr>
          <w:rFonts w:ascii="Arial" w:hAnsi="Arial" w:cs="Arial"/>
          <w:sz w:val="24"/>
          <w:szCs w:val="24"/>
        </w:rPr>
        <w:t xml:space="preserve"> como con cualquier variable.</w:t>
      </w:r>
    </w:p>
    <w:p w14:paraId="4998A625" w14:textId="002AA44D" w:rsidR="0096490E" w:rsidRPr="00F8724E" w:rsidRDefault="0096490E" w:rsidP="0096490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7EEDBCB1" w14:textId="47E139F7" w:rsidR="0096490E" w:rsidRPr="00F8724E" w:rsidRDefault="0096490E" w:rsidP="009649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724E">
        <w:rPr>
          <w:rFonts w:ascii="Arial" w:hAnsi="Arial" w:cs="Arial"/>
          <w:b/>
          <w:bCs/>
          <w:sz w:val="24"/>
          <w:szCs w:val="24"/>
        </w:rPr>
        <w:t>CREACIÓN DELOBJETO SCANNER:</w:t>
      </w:r>
    </w:p>
    <w:p w14:paraId="267985D5" w14:textId="321029A8" w:rsidR="0096490E" w:rsidRDefault="0096490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la definición es necesario crear el objeto e instanciarlo</w:t>
      </w:r>
    </w:p>
    <w:p w14:paraId="311ADB16" w14:textId="77777777" w:rsidR="00F8724E" w:rsidRDefault="00F8724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3D74BF4" w14:textId="7FEC94AA" w:rsidR="0096490E" w:rsidRPr="00963048" w:rsidRDefault="0096490E" w:rsidP="0096490E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63048">
        <w:rPr>
          <w:rFonts w:ascii="Arial" w:hAnsi="Arial" w:cs="Arial"/>
          <w:b/>
          <w:bCs/>
          <w:sz w:val="24"/>
          <w:szCs w:val="24"/>
          <w:lang w:val="en-US"/>
        </w:rPr>
        <w:t>Ej</w:t>
      </w:r>
      <w:proofErr w:type="spellEnd"/>
      <w:r w:rsidRPr="00963048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FDE06D5" w14:textId="13EFCD18" w:rsidR="0096490E" w:rsidRPr="00963048" w:rsidRDefault="0096490E" w:rsidP="0096490E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963048">
        <w:rPr>
          <w:rFonts w:ascii="Arial" w:hAnsi="Arial" w:cs="Arial"/>
          <w:sz w:val="24"/>
          <w:szCs w:val="24"/>
          <w:lang w:val="en-US"/>
        </w:rPr>
        <w:t>Scanner lector;</w:t>
      </w:r>
    </w:p>
    <w:p w14:paraId="719BC544" w14:textId="3ECF3B4F" w:rsidR="0096490E" w:rsidRDefault="0096490E" w:rsidP="0096490E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96490E">
        <w:rPr>
          <w:rFonts w:ascii="Arial" w:hAnsi="Arial" w:cs="Arial"/>
          <w:sz w:val="24"/>
          <w:szCs w:val="24"/>
          <w:lang w:val="en-US"/>
        </w:rPr>
        <w:t xml:space="preserve">Lector=new </w:t>
      </w:r>
      <w:proofErr w:type="gramStart"/>
      <w:r w:rsidRPr="0096490E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96490E">
        <w:rPr>
          <w:rFonts w:ascii="Arial" w:hAnsi="Arial" w:cs="Arial"/>
          <w:sz w:val="24"/>
          <w:szCs w:val="24"/>
          <w:lang w:val="en-US"/>
        </w:rPr>
        <w:t>System.in)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2F2316B3" w14:textId="5AF47C2B" w:rsidR="0096490E" w:rsidRDefault="0096490E" w:rsidP="0096490E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</w:p>
    <w:p w14:paraId="704C610C" w14:textId="4FCDD688" w:rsidR="00F8724E" w:rsidRDefault="00F8724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8724E">
        <w:rPr>
          <w:rFonts w:ascii="Arial" w:hAnsi="Arial" w:cs="Arial"/>
          <w:sz w:val="24"/>
          <w:szCs w:val="24"/>
        </w:rPr>
        <w:t>Se crea asociado a System</w:t>
      </w:r>
      <w:r>
        <w:rPr>
          <w:rFonts w:ascii="Arial" w:hAnsi="Arial" w:cs="Arial"/>
          <w:sz w:val="24"/>
          <w:szCs w:val="24"/>
        </w:rPr>
        <w:t>.in, es decir todo ingreso de datos será interceptado por el Scanner.</w:t>
      </w:r>
    </w:p>
    <w:p w14:paraId="26AC0CBA" w14:textId="6E53B8A6" w:rsidR="00F8724E" w:rsidRDefault="00F8724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CDFBA75" w14:textId="312FFE6F" w:rsidR="00F8724E" w:rsidRPr="00F8724E" w:rsidRDefault="00F8724E" w:rsidP="0096490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F8724E">
        <w:rPr>
          <w:rFonts w:ascii="Arial" w:hAnsi="Arial" w:cs="Arial"/>
          <w:b/>
          <w:bCs/>
          <w:sz w:val="24"/>
          <w:szCs w:val="24"/>
        </w:rPr>
        <w:t>MÉTODOS DE SCANNER:</w:t>
      </w:r>
    </w:p>
    <w:p w14:paraId="3B720BAB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nextByte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</w:t>
      </w:r>
      <w:r w:rsidRPr="00F8724E">
        <w:rPr>
          <w:rFonts w:ascii="Arial" w:eastAsia="Times New Roman" w:hAnsi="Arial" w:cs="Arial"/>
          <w:color w:val="383838"/>
          <w:sz w:val="24"/>
          <w:szCs w:val="24"/>
          <w:lang w:eastAsia="es-CO"/>
        </w:rPr>
        <w:t> </w:t>
      </w:r>
      <w:r w:rsidRPr="00F8724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para leer un dato de tipo byte.</w:t>
      </w:r>
    </w:p>
    <w:p w14:paraId="213662DC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nextShort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para leer un dato de tipo short.</w:t>
      </w:r>
    </w:p>
    <w:p w14:paraId="3E7B4D31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nextInt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dato de tipo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int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.</w:t>
      </w:r>
    </w:p>
    <w:p w14:paraId="1B4D1E47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nextLong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dato de tipo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long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.</w:t>
      </w:r>
    </w:p>
    <w:p w14:paraId="788F5C96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nextFloat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</w:t>
      </w:r>
      <w:r w:rsidRPr="00F8724E">
        <w:rPr>
          <w:rFonts w:ascii="Arial" w:eastAsia="Times New Roman" w:hAnsi="Arial" w:cs="Arial"/>
          <w:color w:val="F22558"/>
          <w:sz w:val="24"/>
          <w:szCs w:val="24"/>
          <w:bdr w:val="none" w:sz="0" w:space="0" w:color="auto" w:frame="1"/>
          <w:lang w:eastAsia="es-CO"/>
        </w:rPr>
        <w:t>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dato de tipo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float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.</w:t>
      </w:r>
    </w:p>
    <w:p w14:paraId="2EDFDBAE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nextDouble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</w:t>
      </w:r>
      <w:r w:rsidRPr="00F8724E">
        <w:rPr>
          <w:rFonts w:ascii="Arial" w:eastAsia="Times New Roman" w:hAnsi="Arial" w:cs="Arial"/>
          <w:color w:val="F22558"/>
          <w:sz w:val="24"/>
          <w:szCs w:val="24"/>
          <w:bdr w:val="none" w:sz="0" w:space="0" w:color="auto" w:frame="1"/>
          <w:lang w:eastAsia="es-CO"/>
        </w:rPr>
        <w:t>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dato de tipo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double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.</w:t>
      </w:r>
    </w:p>
    <w:p w14:paraId="5CFB7F58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nextBoolean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dato de tipo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boolean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.</w:t>
      </w:r>
    </w:p>
    <w:p w14:paraId="37514AB4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nextLine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</w:t>
      </w:r>
      <w:r w:rsidRPr="00F8724E">
        <w:rPr>
          <w:rFonts w:ascii="Arial" w:eastAsia="Times New Roman" w:hAnsi="Arial" w:cs="Arial"/>
          <w:color w:val="F22558"/>
          <w:sz w:val="24"/>
          <w:szCs w:val="24"/>
          <w:bdr w:val="none" w:sz="0" w:space="0" w:color="auto" w:frame="1"/>
          <w:lang w:eastAsia="es-CO"/>
        </w:rPr>
        <w:t>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string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 hasta encontrar un salto de línea.</w:t>
      </w:r>
    </w:p>
    <w:p w14:paraId="44ABBF45" w14:textId="77777777" w:rsidR="00F8724E" w:rsidRPr="00F8724E" w:rsidRDefault="00F8724E" w:rsidP="00F8724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F22558"/>
          <w:sz w:val="24"/>
          <w:szCs w:val="24"/>
          <w:lang w:eastAsia="es-CO"/>
        </w:rPr>
      </w:pPr>
      <w:proofErr w:type="spellStart"/>
      <w:proofErr w:type="gramStart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next</w:t>
      </w:r>
      <w:proofErr w:type="spell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8724E">
        <w:rPr>
          <w:rFonts w:ascii="Arial" w:eastAsia="Times New Roman" w:hAnsi="Arial" w:cs="Arial"/>
          <w:b/>
          <w:bCs/>
          <w:color w:val="F22558"/>
          <w:sz w:val="24"/>
          <w:szCs w:val="24"/>
          <w:bdr w:val="none" w:sz="0" w:space="0" w:color="auto" w:frame="1"/>
          <w:lang w:eastAsia="es-CO"/>
        </w:rPr>
        <w:t>) </w:t>
      </w:r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para leer un </w:t>
      </w:r>
      <w:proofErr w:type="spellStart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>string</w:t>
      </w:r>
      <w:proofErr w:type="spellEnd"/>
      <w:r w:rsidRPr="00F8724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  <w:lang w:eastAsia="es-CO"/>
        </w:rPr>
        <w:t xml:space="preserve"> hasta el primer delimitador, generalmente hasta un espacio en blanco o hasta un salto de línea.</w:t>
      </w:r>
    </w:p>
    <w:p w14:paraId="1940A671" w14:textId="0D4E83F3" w:rsidR="00F8724E" w:rsidRDefault="00F8724E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828C444" w14:textId="7BD740D1" w:rsidR="00AF3331" w:rsidRPr="00AF3331" w:rsidRDefault="00AF3331" w:rsidP="0096490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AF3331">
        <w:rPr>
          <w:rFonts w:ascii="Arial" w:hAnsi="Arial" w:cs="Arial"/>
          <w:b/>
          <w:bCs/>
          <w:sz w:val="24"/>
          <w:szCs w:val="24"/>
        </w:rPr>
        <w:t>FUNCIONES</w:t>
      </w:r>
    </w:p>
    <w:p w14:paraId="0BDE7DE7" w14:textId="7190B0A6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14FC2C5" w14:textId="77777777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 xml:space="preserve">Para definirla vamos a considerar 3 cosas: </w:t>
      </w:r>
    </w:p>
    <w:p w14:paraId="6697AB72" w14:textId="77777777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 xml:space="preserve">- Qué devuelve la función </w:t>
      </w:r>
    </w:p>
    <w:p w14:paraId="06313256" w14:textId="77777777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 xml:space="preserve">- Qué nombre tiene </w:t>
      </w:r>
    </w:p>
    <w:p w14:paraId="56D5D72D" w14:textId="2864B3D5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>- Los parámetros que necesitamos</w:t>
      </w:r>
    </w:p>
    <w:p w14:paraId="3A53BAC3" w14:textId="5AEFEC70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>(Cuando decimos qué devuelve nos referimos al tipo de dato que devuelve la función.)</w:t>
      </w:r>
    </w:p>
    <w:p w14:paraId="414E765B" w14:textId="7A1F4996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D56F91A" w14:textId="2C9F2CCB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186331F" w14:textId="44642220" w:rsidR="00AF3331" w:rsidRDefault="00AF3331" w:rsidP="0096490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0D03DD8" w14:textId="77777777" w:rsidR="00AF3331" w:rsidRPr="00AF3331" w:rsidRDefault="00AF3331" w:rsidP="00AF33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F3331">
        <w:rPr>
          <w:rFonts w:ascii="Arial" w:hAnsi="Arial" w:cs="Arial"/>
          <w:b/>
          <w:bCs/>
          <w:sz w:val="24"/>
          <w:szCs w:val="24"/>
        </w:rPr>
        <w:lastRenderedPageBreak/>
        <w:t>NOMBRES:</w:t>
      </w:r>
    </w:p>
    <w:p w14:paraId="50173FD5" w14:textId="711153FE" w:rsidR="00AF3331" w:rsidRP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>nombres descriptivos</w:t>
      </w:r>
    </w:p>
    <w:p w14:paraId="25638FBD" w14:textId="463E53D8" w:rsid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 xml:space="preserve">EJ: </w:t>
      </w:r>
      <w:proofErr w:type="spellStart"/>
      <w:r w:rsidRPr="00AF3331">
        <w:rPr>
          <w:rFonts w:ascii="Arial" w:hAnsi="Arial" w:cs="Arial"/>
          <w:sz w:val="24"/>
          <w:szCs w:val="24"/>
        </w:rPr>
        <w:t>asignarTurno</w:t>
      </w:r>
      <w:proofErr w:type="spellEnd"/>
      <w:r w:rsidRPr="00AF3331">
        <w:rPr>
          <w:rFonts w:ascii="Arial" w:hAnsi="Arial" w:cs="Arial"/>
          <w:sz w:val="24"/>
          <w:szCs w:val="24"/>
        </w:rPr>
        <w:t xml:space="preserve">, sumar, </w:t>
      </w:r>
      <w:proofErr w:type="spellStart"/>
      <w:r w:rsidRPr="00AF3331">
        <w:rPr>
          <w:rFonts w:ascii="Arial" w:hAnsi="Arial" w:cs="Arial"/>
          <w:sz w:val="24"/>
          <w:szCs w:val="24"/>
        </w:rPr>
        <w:t>calcularTotal</w:t>
      </w:r>
      <w:proofErr w:type="spellEnd"/>
    </w:p>
    <w:p w14:paraId="602368E6" w14:textId="4198EA19" w:rsid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</w:p>
    <w:p w14:paraId="2CA3FA68" w14:textId="6FC2F4A1" w:rsidR="00AF3331" w:rsidRPr="00AF3331" w:rsidRDefault="00AF3331" w:rsidP="00AF33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F3331">
        <w:rPr>
          <w:rFonts w:ascii="Arial" w:hAnsi="Arial" w:cs="Arial"/>
          <w:b/>
          <w:bCs/>
          <w:sz w:val="24"/>
          <w:szCs w:val="24"/>
        </w:rPr>
        <w:t>PARÁMETROS:</w:t>
      </w:r>
    </w:p>
    <w:p w14:paraId="391DA6E8" w14:textId="01825370" w:rsid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  <w:r w:rsidRPr="00AF3331">
        <w:rPr>
          <w:rFonts w:ascii="Arial" w:hAnsi="Arial" w:cs="Arial"/>
          <w:sz w:val="24"/>
          <w:szCs w:val="24"/>
        </w:rPr>
        <w:t>solo que es necesario indicar el tipo de cada uno</w:t>
      </w:r>
    </w:p>
    <w:p w14:paraId="7FC798D2" w14:textId="7B4E5449" w:rsid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EJ: </w:t>
      </w:r>
    </w:p>
    <w:p w14:paraId="07046E48" w14:textId="77777777" w:rsidR="000465D7" w:rsidRDefault="000465D7" w:rsidP="00AF3331">
      <w:pPr>
        <w:pStyle w:val="ListParagraph"/>
        <w:rPr>
          <w:rFonts w:ascii="Arial" w:hAnsi="Arial" w:cs="Arial"/>
          <w:sz w:val="24"/>
          <w:szCs w:val="24"/>
        </w:rPr>
      </w:pPr>
    </w:p>
    <w:p w14:paraId="0191715C" w14:textId="6495BFA7" w:rsidR="000465D7" w:rsidRPr="00AF3331" w:rsidRDefault="000465D7" w:rsidP="00AF333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E659FC" wp14:editId="36371C88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B50C" w14:textId="50077A13" w:rsidR="00AF3331" w:rsidRPr="000465D7" w:rsidRDefault="00AF3331" w:rsidP="00AF333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9E31467" w14:textId="44021E66" w:rsidR="000465D7" w:rsidRPr="000465D7" w:rsidRDefault="000465D7" w:rsidP="000465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465D7">
        <w:rPr>
          <w:rFonts w:ascii="Arial" w:hAnsi="Arial" w:cs="Arial"/>
          <w:b/>
          <w:bCs/>
          <w:sz w:val="24"/>
          <w:szCs w:val="24"/>
        </w:rPr>
        <w:t>TIPO DEVUELTO:</w:t>
      </w:r>
    </w:p>
    <w:p w14:paraId="20551A94" w14:textId="043D43D9" w:rsidR="000465D7" w:rsidRDefault="000465D7" w:rsidP="000465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465D7">
        <w:rPr>
          <w:rFonts w:ascii="Arial" w:hAnsi="Arial" w:cs="Arial"/>
          <w:sz w:val="24"/>
          <w:szCs w:val="24"/>
        </w:rPr>
        <w:t xml:space="preserve">Las funciones pueden devolver un valor de retorno de algún tipo determinado, por </w:t>
      </w:r>
      <w:proofErr w:type="gramStart"/>
      <w:r w:rsidRPr="000465D7">
        <w:rPr>
          <w:rFonts w:ascii="Arial" w:hAnsi="Arial" w:cs="Arial"/>
          <w:sz w:val="24"/>
          <w:szCs w:val="24"/>
        </w:rPr>
        <w:t>ejemplo</w:t>
      </w:r>
      <w:proofErr w:type="gramEnd"/>
      <w:r w:rsidRPr="00046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5D7">
        <w:rPr>
          <w:rFonts w:ascii="Arial" w:hAnsi="Arial" w:cs="Arial"/>
          <w:sz w:val="24"/>
          <w:szCs w:val="24"/>
        </w:rPr>
        <w:t>int</w:t>
      </w:r>
      <w:proofErr w:type="spellEnd"/>
      <w:r w:rsidRPr="000465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5D7">
        <w:rPr>
          <w:rFonts w:ascii="Arial" w:hAnsi="Arial" w:cs="Arial"/>
          <w:sz w:val="24"/>
          <w:szCs w:val="24"/>
        </w:rPr>
        <w:t>double</w:t>
      </w:r>
      <w:proofErr w:type="spellEnd"/>
      <w:r w:rsidRPr="000465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5D7">
        <w:rPr>
          <w:rFonts w:ascii="Arial" w:hAnsi="Arial" w:cs="Arial"/>
          <w:sz w:val="24"/>
          <w:szCs w:val="24"/>
        </w:rPr>
        <w:t>Integer</w:t>
      </w:r>
      <w:proofErr w:type="spellEnd"/>
      <w:r w:rsidRPr="000465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5D7">
        <w:rPr>
          <w:rFonts w:ascii="Arial" w:hAnsi="Arial" w:cs="Arial"/>
          <w:sz w:val="24"/>
          <w:szCs w:val="24"/>
        </w:rPr>
        <w:t>String</w:t>
      </w:r>
      <w:proofErr w:type="spellEnd"/>
      <w:r w:rsidRPr="000465D7">
        <w:rPr>
          <w:rFonts w:ascii="Arial" w:hAnsi="Arial" w:cs="Arial"/>
          <w:sz w:val="24"/>
          <w:szCs w:val="24"/>
        </w:rPr>
        <w:t xml:space="preserve">, etc. En </w:t>
      </w:r>
      <w:proofErr w:type="gramStart"/>
      <w:r w:rsidRPr="000465D7">
        <w:rPr>
          <w:rFonts w:ascii="Arial" w:hAnsi="Arial" w:cs="Arial"/>
          <w:sz w:val="24"/>
          <w:szCs w:val="24"/>
        </w:rPr>
        <w:t>realidad</w:t>
      </w:r>
      <w:proofErr w:type="gramEnd"/>
      <w:r w:rsidRPr="000465D7">
        <w:rPr>
          <w:rFonts w:ascii="Arial" w:hAnsi="Arial" w:cs="Arial"/>
          <w:sz w:val="24"/>
          <w:szCs w:val="24"/>
        </w:rPr>
        <w:t xml:space="preserve"> pueden devolver cualquier cosa no solo valores, también estructuras enteras, lo veremos más adelante, pero hay que indicar que tipo tiene lo que devolvemos.</w:t>
      </w:r>
    </w:p>
    <w:p w14:paraId="3D6097B3" w14:textId="3DA88CE3" w:rsidR="000465D7" w:rsidRDefault="000465D7" w:rsidP="000465D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631B8A9" w14:textId="5FD04868" w:rsidR="000465D7" w:rsidRDefault="000465D7" w:rsidP="000465D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EJ:</w:t>
      </w:r>
    </w:p>
    <w:p w14:paraId="5476B704" w14:textId="7DCE8C47" w:rsidR="000465D7" w:rsidRPr="000465D7" w:rsidRDefault="000465D7" w:rsidP="000465D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E88AC8" wp14:editId="2410461D">
            <wp:extent cx="5943600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B47" w14:textId="1F5E822E" w:rsidR="00AF3331" w:rsidRDefault="00AF3331" w:rsidP="00AF3331">
      <w:pPr>
        <w:pStyle w:val="ListParagraph"/>
        <w:rPr>
          <w:rFonts w:ascii="Arial" w:hAnsi="Arial" w:cs="Arial"/>
          <w:sz w:val="24"/>
          <w:szCs w:val="24"/>
        </w:rPr>
      </w:pPr>
    </w:p>
    <w:p w14:paraId="07B4E8AB" w14:textId="1EF79FB6" w:rsidR="000465D7" w:rsidRDefault="000465D7" w:rsidP="000465D7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0465D7">
        <w:rPr>
          <w:rFonts w:ascii="Arial" w:hAnsi="Arial" w:cs="Arial"/>
          <w:sz w:val="24"/>
          <w:szCs w:val="24"/>
        </w:rPr>
        <w:t xml:space="preserve">Pero hay otro tipo de funciones, las que no devuelven nada en ese caso en donde indicamos el tipo devuelto colocaremos la palabra reservada </w:t>
      </w:r>
      <w:proofErr w:type="spellStart"/>
      <w:r w:rsidRPr="000465D7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0465D7">
        <w:rPr>
          <w:rFonts w:ascii="Arial" w:hAnsi="Arial" w:cs="Arial"/>
          <w:b/>
          <w:bCs/>
          <w:sz w:val="24"/>
          <w:szCs w:val="24"/>
        </w:rPr>
        <w:t>.</w:t>
      </w:r>
    </w:p>
    <w:p w14:paraId="1CB6D6BF" w14:textId="2D5917C2" w:rsidR="000465D7" w:rsidRDefault="000465D7" w:rsidP="000465D7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DF1340F" w14:textId="15D8F933" w:rsidR="000465D7" w:rsidRDefault="000465D7" w:rsidP="000465D7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0465D7">
        <w:rPr>
          <w:rFonts w:ascii="Arial" w:hAnsi="Arial" w:cs="Arial"/>
          <w:b/>
          <w:bCs/>
          <w:sz w:val="24"/>
          <w:szCs w:val="24"/>
        </w:rPr>
        <w:t>(</w:t>
      </w:r>
      <w:r w:rsidRPr="000465D7">
        <w:rPr>
          <w:rFonts w:ascii="Arial" w:hAnsi="Arial" w:cs="Arial"/>
          <w:sz w:val="24"/>
          <w:szCs w:val="24"/>
        </w:rPr>
        <w:t xml:space="preserve">Usamos </w:t>
      </w:r>
      <w:r w:rsidRPr="000465D7">
        <w:rPr>
          <w:rFonts w:ascii="Arial" w:hAnsi="Arial" w:cs="Arial"/>
          <w:b/>
          <w:bCs/>
          <w:sz w:val="24"/>
          <w:szCs w:val="24"/>
        </w:rPr>
        <w:t xml:space="preserve">las funciones de tipo </w:t>
      </w:r>
      <w:proofErr w:type="spellStart"/>
      <w:r w:rsidRPr="000465D7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0465D7">
        <w:rPr>
          <w:rFonts w:ascii="Arial" w:hAnsi="Arial" w:cs="Arial"/>
          <w:sz w:val="24"/>
          <w:szCs w:val="24"/>
        </w:rPr>
        <w:t>, cuando queremos que nuestra función sólo realice una serie de pasos o acciones y no nos devuelva nada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5C06AF5D" w14:textId="078278A7" w:rsidR="000465D7" w:rsidRDefault="000465D7" w:rsidP="000465D7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35B476E" w14:textId="396431AA" w:rsidR="000465D7" w:rsidRDefault="000465D7" w:rsidP="000465D7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EJ:</w:t>
      </w:r>
    </w:p>
    <w:p w14:paraId="53D20DA4" w14:textId="1D9E752B" w:rsidR="000465D7" w:rsidRDefault="000465D7" w:rsidP="000465D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DCEE0A" wp14:editId="37A70F02">
            <wp:extent cx="5943600" cy="33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A1D3" w14:textId="60BBC2AD" w:rsidR="000465D7" w:rsidRDefault="000465D7" w:rsidP="000465D7">
      <w:pPr>
        <w:rPr>
          <w:rFonts w:ascii="Arial" w:hAnsi="Arial" w:cs="Arial"/>
          <w:sz w:val="24"/>
          <w:szCs w:val="24"/>
        </w:rPr>
      </w:pPr>
    </w:p>
    <w:p w14:paraId="1E2861E2" w14:textId="0E3FD852" w:rsidR="000465D7" w:rsidRDefault="000465D7" w:rsidP="000465D7">
      <w:pPr>
        <w:rPr>
          <w:rFonts w:ascii="Arial" w:hAnsi="Arial" w:cs="Arial"/>
          <w:sz w:val="24"/>
          <w:szCs w:val="24"/>
        </w:rPr>
      </w:pPr>
    </w:p>
    <w:p w14:paraId="578C9ED9" w14:textId="77777777" w:rsidR="000465D7" w:rsidRDefault="000465D7" w:rsidP="000465D7">
      <w:pPr>
        <w:rPr>
          <w:rFonts w:ascii="Arial" w:hAnsi="Arial" w:cs="Arial"/>
          <w:sz w:val="24"/>
          <w:szCs w:val="24"/>
        </w:rPr>
      </w:pPr>
    </w:p>
    <w:p w14:paraId="5B16307B" w14:textId="48B6DF7F" w:rsidR="000465D7" w:rsidRPr="00187EE6" w:rsidRDefault="000465D7" w:rsidP="000465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87EE6">
        <w:rPr>
          <w:rFonts w:ascii="Arial" w:hAnsi="Arial" w:cs="Arial"/>
          <w:b/>
          <w:bCs/>
          <w:sz w:val="24"/>
          <w:szCs w:val="24"/>
        </w:rPr>
        <w:lastRenderedPageBreak/>
        <w:t>DESARROLLO DE LA FUNCIÓN:</w:t>
      </w:r>
    </w:p>
    <w:p w14:paraId="2AA8DDDC" w14:textId="771C939B" w:rsidR="000465D7" w:rsidRDefault="00187EE6" w:rsidP="000465D7">
      <w:pPr>
        <w:pStyle w:val="ListParagraph"/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>Ahora veamos que varía en la implementación, vamos a tener dos situaciones. Que la función tenga valor de retorno o que no devuelve nada.</w:t>
      </w:r>
    </w:p>
    <w:p w14:paraId="1E5789B0" w14:textId="1F49D977" w:rsidR="00187EE6" w:rsidRDefault="00187EE6" w:rsidP="000465D7">
      <w:pPr>
        <w:pStyle w:val="ListParagraph"/>
        <w:rPr>
          <w:rFonts w:ascii="Arial" w:hAnsi="Arial" w:cs="Arial"/>
          <w:sz w:val="24"/>
          <w:szCs w:val="24"/>
        </w:rPr>
      </w:pPr>
    </w:p>
    <w:p w14:paraId="6F286A5E" w14:textId="625A99D0" w:rsidR="00187EE6" w:rsidRDefault="00187EE6" w:rsidP="00187E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 xml:space="preserve">En el primer caso, debemos incluir un </w:t>
      </w:r>
      <w:proofErr w:type="spellStart"/>
      <w:r w:rsidRPr="00187EE6">
        <w:rPr>
          <w:rFonts w:ascii="Arial" w:hAnsi="Arial" w:cs="Arial"/>
          <w:sz w:val="24"/>
          <w:szCs w:val="24"/>
        </w:rPr>
        <w:t>return</w:t>
      </w:r>
      <w:proofErr w:type="spellEnd"/>
      <w:r w:rsidRPr="00187EE6">
        <w:rPr>
          <w:rFonts w:ascii="Arial" w:hAnsi="Arial" w:cs="Arial"/>
          <w:sz w:val="24"/>
          <w:szCs w:val="24"/>
        </w:rPr>
        <w:t xml:space="preserve"> con el valor devuelto, el tipo de este valor tiene que coincidir con el tipo de dato indicado como tipo devuelto.</w:t>
      </w:r>
    </w:p>
    <w:p w14:paraId="48CB9ADA" w14:textId="613BEA3D" w:rsidR="00187EE6" w:rsidRDefault="00187EE6" w:rsidP="00187EE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77BD06" wp14:editId="2CA2163D">
            <wp:simplePos x="0" y="0"/>
            <wp:positionH relativeFrom="column">
              <wp:posOffset>685800</wp:posOffset>
            </wp:positionH>
            <wp:positionV relativeFrom="paragraph">
              <wp:posOffset>131792</wp:posOffset>
            </wp:positionV>
            <wp:extent cx="5057775" cy="759747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46" cy="77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61C52" w14:textId="3048502E" w:rsidR="00187EE6" w:rsidRPr="00187EE6" w:rsidRDefault="00187EE6" w:rsidP="00187EE6"/>
    <w:p w14:paraId="6138BFA4" w14:textId="591CD9A2" w:rsidR="00187EE6" w:rsidRPr="00187EE6" w:rsidRDefault="00187EE6" w:rsidP="00187EE6"/>
    <w:p w14:paraId="42D5FAA3" w14:textId="25FD1070" w:rsidR="00187EE6" w:rsidRPr="00187EE6" w:rsidRDefault="00187EE6" w:rsidP="00187EE6">
      <w:pPr>
        <w:rPr>
          <w:rFonts w:ascii="Arial" w:hAnsi="Arial" w:cs="Arial"/>
          <w:sz w:val="24"/>
          <w:szCs w:val="24"/>
        </w:rPr>
      </w:pPr>
    </w:p>
    <w:p w14:paraId="786C6EA1" w14:textId="4E0D5F8C" w:rsidR="00187EE6" w:rsidRDefault="00187EE6" w:rsidP="00187EE6">
      <w:pPr>
        <w:tabs>
          <w:tab w:val="left" w:pos="1050"/>
        </w:tabs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>¡El valor retornado tiene que ser del tipo indicado! En caso de tener una función no tenga tipo de retorno, nos quedaría así,</w:t>
      </w:r>
      <w:r w:rsidRPr="00187EE6">
        <w:rPr>
          <w:rFonts w:ascii="Arial" w:hAnsi="Arial" w:cs="Arial"/>
          <w:sz w:val="24"/>
          <w:szCs w:val="24"/>
        </w:rPr>
        <w:tab/>
      </w:r>
    </w:p>
    <w:p w14:paraId="721756F2" w14:textId="7C21FE4C" w:rsidR="00187EE6" w:rsidRDefault="00187EE6" w:rsidP="00187EE6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3EF17266" wp14:editId="03498211">
            <wp:extent cx="5943600" cy="93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A4D" w14:textId="1B587C21" w:rsidR="00187EE6" w:rsidRDefault="00187EE6" w:rsidP="00187EE6">
      <w:pPr>
        <w:rPr>
          <w:noProof/>
        </w:rPr>
      </w:pPr>
    </w:p>
    <w:p w14:paraId="2C9ED0EF" w14:textId="3F209D19" w:rsidR="00187EE6" w:rsidRPr="00187EE6" w:rsidRDefault="00187EE6" w:rsidP="00187EE6">
      <w:pPr>
        <w:jc w:val="center"/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>ARRAY</w:t>
      </w:r>
    </w:p>
    <w:p w14:paraId="6137B015" w14:textId="3B56C883" w:rsidR="00187EE6" w:rsidRDefault="00187EE6" w:rsidP="00187EE6">
      <w:pPr>
        <w:jc w:val="both"/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187EE6">
        <w:rPr>
          <w:rFonts w:ascii="Arial" w:hAnsi="Arial" w:cs="Arial"/>
          <w:sz w:val="24"/>
          <w:szCs w:val="24"/>
        </w:rPr>
        <w:t>arrays</w:t>
      </w:r>
      <w:proofErr w:type="spellEnd"/>
      <w:r w:rsidRPr="00187EE6">
        <w:rPr>
          <w:rFonts w:ascii="Arial" w:hAnsi="Arial" w:cs="Arial"/>
          <w:sz w:val="24"/>
          <w:szCs w:val="24"/>
        </w:rPr>
        <w:t xml:space="preserve"> son estructuras estáticas para almacenar objetos.</w:t>
      </w:r>
    </w:p>
    <w:p w14:paraId="0B572A53" w14:textId="2D9B98F1" w:rsidR="00187EE6" w:rsidRDefault="00187EE6" w:rsidP="00187EE6">
      <w:pPr>
        <w:jc w:val="both"/>
        <w:rPr>
          <w:rFonts w:ascii="Arial" w:hAnsi="Arial" w:cs="Arial"/>
          <w:sz w:val="24"/>
          <w:szCs w:val="24"/>
        </w:rPr>
      </w:pPr>
      <w:r w:rsidRPr="00187EE6">
        <w:rPr>
          <w:rFonts w:ascii="Arial" w:hAnsi="Arial" w:cs="Arial"/>
          <w:sz w:val="24"/>
          <w:szCs w:val="24"/>
        </w:rPr>
        <w:t>Permiten el acceso a sus elementos de forma aleatoria a través de un índice que comienza desde 0 (cero)</w:t>
      </w:r>
    </w:p>
    <w:p w14:paraId="01218E4E" w14:textId="408CE6EF" w:rsidR="00187EE6" w:rsidRDefault="00187EE6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7EE6">
        <w:rPr>
          <w:rFonts w:ascii="Arial" w:hAnsi="Arial" w:cs="Arial"/>
          <w:b/>
          <w:bCs/>
          <w:sz w:val="24"/>
          <w:szCs w:val="24"/>
        </w:rPr>
        <w:t>(</w:t>
      </w:r>
      <w:r w:rsidRPr="0091470B">
        <w:rPr>
          <w:rFonts w:ascii="Arial" w:hAnsi="Arial" w:cs="Arial"/>
          <w:sz w:val="24"/>
          <w:szCs w:val="24"/>
        </w:rPr>
        <w:t xml:space="preserve">La colección </w:t>
      </w:r>
      <w:proofErr w:type="spellStart"/>
      <w:r w:rsidRPr="00187EE6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187EE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1470B">
        <w:rPr>
          <w:rFonts w:ascii="Arial" w:hAnsi="Arial" w:cs="Arial"/>
          <w:sz w:val="24"/>
          <w:szCs w:val="24"/>
        </w:rPr>
        <w:t>tiene este mismo comportamiento y, por ello, su nombre</w:t>
      </w:r>
      <w:r w:rsidRPr="00187EE6">
        <w:rPr>
          <w:rFonts w:ascii="Arial" w:hAnsi="Arial" w:cs="Arial"/>
          <w:b/>
          <w:bCs/>
          <w:sz w:val="24"/>
          <w:szCs w:val="24"/>
        </w:rPr>
        <w:t>.)</w:t>
      </w:r>
    </w:p>
    <w:p w14:paraId="78842DCC" w14:textId="457CFB7A" w:rsidR="0091470B" w:rsidRDefault="0091470B" w:rsidP="00187EE6">
      <w:pPr>
        <w:jc w:val="both"/>
        <w:rPr>
          <w:rFonts w:ascii="Arial" w:hAnsi="Arial" w:cs="Arial"/>
          <w:sz w:val="24"/>
          <w:szCs w:val="24"/>
        </w:rPr>
      </w:pPr>
      <w:r w:rsidRPr="0091470B">
        <w:rPr>
          <w:rFonts w:ascii="Arial" w:hAnsi="Arial" w:cs="Arial"/>
          <w:sz w:val="24"/>
          <w:szCs w:val="24"/>
        </w:rPr>
        <w:t xml:space="preserve">En Java, un array es un </w:t>
      </w:r>
      <w:r w:rsidRPr="0091470B">
        <w:rPr>
          <w:rFonts w:ascii="Arial" w:hAnsi="Arial" w:cs="Arial"/>
          <w:b/>
          <w:bCs/>
          <w:sz w:val="24"/>
          <w:szCs w:val="24"/>
        </w:rPr>
        <w:t>objeto</w:t>
      </w:r>
      <w:r w:rsidRPr="0091470B">
        <w:rPr>
          <w:rFonts w:ascii="Arial" w:hAnsi="Arial" w:cs="Arial"/>
          <w:sz w:val="24"/>
          <w:szCs w:val="24"/>
        </w:rPr>
        <w:t xml:space="preserve"> y, como tal, debe usarse el operador </w:t>
      </w:r>
      <w:r w:rsidRPr="0091470B">
        <w:rPr>
          <w:rFonts w:ascii="Arial" w:hAnsi="Arial" w:cs="Arial"/>
          <w:b/>
          <w:bCs/>
          <w:sz w:val="24"/>
          <w:szCs w:val="24"/>
        </w:rPr>
        <w:t>new</w:t>
      </w:r>
      <w:r w:rsidRPr="0091470B">
        <w:rPr>
          <w:rFonts w:ascii="Arial" w:hAnsi="Arial" w:cs="Arial"/>
          <w:sz w:val="24"/>
          <w:szCs w:val="24"/>
        </w:rPr>
        <w:t xml:space="preserve"> para crear una instancia, pero a diferencia de las colecciones</w:t>
      </w:r>
      <w:r w:rsidRPr="0091470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 w:rsidRPr="0091470B">
        <w:rPr>
          <w:rFonts w:ascii="Arial" w:hAnsi="Arial" w:cs="Arial"/>
          <w:b/>
          <w:bCs/>
          <w:sz w:val="24"/>
          <w:szCs w:val="24"/>
        </w:rPr>
        <w:t>los array</w:t>
      </w:r>
      <w:proofErr w:type="gramEnd"/>
      <w:r w:rsidRPr="0091470B">
        <w:rPr>
          <w:rFonts w:ascii="Arial" w:hAnsi="Arial" w:cs="Arial"/>
          <w:b/>
          <w:bCs/>
          <w:sz w:val="24"/>
          <w:szCs w:val="24"/>
        </w:rPr>
        <w:t xml:space="preserve"> son de longitud fija</w:t>
      </w:r>
      <w:r w:rsidRPr="0091470B">
        <w:rPr>
          <w:rFonts w:ascii="Arial" w:hAnsi="Arial" w:cs="Arial"/>
          <w:sz w:val="24"/>
          <w:szCs w:val="24"/>
        </w:rPr>
        <w:t>, la cual debe definirse en la creación, siendo inmutable.</w:t>
      </w:r>
    </w:p>
    <w:p w14:paraId="66C843BF" w14:textId="22294458" w:rsidR="0091470B" w:rsidRDefault="0091470B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CCB966" wp14:editId="4D326A6A">
            <wp:extent cx="51244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719" cy="19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A3A9" w14:textId="19A31401" w:rsidR="0091470B" w:rsidRPr="0091470B" w:rsidRDefault="0091470B" w:rsidP="00187EE6">
      <w:pPr>
        <w:jc w:val="both"/>
        <w:rPr>
          <w:rFonts w:ascii="Arial" w:hAnsi="Arial" w:cs="Arial"/>
          <w:sz w:val="24"/>
          <w:szCs w:val="24"/>
        </w:rPr>
      </w:pPr>
      <w:r w:rsidRPr="0091470B">
        <w:rPr>
          <w:rFonts w:ascii="Arial" w:hAnsi="Arial" w:cs="Arial"/>
          <w:sz w:val="24"/>
          <w:szCs w:val="24"/>
        </w:rPr>
        <w:lastRenderedPageBreak/>
        <w:t xml:space="preserve">Establecemos valores a un array a través de su </w:t>
      </w:r>
      <w:r w:rsidRPr="0091470B">
        <w:rPr>
          <w:rFonts w:ascii="Arial" w:hAnsi="Arial" w:cs="Arial"/>
          <w:b/>
          <w:bCs/>
          <w:sz w:val="24"/>
          <w:szCs w:val="24"/>
        </w:rPr>
        <w:t>índice</w:t>
      </w:r>
      <w:r w:rsidRPr="0091470B">
        <w:rPr>
          <w:rFonts w:ascii="Arial" w:hAnsi="Arial" w:cs="Arial"/>
          <w:sz w:val="24"/>
          <w:szCs w:val="24"/>
        </w:rPr>
        <w:t>. Dado que es una estructura fija, no se pueden eliminar elementos.</w:t>
      </w:r>
    </w:p>
    <w:p w14:paraId="20432542" w14:textId="447B16AD" w:rsidR="0091470B" w:rsidRDefault="0091470B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AE3778" wp14:editId="4892D826">
            <wp:extent cx="40671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C1C4" w14:textId="4E87E2FE" w:rsidR="0091470B" w:rsidRPr="0091470B" w:rsidRDefault="0091470B" w:rsidP="00187EE6">
      <w:pPr>
        <w:jc w:val="both"/>
        <w:rPr>
          <w:rFonts w:ascii="Arial" w:hAnsi="Arial" w:cs="Arial"/>
          <w:sz w:val="24"/>
          <w:szCs w:val="24"/>
        </w:rPr>
      </w:pPr>
    </w:p>
    <w:p w14:paraId="4E1C1A97" w14:textId="5F7C5992" w:rsidR="0091470B" w:rsidRDefault="0091470B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470B">
        <w:rPr>
          <w:rFonts w:ascii="Arial" w:hAnsi="Arial" w:cs="Arial"/>
          <w:b/>
          <w:bCs/>
          <w:sz w:val="24"/>
          <w:szCs w:val="24"/>
        </w:rPr>
        <w:t xml:space="preserve">(Intentar acceder a un índice fuera de rango como por ejemplo </w:t>
      </w:r>
      <w:proofErr w:type="gramStart"/>
      <w:r w:rsidRPr="0091470B">
        <w:rPr>
          <w:rFonts w:ascii="Arial" w:hAnsi="Arial" w:cs="Arial"/>
          <w:b/>
          <w:bCs/>
          <w:sz w:val="24"/>
          <w:szCs w:val="24"/>
        </w:rPr>
        <w:t>nombres[</w:t>
      </w:r>
      <w:proofErr w:type="gramEnd"/>
      <w:r w:rsidRPr="0091470B">
        <w:rPr>
          <w:rFonts w:ascii="Arial" w:hAnsi="Arial" w:cs="Arial"/>
          <w:b/>
          <w:bCs/>
          <w:sz w:val="24"/>
          <w:szCs w:val="24"/>
        </w:rPr>
        <w:t>10] provoca una excepción)</w:t>
      </w:r>
    </w:p>
    <w:p w14:paraId="40850E75" w14:textId="4B886A55" w:rsidR="0091470B" w:rsidRDefault="0091470B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6411D3" w14:textId="7447F232" w:rsidR="0091470B" w:rsidRDefault="0091470B" w:rsidP="00187EE6">
      <w:pPr>
        <w:jc w:val="both"/>
        <w:rPr>
          <w:rFonts w:ascii="Arial" w:hAnsi="Arial" w:cs="Arial"/>
          <w:sz w:val="24"/>
          <w:szCs w:val="24"/>
        </w:rPr>
      </w:pPr>
      <w:r w:rsidRPr="0091470B">
        <w:rPr>
          <w:rFonts w:ascii="Arial" w:hAnsi="Arial" w:cs="Arial"/>
          <w:sz w:val="24"/>
          <w:szCs w:val="24"/>
        </w:rPr>
        <w:t xml:space="preserve">Podemos recorrer un array a través de un </w:t>
      </w:r>
      <w:r w:rsidRPr="0091470B">
        <w:rPr>
          <w:rFonts w:ascii="Arial" w:hAnsi="Arial" w:cs="Arial"/>
          <w:b/>
          <w:bCs/>
          <w:sz w:val="24"/>
          <w:szCs w:val="24"/>
        </w:rPr>
        <w:t xml:space="preserve">ciclo </w:t>
      </w:r>
      <w:proofErr w:type="spellStart"/>
      <w:r w:rsidRPr="0091470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1470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91470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91470B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91470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147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470B"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 w:rsidRPr="0091470B">
        <w:rPr>
          <w:rFonts w:ascii="Arial" w:hAnsi="Arial" w:cs="Arial"/>
          <w:sz w:val="24"/>
          <w:szCs w:val="24"/>
        </w:rPr>
        <w:t xml:space="preserve"> y también utilizar la propiedad </w:t>
      </w:r>
      <w:proofErr w:type="spellStart"/>
      <w:r w:rsidRPr="0091470B">
        <w:rPr>
          <w:rFonts w:ascii="Arial" w:hAnsi="Arial" w:cs="Arial"/>
          <w:sz w:val="24"/>
          <w:szCs w:val="24"/>
        </w:rPr>
        <w:t>l</w:t>
      </w:r>
      <w:r w:rsidRPr="0091470B">
        <w:rPr>
          <w:rFonts w:ascii="Arial" w:hAnsi="Arial" w:cs="Arial"/>
          <w:b/>
          <w:bCs/>
          <w:sz w:val="24"/>
          <w:szCs w:val="24"/>
        </w:rPr>
        <w:t>ength</w:t>
      </w:r>
      <w:proofErr w:type="spellEnd"/>
      <w:r w:rsidRPr="0091470B">
        <w:rPr>
          <w:rFonts w:ascii="Arial" w:hAnsi="Arial" w:cs="Arial"/>
          <w:sz w:val="24"/>
          <w:szCs w:val="24"/>
        </w:rPr>
        <w:t xml:space="preserve"> que nos indica el tamaño del array.</w:t>
      </w:r>
    </w:p>
    <w:p w14:paraId="07235A82" w14:textId="7B2670EF" w:rsidR="0091470B" w:rsidRDefault="0066229C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2B6156" wp14:editId="3A41E434">
            <wp:extent cx="46863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F1F" w14:textId="59FEBA1F" w:rsidR="00963048" w:rsidRDefault="00963048" w:rsidP="00187E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372A81" w14:textId="2296D2FA" w:rsidR="00963048" w:rsidRDefault="00397FE4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963048">
        <w:rPr>
          <w:rFonts w:ascii="Arial" w:hAnsi="Arial" w:cs="Arial"/>
          <w:b/>
          <w:bCs/>
          <w:sz w:val="24"/>
          <w:szCs w:val="24"/>
        </w:rPr>
        <w:t xml:space="preserve">En programación </w:t>
      </w:r>
      <w:proofErr w:type="spellStart"/>
      <w:r w:rsidR="00963048">
        <w:rPr>
          <w:rFonts w:ascii="Arial" w:hAnsi="Arial" w:cs="Arial"/>
          <w:b/>
          <w:bCs/>
          <w:sz w:val="24"/>
          <w:szCs w:val="24"/>
        </w:rPr>
        <w:t>wraper</w:t>
      </w:r>
      <w:proofErr w:type="spellEnd"/>
      <w:r w:rsidR="0096304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 significa envolver)</w:t>
      </w:r>
      <w:r w:rsidR="00F510EC">
        <w:rPr>
          <w:rFonts w:ascii="Arial" w:hAnsi="Arial" w:cs="Arial"/>
          <w:b/>
          <w:bCs/>
          <w:sz w:val="24"/>
          <w:szCs w:val="24"/>
        </w:rPr>
        <w:tab/>
      </w:r>
    </w:p>
    <w:p w14:paraId="0F2892DF" w14:textId="22972485" w:rsidR="00F510EC" w:rsidRDefault="00F510EC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B60BBF0" w14:textId="55E17C2A" w:rsidR="00F510EC" w:rsidRDefault="00F510EC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(Atajo: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ctrl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+ m = para repetición de funcionalidad)</w:t>
      </w:r>
    </w:p>
    <w:p w14:paraId="46653D16" w14:textId="34E54910" w:rsidR="00B764A5" w:rsidRDefault="00B764A5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B30BD02" w14:textId="23BDED8F" w:rsidR="00B764A5" w:rsidRDefault="00B764A5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 j = multiplico cursor</w:t>
      </w:r>
    </w:p>
    <w:p w14:paraId="01A8ABDB" w14:textId="77777777" w:rsidR="00B764A5" w:rsidRPr="0091470B" w:rsidRDefault="00B764A5" w:rsidP="00F510EC">
      <w:pPr>
        <w:tabs>
          <w:tab w:val="left" w:pos="768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sectPr w:rsidR="00B764A5" w:rsidRPr="0091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21A"/>
    <w:multiLevelType w:val="multilevel"/>
    <w:tmpl w:val="974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06483"/>
    <w:multiLevelType w:val="hybridMultilevel"/>
    <w:tmpl w:val="3C421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34DA5"/>
    <w:multiLevelType w:val="hybridMultilevel"/>
    <w:tmpl w:val="4EBC0D2E"/>
    <w:lvl w:ilvl="0" w:tplc="6430159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E812AC"/>
    <w:multiLevelType w:val="hybridMultilevel"/>
    <w:tmpl w:val="2398F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31"/>
    <w:rsid w:val="000465D7"/>
    <w:rsid w:val="00187EE6"/>
    <w:rsid w:val="00397FE4"/>
    <w:rsid w:val="00585975"/>
    <w:rsid w:val="0066229C"/>
    <w:rsid w:val="00743831"/>
    <w:rsid w:val="0091470B"/>
    <w:rsid w:val="00955731"/>
    <w:rsid w:val="00963048"/>
    <w:rsid w:val="0096490E"/>
    <w:rsid w:val="00AF3331"/>
    <w:rsid w:val="00B764A5"/>
    <w:rsid w:val="00F510EC"/>
    <w:rsid w:val="00F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DB6B"/>
  <w15:chartTrackingRefBased/>
  <w15:docId w15:val="{2A6093AC-C71D-4872-BE0D-EC803A6A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</dc:creator>
  <cp:keywords/>
  <dc:description/>
  <cp:lastModifiedBy>Erika Martínez</cp:lastModifiedBy>
  <cp:revision>5</cp:revision>
  <dcterms:created xsi:type="dcterms:W3CDTF">2021-10-20T02:59:00Z</dcterms:created>
  <dcterms:modified xsi:type="dcterms:W3CDTF">2021-10-21T03:57:00Z</dcterms:modified>
</cp:coreProperties>
</file>