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B1801" w14:textId="38059C99" w:rsidR="00E04D08" w:rsidRPr="004D4930" w:rsidRDefault="00E60A6A" w:rsidP="004D4930">
      <w:pPr>
        <w:autoSpaceDE w:val="0"/>
        <w:autoSpaceDN w:val="0"/>
        <w:adjustRightInd w:val="0"/>
        <w:spacing w:before="0" w:after="240"/>
        <w:jc w:val="center"/>
        <w:rPr>
          <w:rFonts w:cs="Times New Roman"/>
          <w:b/>
          <w:bCs/>
          <w:color w:val="000000"/>
          <w:sz w:val="28"/>
          <w:szCs w:val="28"/>
        </w:rPr>
      </w:pPr>
      <w:r w:rsidRPr="004D4930">
        <w:rPr>
          <w:rFonts w:cs="Times New Roman"/>
          <w:b/>
          <w:bCs/>
          <w:color w:val="000000"/>
          <w:sz w:val="28"/>
          <w:szCs w:val="28"/>
        </w:rPr>
        <w:t>Mingke</w:t>
      </w:r>
      <w:r w:rsidR="00695BC3" w:rsidRPr="004D4930">
        <w:rPr>
          <w:rFonts w:cs="Times New Roman"/>
          <w:b/>
          <w:bCs/>
          <w:color w:val="000000"/>
          <w:sz w:val="28"/>
          <w:szCs w:val="28"/>
        </w:rPr>
        <w:t xml:space="preserve"> Erin</w:t>
      </w:r>
      <w:r w:rsidRPr="004D4930">
        <w:rPr>
          <w:rFonts w:cs="Times New Roman"/>
          <w:b/>
          <w:bCs/>
          <w:color w:val="000000"/>
          <w:sz w:val="28"/>
          <w:szCs w:val="28"/>
        </w:rPr>
        <w:t xml:space="preserve"> Li</w:t>
      </w:r>
      <w:r w:rsidR="00726EC6" w:rsidRPr="004D4930">
        <w:rPr>
          <w:rFonts w:cs="Times New Roman"/>
          <w:b/>
          <w:bCs/>
          <w:color w:val="000000"/>
          <w:sz w:val="28"/>
          <w:szCs w:val="28"/>
        </w:rPr>
        <w:t>, Ph</w:t>
      </w:r>
      <w:r w:rsidR="00320E6B" w:rsidRPr="004D4930">
        <w:rPr>
          <w:rFonts w:cs="Times New Roman"/>
          <w:b/>
          <w:bCs/>
          <w:color w:val="000000"/>
          <w:sz w:val="28"/>
          <w:szCs w:val="28"/>
        </w:rPr>
        <w:t>.</w:t>
      </w:r>
      <w:r w:rsidR="00726EC6" w:rsidRPr="004D4930">
        <w:rPr>
          <w:rFonts w:cs="Times New Roman"/>
          <w:b/>
          <w:bCs/>
          <w:color w:val="000000"/>
          <w:sz w:val="28"/>
          <w:szCs w:val="28"/>
        </w:rPr>
        <w:t>D</w:t>
      </w:r>
      <w:r w:rsidR="00320E6B" w:rsidRPr="004D4930">
        <w:rPr>
          <w:rFonts w:cs="Times New Roman"/>
          <w:b/>
          <w:bCs/>
          <w:color w:val="000000"/>
          <w:sz w:val="28"/>
          <w:szCs w:val="28"/>
        </w:rPr>
        <w:t>.</w:t>
      </w:r>
      <w:r w:rsidR="00F96DBD" w:rsidRPr="004D4930">
        <w:rPr>
          <w:rFonts w:cs="Times New Roman"/>
          <w:b/>
          <w:bCs/>
          <w:color w:val="000000"/>
          <w:sz w:val="28"/>
          <w:szCs w:val="28"/>
        </w:rPr>
        <w:t xml:space="preserve"> </w:t>
      </w:r>
    </w:p>
    <w:p w14:paraId="417A77B1" w14:textId="305E97A9" w:rsidR="004D4930" w:rsidRDefault="00EF330D" w:rsidP="004D4930">
      <w:pPr>
        <w:autoSpaceDE w:val="0"/>
        <w:autoSpaceDN w:val="0"/>
        <w:adjustRightInd w:val="0"/>
        <w:spacing w:before="120" w:after="120"/>
        <w:jc w:val="center"/>
        <w:rPr>
          <w:rFonts w:cs="Times New Roman"/>
          <w:color w:val="0000FF"/>
          <w:szCs w:val="24"/>
        </w:rPr>
      </w:pPr>
      <w:hyperlink r:id="rId7" w:history="1">
        <w:r w:rsidRPr="00415A3C">
          <w:rPr>
            <w:rStyle w:val="Hyperlink"/>
            <w:rFonts w:cs="Times New Roman"/>
            <w:szCs w:val="24"/>
          </w:rPr>
          <w:t>mingke.li@ucalgary.</w:t>
        </w:r>
        <w:r>
          <w:rPr>
            <w:rStyle w:val="Hyperlink"/>
            <w:rFonts w:cs="Times New Roman"/>
            <w:szCs w:val="24"/>
          </w:rPr>
          <w:t>ca</w:t>
        </w:r>
      </w:hyperlink>
      <w:r w:rsidR="00A00EFC" w:rsidRPr="00F34CCD">
        <w:rPr>
          <w:rFonts w:cs="Times New Roman"/>
          <w:color w:val="0000FF"/>
          <w:szCs w:val="24"/>
        </w:rPr>
        <w:t xml:space="preserve">  </w:t>
      </w:r>
    </w:p>
    <w:p w14:paraId="04F9897A" w14:textId="2519D1F7" w:rsidR="00597B51" w:rsidRPr="00F34CCD" w:rsidRDefault="000E6470" w:rsidP="000A0B00">
      <w:pPr>
        <w:pBdr>
          <w:bottom w:val="single" w:sz="6" w:space="1" w:color="auto"/>
        </w:pBdr>
        <w:autoSpaceDE w:val="0"/>
        <w:autoSpaceDN w:val="0"/>
        <w:adjustRightInd w:val="0"/>
        <w:spacing w:before="240" w:after="120"/>
        <w:rPr>
          <w:rFonts w:cs="Times New Roman"/>
          <w:b/>
          <w:bCs/>
          <w:color w:val="000000"/>
          <w:szCs w:val="24"/>
        </w:rPr>
      </w:pPr>
      <w:r w:rsidRPr="00F34CCD">
        <w:rPr>
          <w:rFonts w:cs="Times New Roman"/>
          <w:b/>
          <w:bCs/>
          <w:color w:val="000000"/>
          <w:szCs w:val="24"/>
        </w:rPr>
        <w:t>E</w:t>
      </w:r>
      <w:r w:rsidR="00E04D08" w:rsidRPr="00F34CCD">
        <w:rPr>
          <w:rFonts w:cs="Times New Roman"/>
          <w:b/>
          <w:bCs/>
          <w:color w:val="000000"/>
          <w:szCs w:val="24"/>
        </w:rPr>
        <w:t>ducation</w:t>
      </w:r>
    </w:p>
    <w:p w14:paraId="00D12EED" w14:textId="38372A60" w:rsidR="00830BA8" w:rsidRDefault="00005A55" w:rsidP="000A0B00">
      <w:pPr>
        <w:autoSpaceDE w:val="0"/>
        <w:autoSpaceDN w:val="0"/>
        <w:adjustRightInd w:val="0"/>
        <w:spacing w:before="0" w:after="120"/>
        <w:ind w:left="720" w:hanging="720"/>
        <w:rPr>
          <w:rFonts w:cs="Times New Roman"/>
          <w:szCs w:val="24"/>
        </w:rPr>
      </w:pPr>
      <w:r>
        <w:rPr>
          <w:rFonts w:cs="Times New Roman"/>
          <w:szCs w:val="24"/>
        </w:rPr>
        <w:t>2023</w:t>
      </w:r>
      <w:r w:rsidR="009F3AF6">
        <w:rPr>
          <w:rFonts w:cs="Times New Roman"/>
          <w:szCs w:val="24"/>
        </w:rPr>
        <w:t xml:space="preserve">    </w:t>
      </w:r>
      <w:r w:rsidR="006C6A3B">
        <w:rPr>
          <w:rFonts w:cs="Times New Roman"/>
          <w:szCs w:val="24"/>
        </w:rPr>
        <w:t>Ph.D.</w:t>
      </w:r>
      <w:r w:rsidR="008F7FAF">
        <w:rPr>
          <w:rFonts w:cs="Times New Roman"/>
          <w:szCs w:val="24"/>
        </w:rPr>
        <w:t xml:space="preserve">, </w:t>
      </w:r>
      <w:r w:rsidR="006C6A3B" w:rsidRPr="00407732">
        <w:rPr>
          <w:rFonts w:cs="Times New Roman"/>
          <w:color w:val="000000"/>
          <w:szCs w:val="24"/>
        </w:rPr>
        <w:t>Geomatics Engineering</w:t>
      </w:r>
      <w:r w:rsidR="0084615E">
        <w:rPr>
          <w:rFonts w:cs="Times New Roman"/>
          <w:color w:val="000000"/>
          <w:szCs w:val="24"/>
        </w:rPr>
        <w:t xml:space="preserve">, </w:t>
      </w:r>
      <w:r w:rsidR="0084615E" w:rsidRPr="00407732">
        <w:rPr>
          <w:rFonts w:cs="Times New Roman"/>
          <w:color w:val="000000"/>
          <w:szCs w:val="24"/>
        </w:rPr>
        <w:t>University of Calgary</w:t>
      </w:r>
      <w:r w:rsidR="009E6947">
        <w:rPr>
          <w:rFonts w:cs="Times New Roman"/>
          <w:color w:val="000000"/>
          <w:szCs w:val="24"/>
        </w:rPr>
        <w:t xml:space="preserve">, </w:t>
      </w:r>
      <w:r w:rsidR="008F7FAF">
        <w:rPr>
          <w:rFonts w:cs="Times New Roman"/>
          <w:color w:val="000000"/>
          <w:szCs w:val="24"/>
        </w:rPr>
        <w:t>Canada</w:t>
      </w:r>
    </w:p>
    <w:p w14:paraId="046E03AF" w14:textId="75F8A75A" w:rsidR="00511D9B" w:rsidRPr="00F34CCD" w:rsidRDefault="00CC3845" w:rsidP="000A0B00">
      <w:pPr>
        <w:autoSpaceDE w:val="0"/>
        <w:autoSpaceDN w:val="0"/>
        <w:adjustRightInd w:val="0"/>
        <w:spacing w:before="0" w:after="120"/>
        <w:ind w:left="720" w:hanging="720"/>
        <w:rPr>
          <w:rFonts w:cs="Times New Roman"/>
          <w:szCs w:val="24"/>
        </w:rPr>
      </w:pPr>
      <w:r>
        <w:rPr>
          <w:rFonts w:cs="Times New Roman"/>
          <w:szCs w:val="24"/>
        </w:rPr>
        <w:t>2019</w:t>
      </w:r>
      <w:r>
        <w:rPr>
          <w:rFonts w:cs="Times New Roman"/>
          <w:szCs w:val="24"/>
        </w:rPr>
        <w:tab/>
      </w:r>
      <w:r w:rsidR="00717450" w:rsidRPr="00F34CCD">
        <w:rPr>
          <w:rFonts w:cs="Times New Roman"/>
          <w:szCs w:val="24"/>
        </w:rPr>
        <w:t>M</w:t>
      </w:r>
      <w:r w:rsidR="001F20CD">
        <w:rPr>
          <w:rFonts w:cs="Times New Roman"/>
          <w:szCs w:val="24"/>
        </w:rPr>
        <w:t>.</w:t>
      </w:r>
      <w:r w:rsidR="001F6A51">
        <w:rPr>
          <w:rFonts w:cs="Times New Roman"/>
          <w:szCs w:val="24"/>
        </w:rPr>
        <w:t>Sc</w:t>
      </w:r>
      <w:r w:rsidR="001F20CD">
        <w:rPr>
          <w:rFonts w:cs="Times New Roman"/>
          <w:szCs w:val="24"/>
        </w:rPr>
        <w:t>.</w:t>
      </w:r>
      <w:r w:rsidR="008F7FAF">
        <w:rPr>
          <w:rFonts w:cs="Times New Roman"/>
          <w:szCs w:val="24"/>
        </w:rPr>
        <w:t xml:space="preserve">, </w:t>
      </w:r>
      <w:r w:rsidR="0053104E">
        <w:rPr>
          <w:rFonts w:cs="Times New Roman"/>
          <w:szCs w:val="24"/>
        </w:rPr>
        <w:t xml:space="preserve">Forestry, </w:t>
      </w:r>
      <w:r w:rsidR="00511D9B" w:rsidRPr="00F34CCD">
        <w:rPr>
          <w:rFonts w:cs="Times New Roman"/>
          <w:szCs w:val="24"/>
        </w:rPr>
        <w:t>University of New Brunswick</w:t>
      </w:r>
      <w:r w:rsidR="008F7FAF">
        <w:rPr>
          <w:rFonts w:cs="Times New Roman"/>
          <w:szCs w:val="24"/>
        </w:rPr>
        <w:t>, Canada</w:t>
      </w:r>
    </w:p>
    <w:p w14:paraId="450FA444" w14:textId="2ABD2258" w:rsidR="00F53E4C" w:rsidRPr="003C45E0" w:rsidRDefault="00CC3845" w:rsidP="000A0B00">
      <w:pPr>
        <w:autoSpaceDE w:val="0"/>
        <w:autoSpaceDN w:val="0"/>
        <w:adjustRightInd w:val="0"/>
        <w:spacing w:before="0" w:after="120"/>
        <w:ind w:left="720" w:hanging="720"/>
        <w:rPr>
          <w:rFonts w:cs="Times New Roman"/>
          <w:szCs w:val="24"/>
        </w:rPr>
      </w:pPr>
      <w:r w:rsidRPr="003C45E0">
        <w:rPr>
          <w:rFonts w:cs="Times New Roman"/>
          <w:szCs w:val="24"/>
        </w:rPr>
        <w:t>201</w:t>
      </w:r>
      <w:r w:rsidR="006C3ED6">
        <w:rPr>
          <w:rFonts w:cs="Times New Roman"/>
          <w:szCs w:val="24"/>
        </w:rPr>
        <w:t>7</w:t>
      </w:r>
      <w:r w:rsidRPr="003C45E0">
        <w:rPr>
          <w:rFonts w:cs="Times New Roman"/>
          <w:szCs w:val="24"/>
        </w:rPr>
        <w:tab/>
      </w:r>
      <w:r w:rsidR="00F53E4C" w:rsidRPr="003C45E0">
        <w:rPr>
          <w:rFonts w:cs="Times New Roman"/>
          <w:szCs w:val="24"/>
        </w:rPr>
        <w:t>B</w:t>
      </w:r>
      <w:r w:rsidR="001F20CD">
        <w:rPr>
          <w:rFonts w:cs="Times New Roman"/>
          <w:szCs w:val="24"/>
        </w:rPr>
        <w:t>.</w:t>
      </w:r>
      <w:r w:rsidR="00830EF7" w:rsidRPr="003C45E0">
        <w:rPr>
          <w:rFonts w:cs="Times New Roman"/>
          <w:szCs w:val="24"/>
        </w:rPr>
        <w:t>Sc</w:t>
      </w:r>
      <w:r w:rsidR="001F20CD">
        <w:rPr>
          <w:rFonts w:cs="Times New Roman"/>
          <w:szCs w:val="24"/>
        </w:rPr>
        <w:t>.</w:t>
      </w:r>
      <w:r w:rsidR="008F7FAF" w:rsidRPr="003C45E0">
        <w:rPr>
          <w:rFonts w:cs="Times New Roman"/>
          <w:szCs w:val="24"/>
        </w:rPr>
        <w:t xml:space="preserve">, </w:t>
      </w:r>
      <w:proofErr w:type="spellStart"/>
      <w:r w:rsidR="00F53E4C" w:rsidRPr="003C45E0">
        <w:rPr>
          <w:rFonts w:cs="Times New Roman"/>
          <w:szCs w:val="24"/>
        </w:rPr>
        <w:t>GIScience</w:t>
      </w:r>
      <w:proofErr w:type="spellEnd"/>
      <w:r w:rsidR="00F53E4C" w:rsidRPr="003C45E0">
        <w:rPr>
          <w:rFonts w:cs="Times New Roman"/>
          <w:szCs w:val="24"/>
        </w:rPr>
        <w:t>, Nanjing Forest</w:t>
      </w:r>
      <w:r w:rsidR="006C6A3B" w:rsidRPr="003C45E0">
        <w:rPr>
          <w:rFonts w:cs="Times New Roman"/>
          <w:szCs w:val="24"/>
        </w:rPr>
        <w:t>ry</w:t>
      </w:r>
      <w:r w:rsidR="00F53E4C" w:rsidRPr="003C45E0">
        <w:rPr>
          <w:rFonts w:cs="Times New Roman"/>
          <w:szCs w:val="24"/>
        </w:rPr>
        <w:t xml:space="preserve"> University</w:t>
      </w:r>
      <w:r w:rsidR="008F7FAF" w:rsidRPr="003C45E0">
        <w:rPr>
          <w:rFonts w:cs="Times New Roman"/>
          <w:szCs w:val="24"/>
        </w:rPr>
        <w:t xml:space="preserve">, </w:t>
      </w:r>
      <w:r w:rsidR="00F53E4C" w:rsidRPr="003C45E0">
        <w:rPr>
          <w:rFonts w:cs="Times New Roman"/>
          <w:szCs w:val="24"/>
        </w:rPr>
        <w:t xml:space="preserve">Nanjing, China </w:t>
      </w:r>
    </w:p>
    <w:p w14:paraId="04F98984" w14:textId="5D68CC36" w:rsidR="00597B51" w:rsidRPr="00F34CCD" w:rsidRDefault="00E04D08" w:rsidP="000A0B00">
      <w:pPr>
        <w:pBdr>
          <w:bottom w:val="single" w:sz="6" w:space="1" w:color="auto"/>
        </w:pBdr>
        <w:autoSpaceDE w:val="0"/>
        <w:autoSpaceDN w:val="0"/>
        <w:adjustRightInd w:val="0"/>
        <w:spacing w:before="240" w:after="120"/>
        <w:rPr>
          <w:rFonts w:cs="Times New Roman"/>
          <w:b/>
          <w:bCs/>
          <w:color w:val="000000"/>
          <w:szCs w:val="24"/>
        </w:rPr>
      </w:pPr>
      <w:r w:rsidRPr="00F34CCD">
        <w:rPr>
          <w:rFonts w:cs="Times New Roman"/>
          <w:b/>
          <w:bCs/>
          <w:color w:val="000000"/>
          <w:szCs w:val="24"/>
        </w:rPr>
        <w:t>Research Interest</w:t>
      </w:r>
      <w:r w:rsidR="00390FC9" w:rsidRPr="00F34CCD">
        <w:rPr>
          <w:rFonts w:cs="Times New Roman"/>
          <w:b/>
          <w:bCs/>
          <w:color w:val="000000"/>
          <w:szCs w:val="24"/>
        </w:rPr>
        <w:t>s</w:t>
      </w:r>
    </w:p>
    <w:p w14:paraId="24D8E33B" w14:textId="1AC94392" w:rsidR="007420FC" w:rsidRPr="003E669C" w:rsidRDefault="00092987" w:rsidP="000A0B00">
      <w:pPr>
        <w:autoSpaceDE w:val="0"/>
        <w:autoSpaceDN w:val="0"/>
        <w:adjustRightInd w:val="0"/>
        <w:spacing w:before="0"/>
        <w:rPr>
          <w:rFonts w:cs="Times New Roman"/>
          <w:color w:val="000000"/>
          <w:szCs w:val="24"/>
        </w:rPr>
      </w:pPr>
      <w:r w:rsidRPr="003E669C">
        <w:rPr>
          <w:rFonts w:cs="Times New Roman"/>
          <w:color w:val="000000"/>
          <w:szCs w:val="24"/>
        </w:rPr>
        <w:t>Discrete Global Grid Systems</w:t>
      </w:r>
    </w:p>
    <w:p w14:paraId="7AF39CE4" w14:textId="095B34E9" w:rsidR="00BE4C8D" w:rsidRPr="003E669C" w:rsidRDefault="00092987" w:rsidP="000A0B00">
      <w:pPr>
        <w:autoSpaceDE w:val="0"/>
        <w:autoSpaceDN w:val="0"/>
        <w:adjustRightInd w:val="0"/>
        <w:spacing w:before="0"/>
        <w:rPr>
          <w:rFonts w:cs="Times New Roman"/>
          <w:color w:val="000000"/>
          <w:szCs w:val="24"/>
        </w:rPr>
      </w:pPr>
      <w:r w:rsidRPr="003E669C">
        <w:rPr>
          <w:rFonts w:cs="Times New Roman"/>
          <w:color w:val="000000"/>
          <w:szCs w:val="24"/>
        </w:rPr>
        <w:t>G</w:t>
      </w:r>
      <w:r w:rsidR="00BE4C8D" w:rsidRPr="003E669C">
        <w:rPr>
          <w:rFonts w:cs="Times New Roman"/>
          <w:color w:val="000000"/>
          <w:szCs w:val="24"/>
        </w:rPr>
        <w:t>eographic Information Science</w:t>
      </w:r>
    </w:p>
    <w:p w14:paraId="743A30AC" w14:textId="147AE1AD" w:rsidR="00462984" w:rsidRDefault="00A85FBB" w:rsidP="000A0B00">
      <w:pPr>
        <w:autoSpaceDE w:val="0"/>
        <w:autoSpaceDN w:val="0"/>
        <w:adjustRightInd w:val="0"/>
        <w:spacing w:before="0"/>
        <w:rPr>
          <w:rFonts w:cs="Times New Roman"/>
          <w:color w:val="000000"/>
          <w:szCs w:val="24"/>
        </w:rPr>
      </w:pPr>
      <w:r w:rsidRPr="00A85FBB">
        <w:rPr>
          <w:rFonts w:cs="Times New Roman"/>
          <w:color w:val="000000"/>
          <w:szCs w:val="24"/>
        </w:rPr>
        <w:t>Spatial Databases</w:t>
      </w:r>
      <w:r>
        <w:rPr>
          <w:rFonts w:cs="Times New Roman"/>
          <w:color w:val="000000"/>
          <w:szCs w:val="24"/>
        </w:rPr>
        <w:t xml:space="preserve"> and </w:t>
      </w:r>
      <w:r w:rsidR="00462984" w:rsidRPr="003E669C">
        <w:rPr>
          <w:rFonts w:cs="Times New Roman"/>
          <w:color w:val="000000"/>
          <w:szCs w:val="24"/>
        </w:rPr>
        <w:t>S</w:t>
      </w:r>
      <w:r w:rsidR="007420FC" w:rsidRPr="003E669C">
        <w:rPr>
          <w:rFonts w:cs="Times New Roman"/>
          <w:color w:val="000000"/>
          <w:szCs w:val="24"/>
        </w:rPr>
        <w:t xml:space="preserve">patial </w:t>
      </w:r>
      <w:r w:rsidR="00EE3A15">
        <w:rPr>
          <w:rFonts w:cs="Times New Roman"/>
          <w:color w:val="000000"/>
          <w:szCs w:val="24"/>
        </w:rPr>
        <w:t>Data Mining</w:t>
      </w:r>
    </w:p>
    <w:p w14:paraId="5F706B36" w14:textId="30B17227" w:rsidR="00A85FBB" w:rsidRDefault="00A85FBB" w:rsidP="000A0B00">
      <w:pPr>
        <w:autoSpaceDE w:val="0"/>
        <w:autoSpaceDN w:val="0"/>
        <w:adjustRightInd w:val="0"/>
        <w:spacing w:before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Digital Earth</w:t>
      </w:r>
    </w:p>
    <w:p w14:paraId="4E137F28" w14:textId="56EC032C" w:rsidR="00372A69" w:rsidRDefault="00A85FBB" w:rsidP="000A0B00">
      <w:pPr>
        <w:autoSpaceDE w:val="0"/>
        <w:autoSpaceDN w:val="0"/>
        <w:adjustRightInd w:val="0"/>
        <w:spacing w:before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Environmental Modeling</w:t>
      </w:r>
    </w:p>
    <w:p w14:paraId="2948F8CD" w14:textId="0B798EB0" w:rsidR="007D6E2B" w:rsidRPr="00F34CCD" w:rsidRDefault="00761BE4" w:rsidP="000A0B00">
      <w:pPr>
        <w:pBdr>
          <w:bottom w:val="single" w:sz="6" w:space="1" w:color="auto"/>
        </w:pBdr>
        <w:autoSpaceDE w:val="0"/>
        <w:autoSpaceDN w:val="0"/>
        <w:adjustRightInd w:val="0"/>
        <w:spacing w:before="240" w:after="120"/>
        <w:rPr>
          <w:rFonts w:cs="Times New Roman"/>
          <w:b/>
          <w:bCs/>
          <w:color w:val="000000"/>
          <w:szCs w:val="24"/>
        </w:rPr>
      </w:pPr>
      <w:r w:rsidRPr="00761BE4">
        <w:rPr>
          <w:rFonts w:cs="Times New Roman"/>
          <w:b/>
          <w:bCs/>
          <w:color w:val="000000"/>
          <w:szCs w:val="24"/>
        </w:rPr>
        <w:t xml:space="preserve">Peer-reviewed </w:t>
      </w:r>
      <w:r w:rsidR="007D6E2B" w:rsidRPr="00F34CCD">
        <w:rPr>
          <w:rFonts w:cs="Times New Roman"/>
          <w:b/>
          <w:bCs/>
          <w:color w:val="000000"/>
          <w:szCs w:val="24"/>
        </w:rPr>
        <w:t>Publications</w:t>
      </w:r>
      <w:r w:rsidR="007D6E2B">
        <w:rPr>
          <w:rFonts w:cs="Times New Roman"/>
          <w:b/>
          <w:bCs/>
          <w:color w:val="000000"/>
          <w:szCs w:val="24"/>
        </w:rPr>
        <w:t xml:space="preserve"> </w:t>
      </w:r>
    </w:p>
    <w:p w14:paraId="75947269" w14:textId="20902BA5" w:rsidR="001F6971" w:rsidRDefault="001F6971" w:rsidP="001F6971">
      <w:pPr>
        <w:spacing w:after="120"/>
        <w:ind w:left="720" w:hanging="720"/>
        <w:rPr>
          <w:bCs/>
          <w:szCs w:val="24"/>
          <w:lang w:val="en-CA"/>
        </w:rPr>
      </w:pPr>
      <w:r>
        <w:rPr>
          <w:bCs/>
          <w:szCs w:val="24"/>
          <w:lang w:val="en-CA"/>
        </w:rPr>
        <w:t>202</w:t>
      </w:r>
      <w:r>
        <w:rPr>
          <w:bCs/>
          <w:szCs w:val="24"/>
          <w:lang w:val="en-CA"/>
        </w:rPr>
        <w:t>5</w:t>
      </w:r>
      <w:r w:rsidRPr="00D63832">
        <w:rPr>
          <w:bCs/>
          <w:szCs w:val="24"/>
          <w:lang w:val="en-CA"/>
        </w:rPr>
        <w:t xml:space="preserve"> </w:t>
      </w:r>
      <w:r w:rsidRPr="00D63832">
        <w:rPr>
          <w:bCs/>
          <w:szCs w:val="24"/>
          <w:lang w:val="en-CA"/>
        </w:rPr>
        <w:tab/>
      </w:r>
      <w:r w:rsidRPr="00B7522C">
        <w:rPr>
          <w:b/>
          <w:szCs w:val="24"/>
          <w:lang w:val="en-CA"/>
        </w:rPr>
        <w:t>Li, M.</w:t>
      </w:r>
      <w:r>
        <w:rPr>
          <w:bCs/>
          <w:szCs w:val="24"/>
          <w:lang w:val="en-CA"/>
        </w:rPr>
        <w:t xml:space="preserve">; </w:t>
      </w:r>
      <w:r>
        <w:rPr>
          <w:bCs/>
          <w:szCs w:val="24"/>
          <w:lang w:val="en-CA"/>
        </w:rPr>
        <w:t>Liang</w:t>
      </w:r>
      <w:r>
        <w:rPr>
          <w:bCs/>
          <w:szCs w:val="24"/>
          <w:lang w:val="en-CA"/>
        </w:rPr>
        <w:t xml:space="preserve">, </w:t>
      </w:r>
      <w:r>
        <w:rPr>
          <w:bCs/>
          <w:szCs w:val="24"/>
          <w:lang w:val="en-CA"/>
        </w:rPr>
        <w:t>S.H.L</w:t>
      </w:r>
      <w:r>
        <w:rPr>
          <w:bCs/>
          <w:szCs w:val="24"/>
          <w:lang w:val="en-CA"/>
        </w:rPr>
        <w:t xml:space="preserve">. </w:t>
      </w:r>
      <w:r w:rsidRPr="001F6971">
        <w:rPr>
          <w:bCs/>
          <w:szCs w:val="24"/>
          <w:lang w:val="en-CA"/>
        </w:rPr>
        <w:t>Spatially Explicit Methane Emissions from Upstream Petroleum and Natural Gas Operations with Equal-Area Grid Systems</w:t>
      </w:r>
      <w:r>
        <w:rPr>
          <w:bCs/>
          <w:szCs w:val="24"/>
          <w:lang w:val="en-CA"/>
        </w:rPr>
        <w:t xml:space="preserve">. </w:t>
      </w:r>
      <w:r w:rsidRPr="001F6971">
        <w:rPr>
          <w:bCs/>
          <w:i/>
          <w:iCs/>
          <w:szCs w:val="24"/>
          <w:lang w:val="en-CA"/>
        </w:rPr>
        <w:t>Earth Science Informatics</w:t>
      </w:r>
      <w:r>
        <w:rPr>
          <w:bCs/>
          <w:szCs w:val="24"/>
          <w:lang w:val="en-CA"/>
        </w:rPr>
        <w:t xml:space="preserve">. </w:t>
      </w:r>
      <w:r>
        <w:rPr>
          <w:bCs/>
          <w:szCs w:val="24"/>
          <w:lang w:val="en-CA"/>
        </w:rPr>
        <w:t>Under review</w:t>
      </w:r>
      <w:r>
        <w:rPr>
          <w:bCs/>
          <w:szCs w:val="24"/>
          <w:lang w:val="en-CA"/>
        </w:rPr>
        <w:t>.</w:t>
      </w:r>
    </w:p>
    <w:p w14:paraId="58871D31" w14:textId="5CA308C6" w:rsidR="00D63832" w:rsidRDefault="00D63832" w:rsidP="00D63832">
      <w:pPr>
        <w:spacing w:after="120"/>
        <w:ind w:left="720" w:hanging="720"/>
        <w:rPr>
          <w:bCs/>
          <w:szCs w:val="24"/>
          <w:lang w:val="en-CA"/>
        </w:rPr>
      </w:pPr>
      <w:r>
        <w:rPr>
          <w:bCs/>
          <w:szCs w:val="24"/>
          <w:lang w:val="en-CA"/>
        </w:rPr>
        <w:t>2024</w:t>
      </w:r>
      <w:r w:rsidRPr="00D63832">
        <w:rPr>
          <w:bCs/>
          <w:szCs w:val="24"/>
          <w:lang w:val="en-CA"/>
        </w:rPr>
        <w:t xml:space="preserve"> </w:t>
      </w:r>
      <w:r w:rsidRPr="00D63832">
        <w:rPr>
          <w:bCs/>
          <w:szCs w:val="24"/>
          <w:lang w:val="en-CA"/>
        </w:rPr>
        <w:tab/>
        <w:t>Liao</w:t>
      </w:r>
      <w:r>
        <w:rPr>
          <w:bCs/>
          <w:szCs w:val="24"/>
          <w:lang w:val="en-CA"/>
        </w:rPr>
        <w:t>, C.</w:t>
      </w:r>
      <w:r w:rsidRPr="008B37DA">
        <w:rPr>
          <w:bCs/>
          <w:szCs w:val="24"/>
        </w:rPr>
        <w:t>;</w:t>
      </w:r>
      <w:r w:rsidRPr="00D63832">
        <w:rPr>
          <w:bCs/>
          <w:szCs w:val="24"/>
          <w:lang w:val="en-CA"/>
        </w:rPr>
        <w:t xml:space="preserve"> </w:t>
      </w:r>
      <w:proofErr w:type="spellStart"/>
      <w:r w:rsidRPr="00D63832">
        <w:rPr>
          <w:bCs/>
          <w:szCs w:val="24"/>
          <w:lang w:val="en-CA"/>
        </w:rPr>
        <w:t>Engwirda</w:t>
      </w:r>
      <w:proofErr w:type="spellEnd"/>
      <w:r>
        <w:rPr>
          <w:bCs/>
          <w:szCs w:val="24"/>
          <w:lang w:val="en-CA"/>
        </w:rPr>
        <w:t>,</w:t>
      </w:r>
      <w:r w:rsidRPr="00D63832">
        <w:rPr>
          <w:bCs/>
          <w:szCs w:val="24"/>
          <w:lang w:val="en-CA"/>
        </w:rPr>
        <w:t xml:space="preserve"> </w:t>
      </w:r>
      <w:r>
        <w:rPr>
          <w:bCs/>
          <w:szCs w:val="24"/>
          <w:lang w:val="en-CA"/>
        </w:rPr>
        <w:t>D.</w:t>
      </w:r>
      <w:r w:rsidRPr="008B37DA">
        <w:rPr>
          <w:bCs/>
          <w:szCs w:val="24"/>
        </w:rPr>
        <w:t>;</w:t>
      </w:r>
      <w:r w:rsidRPr="00D63832">
        <w:rPr>
          <w:bCs/>
          <w:szCs w:val="24"/>
          <w:lang w:val="en-CA"/>
        </w:rPr>
        <w:t xml:space="preserve"> Cooper</w:t>
      </w:r>
      <w:r>
        <w:rPr>
          <w:bCs/>
          <w:szCs w:val="24"/>
          <w:lang w:val="en-CA"/>
        </w:rPr>
        <w:t>, M.;</w:t>
      </w:r>
      <w:r w:rsidRPr="00D63832">
        <w:rPr>
          <w:bCs/>
          <w:szCs w:val="24"/>
          <w:lang w:val="en-CA"/>
        </w:rPr>
        <w:t xml:space="preserve"> </w:t>
      </w:r>
      <w:r w:rsidRPr="00B7522C">
        <w:rPr>
          <w:b/>
          <w:szCs w:val="24"/>
          <w:lang w:val="en-CA"/>
        </w:rPr>
        <w:t>Li, M.</w:t>
      </w:r>
      <w:r>
        <w:rPr>
          <w:bCs/>
          <w:szCs w:val="24"/>
          <w:lang w:val="en-CA"/>
        </w:rPr>
        <w:t xml:space="preserve">; </w:t>
      </w:r>
      <w:r w:rsidRPr="00D63832">
        <w:rPr>
          <w:bCs/>
          <w:szCs w:val="24"/>
          <w:lang w:val="en-CA"/>
        </w:rPr>
        <w:t>Fang</w:t>
      </w:r>
      <w:r>
        <w:rPr>
          <w:bCs/>
          <w:szCs w:val="24"/>
          <w:lang w:val="en-CA"/>
        </w:rPr>
        <w:t xml:space="preserve">, Y. </w:t>
      </w:r>
      <w:r w:rsidRPr="00D63832">
        <w:rPr>
          <w:bCs/>
          <w:szCs w:val="24"/>
          <w:lang w:val="en-CA"/>
        </w:rPr>
        <w:t xml:space="preserve">Discrete Global Grid System-based </w:t>
      </w:r>
      <w:r w:rsidR="00A27B5B">
        <w:rPr>
          <w:bCs/>
          <w:szCs w:val="24"/>
          <w:lang w:val="en-CA"/>
        </w:rPr>
        <w:t>F</w:t>
      </w:r>
      <w:r w:rsidRPr="00D63832">
        <w:rPr>
          <w:bCs/>
          <w:szCs w:val="24"/>
          <w:lang w:val="en-CA"/>
        </w:rPr>
        <w:t xml:space="preserve">low </w:t>
      </w:r>
      <w:r w:rsidR="00A27B5B">
        <w:rPr>
          <w:bCs/>
          <w:szCs w:val="24"/>
          <w:lang w:val="en-CA"/>
        </w:rPr>
        <w:t>R</w:t>
      </w:r>
      <w:r w:rsidRPr="00D63832">
        <w:rPr>
          <w:bCs/>
          <w:szCs w:val="24"/>
          <w:lang w:val="en-CA"/>
        </w:rPr>
        <w:t xml:space="preserve">outing </w:t>
      </w:r>
      <w:r w:rsidR="00A27B5B">
        <w:rPr>
          <w:bCs/>
          <w:szCs w:val="24"/>
          <w:lang w:val="en-CA"/>
        </w:rPr>
        <w:t>D</w:t>
      </w:r>
      <w:r w:rsidRPr="00D63832">
        <w:rPr>
          <w:bCs/>
          <w:szCs w:val="24"/>
          <w:lang w:val="en-CA"/>
        </w:rPr>
        <w:t xml:space="preserve">atasets in the Amazon and Yukon </w:t>
      </w:r>
      <w:r w:rsidR="00A27B5B">
        <w:rPr>
          <w:bCs/>
          <w:szCs w:val="24"/>
          <w:lang w:val="en-CA"/>
        </w:rPr>
        <w:t>B</w:t>
      </w:r>
      <w:r w:rsidRPr="00D63832">
        <w:rPr>
          <w:bCs/>
          <w:szCs w:val="24"/>
          <w:lang w:val="en-CA"/>
        </w:rPr>
        <w:t>asins</w:t>
      </w:r>
      <w:r>
        <w:rPr>
          <w:bCs/>
          <w:szCs w:val="24"/>
          <w:lang w:val="en-CA"/>
        </w:rPr>
        <w:t xml:space="preserve">. </w:t>
      </w:r>
      <w:r w:rsidRPr="00D63832">
        <w:rPr>
          <w:bCs/>
          <w:i/>
          <w:iCs/>
          <w:szCs w:val="24"/>
          <w:lang w:val="en-CA"/>
        </w:rPr>
        <w:t>Earth System Science Data</w:t>
      </w:r>
      <w:r>
        <w:rPr>
          <w:bCs/>
          <w:szCs w:val="24"/>
          <w:lang w:val="en-CA"/>
        </w:rPr>
        <w:t xml:space="preserve">. </w:t>
      </w:r>
      <w:r w:rsidR="00A27B5B">
        <w:rPr>
          <w:bCs/>
          <w:szCs w:val="24"/>
          <w:lang w:val="en-CA"/>
        </w:rPr>
        <w:t>Accepted</w:t>
      </w:r>
      <w:r>
        <w:rPr>
          <w:bCs/>
          <w:szCs w:val="24"/>
          <w:lang w:val="en-CA"/>
        </w:rPr>
        <w:t>.</w:t>
      </w:r>
    </w:p>
    <w:p w14:paraId="5522D099" w14:textId="03A9AFC2" w:rsidR="00D63832" w:rsidRPr="00D63832" w:rsidRDefault="00D63832" w:rsidP="00D63832">
      <w:pPr>
        <w:spacing w:after="120"/>
        <w:ind w:left="720" w:hanging="720"/>
        <w:rPr>
          <w:bCs/>
          <w:szCs w:val="24"/>
          <w:lang w:val="en-CA"/>
        </w:rPr>
      </w:pPr>
      <w:r w:rsidRPr="00D63832">
        <w:rPr>
          <w:bCs/>
          <w:szCs w:val="24"/>
          <w:lang w:val="en-CA"/>
        </w:rPr>
        <w:t xml:space="preserve">2024 </w:t>
      </w:r>
      <w:r w:rsidRPr="00D63832">
        <w:rPr>
          <w:bCs/>
          <w:szCs w:val="24"/>
          <w:lang w:val="en-CA"/>
        </w:rPr>
        <w:tab/>
      </w:r>
      <w:r w:rsidRPr="00D63832">
        <w:rPr>
          <w:b/>
          <w:szCs w:val="24"/>
          <w:lang w:val="en-CA"/>
        </w:rPr>
        <w:t>Li, M.</w:t>
      </w:r>
      <w:r>
        <w:rPr>
          <w:bCs/>
          <w:szCs w:val="24"/>
          <w:lang w:val="en-CA"/>
        </w:rPr>
        <w:t>;</w:t>
      </w:r>
      <w:r w:rsidRPr="00D63832">
        <w:rPr>
          <w:bCs/>
          <w:szCs w:val="24"/>
          <w:lang w:val="en-CA"/>
        </w:rPr>
        <w:t xml:space="preserve"> Tousignant, C.</w:t>
      </w:r>
      <w:r>
        <w:rPr>
          <w:bCs/>
          <w:szCs w:val="24"/>
          <w:lang w:val="en-CA"/>
        </w:rPr>
        <w:t>;</w:t>
      </w:r>
      <w:r w:rsidRPr="00D63832">
        <w:rPr>
          <w:bCs/>
          <w:szCs w:val="24"/>
          <w:lang w:val="en-CA"/>
        </w:rPr>
        <w:t xml:space="preserve"> Chaudhuri, C.</w:t>
      </w:r>
      <w:r>
        <w:rPr>
          <w:bCs/>
          <w:szCs w:val="24"/>
          <w:lang w:val="en-CA"/>
        </w:rPr>
        <w:t>;</w:t>
      </w:r>
      <w:r w:rsidRPr="00D63832">
        <w:rPr>
          <w:bCs/>
          <w:szCs w:val="24"/>
          <w:lang w:val="en-CA"/>
        </w:rPr>
        <w:t xml:space="preserve"> </w:t>
      </w:r>
      <w:proofErr w:type="spellStart"/>
      <w:r w:rsidRPr="00D63832">
        <w:rPr>
          <w:bCs/>
          <w:szCs w:val="24"/>
          <w:lang w:val="en-CA"/>
        </w:rPr>
        <w:t>Chabbouh</w:t>
      </w:r>
      <w:proofErr w:type="spellEnd"/>
      <w:r w:rsidRPr="00D63832">
        <w:rPr>
          <w:bCs/>
          <w:szCs w:val="24"/>
          <w:lang w:val="en-CA"/>
        </w:rPr>
        <w:t>, A.</w:t>
      </w:r>
      <w:r w:rsidRPr="00D63832">
        <w:t xml:space="preserve"> </w:t>
      </w:r>
      <w:r w:rsidRPr="00D63832">
        <w:rPr>
          <w:bCs/>
          <w:szCs w:val="24"/>
          <w:lang w:val="en-CA"/>
        </w:rPr>
        <w:t xml:space="preserve">Utilizing </w:t>
      </w:r>
      <w:r w:rsidR="00A27B5B">
        <w:rPr>
          <w:bCs/>
          <w:szCs w:val="24"/>
          <w:lang w:val="en-CA"/>
        </w:rPr>
        <w:t>S</w:t>
      </w:r>
      <w:r w:rsidRPr="00D63832">
        <w:rPr>
          <w:bCs/>
          <w:szCs w:val="24"/>
          <w:lang w:val="en-CA"/>
        </w:rPr>
        <w:t xml:space="preserve">erverless </w:t>
      </w:r>
      <w:r w:rsidR="00A27B5B">
        <w:rPr>
          <w:bCs/>
          <w:szCs w:val="24"/>
          <w:lang w:val="en-CA"/>
        </w:rPr>
        <w:t>F</w:t>
      </w:r>
      <w:r w:rsidRPr="00D63832">
        <w:rPr>
          <w:bCs/>
          <w:szCs w:val="24"/>
          <w:lang w:val="en-CA"/>
        </w:rPr>
        <w:t xml:space="preserve">ramework for </w:t>
      </w:r>
      <w:r w:rsidR="00A27B5B">
        <w:rPr>
          <w:bCs/>
          <w:szCs w:val="24"/>
          <w:lang w:val="en-CA"/>
        </w:rPr>
        <w:t>D</w:t>
      </w:r>
      <w:r w:rsidRPr="00D63832">
        <w:rPr>
          <w:bCs/>
          <w:szCs w:val="24"/>
          <w:lang w:val="en-CA"/>
        </w:rPr>
        <w:t xml:space="preserve">ynamic </w:t>
      </w:r>
      <w:r w:rsidR="00A27B5B">
        <w:rPr>
          <w:bCs/>
          <w:szCs w:val="24"/>
          <w:lang w:val="en-CA"/>
        </w:rPr>
        <w:t>V</w:t>
      </w:r>
      <w:r w:rsidRPr="00D63832">
        <w:rPr>
          <w:bCs/>
          <w:szCs w:val="24"/>
          <w:lang w:val="en-CA"/>
        </w:rPr>
        <w:t xml:space="preserve">isualization and </w:t>
      </w:r>
      <w:r w:rsidR="00A27B5B">
        <w:rPr>
          <w:bCs/>
          <w:szCs w:val="24"/>
          <w:lang w:val="en-CA"/>
        </w:rPr>
        <w:t>O</w:t>
      </w:r>
      <w:r w:rsidRPr="00D63832">
        <w:rPr>
          <w:bCs/>
          <w:szCs w:val="24"/>
          <w:lang w:val="en-CA"/>
        </w:rPr>
        <w:t xml:space="preserve">perations in </w:t>
      </w:r>
      <w:r w:rsidR="00A27B5B">
        <w:rPr>
          <w:bCs/>
          <w:szCs w:val="24"/>
          <w:lang w:val="en-CA"/>
        </w:rPr>
        <w:t>G</w:t>
      </w:r>
      <w:r w:rsidRPr="00D63832">
        <w:rPr>
          <w:bCs/>
          <w:szCs w:val="24"/>
          <w:lang w:val="en-CA"/>
        </w:rPr>
        <w:t xml:space="preserve">eospatial </w:t>
      </w:r>
      <w:r w:rsidR="00A27B5B">
        <w:rPr>
          <w:bCs/>
          <w:szCs w:val="24"/>
          <w:lang w:val="en-CA"/>
        </w:rPr>
        <w:t>A</w:t>
      </w:r>
      <w:r w:rsidRPr="00D63832">
        <w:rPr>
          <w:bCs/>
          <w:szCs w:val="24"/>
          <w:lang w:val="en-CA"/>
        </w:rPr>
        <w:t>pplications</w:t>
      </w:r>
      <w:r>
        <w:rPr>
          <w:bCs/>
          <w:szCs w:val="24"/>
          <w:lang w:val="en-CA"/>
        </w:rPr>
        <w:t xml:space="preserve">. </w:t>
      </w:r>
      <w:r w:rsidRPr="00D63832">
        <w:rPr>
          <w:bCs/>
          <w:i/>
          <w:iCs/>
          <w:szCs w:val="24"/>
          <w:lang w:val="en-CA"/>
        </w:rPr>
        <w:t>International Journal of Digital Earth.</w:t>
      </w:r>
      <w:r w:rsidR="00692639">
        <w:rPr>
          <w:bCs/>
          <w:szCs w:val="24"/>
          <w:lang w:val="en-CA"/>
        </w:rPr>
        <w:t xml:space="preserve">17(1), </w:t>
      </w:r>
      <w:r w:rsidR="00692639" w:rsidRPr="00692639">
        <w:rPr>
          <w:bCs/>
          <w:szCs w:val="24"/>
        </w:rPr>
        <w:t>2392835</w:t>
      </w:r>
      <w:r>
        <w:rPr>
          <w:bCs/>
          <w:szCs w:val="24"/>
          <w:lang w:val="en-CA"/>
        </w:rPr>
        <w:t>.</w:t>
      </w:r>
    </w:p>
    <w:p w14:paraId="766F8376" w14:textId="508F4473" w:rsidR="003868CC" w:rsidRDefault="003868CC" w:rsidP="003868CC">
      <w:pPr>
        <w:spacing w:after="120"/>
        <w:ind w:left="720" w:hanging="720"/>
        <w:rPr>
          <w:bCs/>
          <w:szCs w:val="24"/>
        </w:rPr>
      </w:pPr>
      <w:r>
        <w:rPr>
          <w:bCs/>
          <w:szCs w:val="24"/>
        </w:rPr>
        <w:t xml:space="preserve">2024 </w:t>
      </w:r>
      <w:r>
        <w:rPr>
          <w:bCs/>
          <w:szCs w:val="24"/>
        </w:rPr>
        <w:tab/>
      </w:r>
      <w:r w:rsidRPr="003868CC">
        <w:rPr>
          <w:rFonts w:cs="Times New Roman" w:hint="eastAsia"/>
          <w:bCs/>
          <w:iCs/>
          <w:color w:val="000000"/>
          <w:szCs w:val="24"/>
        </w:rPr>
        <w:t>Liu, J.</w:t>
      </w:r>
      <w:r w:rsidR="00D63832">
        <w:rPr>
          <w:rFonts w:cs="Times New Roman"/>
          <w:bCs/>
          <w:iCs/>
          <w:color w:val="000000"/>
          <w:szCs w:val="24"/>
        </w:rPr>
        <w:t>;</w:t>
      </w:r>
      <w:r w:rsidRPr="003868CC">
        <w:rPr>
          <w:rFonts w:cs="Times New Roman" w:hint="eastAsia"/>
          <w:bCs/>
          <w:iCs/>
          <w:color w:val="000000"/>
          <w:szCs w:val="24"/>
        </w:rPr>
        <w:t xml:space="preserve"> Li, J.</w:t>
      </w:r>
      <w:r w:rsidR="00D63832">
        <w:rPr>
          <w:rFonts w:cs="Times New Roman"/>
          <w:bCs/>
          <w:iCs/>
          <w:color w:val="000000"/>
          <w:szCs w:val="24"/>
        </w:rPr>
        <w:t>;</w:t>
      </w:r>
      <w:r w:rsidRPr="003868CC">
        <w:rPr>
          <w:rFonts w:cs="Times New Roman" w:hint="eastAsia"/>
          <w:bCs/>
          <w:iCs/>
          <w:color w:val="000000"/>
          <w:szCs w:val="24"/>
        </w:rPr>
        <w:t xml:space="preserve"> Qiao, L.</w:t>
      </w:r>
      <w:r w:rsidR="00D63832">
        <w:rPr>
          <w:rFonts w:cs="Times New Roman"/>
          <w:bCs/>
          <w:iCs/>
          <w:color w:val="000000"/>
          <w:szCs w:val="24"/>
        </w:rPr>
        <w:t>;</w:t>
      </w:r>
      <w:r w:rsidRPr="003868CC">
        <w:rPr>
          <w:rFonts w:cs="Times New Roman" w:hint="eastAsia"/>
          <w:bCs/>
          <w:iCs/>
          <w:color w:val="000000"/>
          <w:szCs w:val="24"/>
        </w:rPr>
        <w:t xml:space="preserve"> </w:t>
      </w:r>
      <w:r w:rsidRPr="003868CC">
        <w:rPr>
          <w:rFonts w:cs="Times New Roman" w:hint="eastAsia"/>
          <w:b/>
          <w:iCs/>
          <w:color w:val="000000"/>
          <w:szCs w:val="24"/>
        </w:rPr>
        <w:t>Li, M.</w:t>
      </w:r>
      <w:r w:rsidR="00D63832">
        <w:rPr>
          <w:rFonts w:cs="Times New Roman"/>
          <w:bCs/>
          <w:iCs/>
          <w:color w:val="000000"/>
          <w:szCs w:val="24"/>
        </w:rPr>
        <w:t>;</w:t>
      </w:r>
      <w:r w:rsidRPr="003868CC">
        <w:rPr>
          <w:rFonts w:cs="Times New Roman" w:hint="eastAsia"/>
          <w:bCs/>
          <w:iCs/>
          <w:color w:val="000000"/>
          <w:szCs w:val="24"/>
        </w:rPr>
        <w:t xml:space="preserve"> Stefanakis, E.</w:t>
      </w:r>
      <w:r w:rsidR="00D63832">
        <w:rPr>
          <w:rFonts w:cs="Times New Roman"/>
          <w:bCs/>
          <w:iCs/>
          <w:color w:val="000000"/>
          <w:szCs w:val="24"/>
        </w:rPr>
        <w:t>;</w:t>
      </w:r>
      <w:r w:rsidRPr="003868CC">
        <w:rPr>
          <w:rFonts w:cs="Times New Roman" w:hint="eastAsia"/>
          <w:bCs/>
          <w:iCs/>
          <w:color w:val="000000"/>
          <w:szCs w:val="24"/>
        </w:rPr>
        <w:t xml:space="preserve"> Zhao, X.</w:t>
      </w:r>
      <w:r w:rsidR="00D63832">
        <w:rPr>
          <w:rFonts w:cs="Times New Roman"/>
          <w:bCs/>
          <w:iCs/>
          <w:color w:val="000000"/>
          <w:szCs w:val="24"/>
        </w:rPr>
        <w:t>;</w:t>
      </w:r>
      <w:r w:rsidRPr="003868CC">
        <w:rPr>
          <w:rFonts w:cs="Times New Roman" w:hint="eastAsia"/>
          <w:bCs/>
          <w:iCs/>
          <w:color w:val="000000"/>
          <w:szCs w:val="24"/>
        </w:rPr>
        <w:t xml:space="preserve"> Huang, Q.</w:t>
      </w:r>
      <w:r w:rsidR="00D63832">
        <w:rPr>
          <w:rFonts w:cs="Times New Roman"/>
          <w:bCs/>
          <w:iCs/>
          <w:color w:val="000000"/>
          <w:szCs w:val="24"/>
        </w:rPr>
        <w:t>;</w:t>
      </w:r>
      <w:r w:rsidRPr="003868CC">
        <w:rPr>
          <w:rFonts w:cs="Times New Roman" w:hint="eastAsia"/>
          <w:bCs/>
          <w:iCs/>
          <w:color w:val="000000"/>
          <w:szCs w:val="24"/>
        </w:rPr>
        <w:t xml:space="preserve"> Wang, H.</w:t>
      </w:r>
      <w:r w:rsidR="00D63832">
        <w:rPr>
          <w:rFonts w:cs="Times New Roman"/>
          <w:bCs/>
          <w:iCs/>
          <w:color w:val="000000"/>
          <w:szCs w:val="24"/>
        </w:rPr>
        <w:t xml:space="preserve">; </w:t>
      </w:r>
      <w:r w:rsidRPr="003868CC">
        <w:rPr>
          <w:rFonts w:cs="Times New Roman" w:hint="eastAsia"/>
          <w:bCs/>
          <w:iCs/>
          <w:color w:val="000000"/>
          <w:szCs w:val="24"/>
        </w:rPr>
        <w:t xml:space="preserve">Zhang, C. </w:t>
      </w:r>
      <w:proofErr w:type="spellStart"/>
      <w:r w:rsidRPr="003868CC">
        <w:rPr>
          <w:rFonts w:cs="Times New Roman" w:hint="eastAsia"/>
          <w:bCs/>
          <w:iCs/>
          <w:color w:val="000000"/>
          <w:szCs w:val="24"/>
        </w:rPr>
        <w:t>QuadGridSIM</w:t>
      </w:r>
      <w:proofErr w:type="spellEnd"/>
      <w:r w:rsidRPr="003868CC">
        <w:rPr>
          <w:rFonts w:cs="Times New Roman" w:hint="eastAsia"/>
          <w:bCs/>
          <w:iCs/>
          <w:color w:val="000000"/>
          <w:szCs w:val="24"/>
        </w:rPr>
        <w:t xml:space="preserve">: A </w:t>
      </w:r>
      <w:r w:rsidR="00A27B5B">
        <w:rPr>
          <w:rFonts w:cs="Times New Roman"/>
          <w:bCs/>
          <w:iCs/>
          <w:color w:val="000000"/>
          <w:szCs w:val="24"/>
        </w:rPr>
        <w:t>Q</w:t>
      </w:r>
      <w:r w:rsidRPr="003868CC">
        <w:rPr>
          <w:rFonts w:cs="Times New Roman" w:hint="eastAsia"/>
          <w:bCs/>
          <w:iCs/>
          <w:color w:val="000000"/>
          <w:szCs w:val="24"/>
        </w:rPr>
        <w:t xml:space="preserve">uadrilateral </w:t>
      </w:r>
      <w:r w:rsidR="00A27B5B">
        <w:rPr>
          <w:rFonts w:cs="Times New Roman"/>
          <w:bCs/>
          <w:iCs/>
          <w:color w:val="000000"/>
          <w:szCs w:val="24"/>
        </w:rPr>
        <w:t>G</w:t>
      </w:r>
      <w:r w:rsidRPr="003868CC">
        <w:rPr>
          <w:rFonts w:cs="Times New Roman" w:hint="eastAsia"/>
          <w:bCs/>
          <w:iCs/>
          <w:color w:val="000000"/>
          <w:szCs w:val="24"/>
        </w:rPr>
        <w:t>rid</w:t>
      </w:r>
      <w:r>
        <w:rPr>
          <w:rFonts w:cs="Times New Roman"/>
          <w:bCs/>
          <w:iCs/>
          <w:color w:val="000000"/>
          <w:szCs w:val="24"/>
        </w:rPr>
        <w:t>-</w:t>
      </w:r>
      <w:r w:rsidRPr="003868CC">
        <w:rPr>
          <w:rFonts w:cs="Times New Roman" w:hint="eastAsia"/>
          <w:bCs/>
          <w:iCs/>
          <w:color w:val="000000"/>
          <w:szCs w:val="24"/>
        </w:rPr>
        <w:t xml:space="preserve">based </w:t>
      </w:r>
      <w:r w:rsidR="00A27B5B">
        <w:rPr>
          <w:rFonts w:cs="Times New Roman"/>
          <w:bCs/>
          <w:iCs/>
          <w:color w:val="000000"/>
          <w:szCs w:val="24"/>
        </w:rPr>
        <w:t>M</w:t>
      </w:r>
      <w:r w:rsidRPr="003868CC">
        <w:rPr>
          <w:rFonts w:cs="Times New Roman" w:hint="eastAsia"/>
          <w:bCs/>
          <w:iCs/>
          <w:color w:val="000000"/>
          <w:szCs w:val="24"/>
        </w:rPr>
        <w:t xml:space="preserve">ethod for </w:t>
      </w:r>
      <w:r w:rsidR="00A27B5B">
        <w:rPr>
          <w:rFonts w:cs="Times New Roman"/>
          <w:bCs/>
          <w:iCs/>
          <w:color w:val="000000"/>
          <w:szCs w:val="24"/>
        </w:rPr>
        <w:t>H</w:t>
      </w:r>
      <w:r w:rsidRPr="003868CC">
        <w:rPr>
          <w:rFonts w:cs="Times New Roman" w:hint="eastAsia"/>
          <w:bCs/>
          <w:iCs/>
          <w:color w:val="000000"/>
          <w:szCs w:val="24"/>
        </w:rPr>
        <w:t>igh</w:t>
      </w:r>
      <w:r>
        <w:rPr>
          <w:rFonts w:cs="Times New Roman" w:hint="eastAsia"/>
          <w:bCs/>
          <w:iCs/>
          <w:color w:val="000000"/>
          <w:szCs w:val="24"/>
        </w:rPr>
        <w:t>-</w:t>
      </w:r>
      <w:r w:rsidRPr="003868CC">
        <w:rPr>
          <w:rFonts w:cs="Times New Roman" w:hint="eastAsia"/>
          <w:bCs/>
          <w:iCs/>
          <w:color w:val="000000"/>
          <w:szCs w:val="24"/>
        </w:rPr>
        <w:t xml:space="preserve">performance and </w:t>
      </w:r>
      <w:r w:rsidR="00A27B5B">
        <w:rPr>
          <w:rFonts w:cs="Times New Roman"/>
          <w:bCs/>
          <w:iCs/>
          <w:color w:val="000000"/>
          <w:szCs w:val="24"/>
        </w:rPr>
        <w:t>R</w:t>
      </w:r>
      <w:r w:rsidRPr="003868CC">
        <w:rPr>
          <w:rFonts w:cs="Times New Roman" w:hint="eastAsia"/>
          <w:bCs/>
          <w:iCs/>
          <w:color w:val="000000"/>
          <w:szCs w:val="24"/>
        </w:rPr>
        <w:t xml:space="preserve">obust </w:t>
      </w:r>
      <w:r w:rsidR="00A27B5B">
        <w:rPr>
          <w:rFonts w:cs="Times New Roman"/>
          <w:bCs/>
          <w:iCs/>
          <w:color w:val="000000"/>
          <w:szCs w:val="24"/>
        </w:rPr>
        <w:t>T</w:t>
      </w:r>
      <w:r w:rsidRPr="003868CC">
        <w:rPr>
          <w:rFonts w:cs="Times New Roman" w:hint="eastAsia"/>
          <w:bCs/>
          <w:iCs/>
          <w:color w:val="000000"/>
          <w:szCs w:val="24"/>
        </w:rPr>
        <w:t xml:space="preserve">rajectory </w:t>
      </w:r>
      <w:r w:rsidR="00A27B5B">
        <w:rPr>
          <w:rFonts w:cs="Times New Roman"/>
          <w:bCs/>
          <w:iCs/>
          <w:color w:val="000000"/>
          <w:szCs w:val="24"/>
        </w:rPr>
        <w:t>S</w:t>
      </w:r>
      <w:r w:rsidRPr="003868CC">
        <w:rPr>
          <w:rFonts w:cs="Times New Roman" w:hint="eastAsia"/>
          <w:bCs/>
          <w:iCs/>
          <w:color w:val="000000"/>
          <w:szCs w:val="24"/>
        </w:rPr>
        <w:t xml:space="preserve">imilarity </w:t>
      </w:r>
      <w:r w:rsidR="00A27B5B">
        <w:rPr>
          <w:rFonts w:cs="Times New Roman"/>
          <w:bCs/>
          <w:iCs/>
          <w:color w:val="000000"/>
          <w:szCs w:val="24"/>
        </w:rPr>
        <w:t>A</w:t>
      </w:r>
      <w:r w:rsidRPr="003868CC">
        <w:rPr>
          <w:rFonts w:cs="Times New Roman" w:hint="eastAsia"/>
          <w:bCs/>
          <w:iCs/>
          <w:color w:val="000000"/>
          <w:szCs w:val="24"/>
        </w:rPr>
        <w:t xml:space="preserve">nalysis. </w:t>
      </w:r>
      <w:r w:rsidRPr="003868CC">
        <w:rPr>
          <w:rFonts w:cs="Times New Roman" w:hint="eastAsia"/>
          <w:bCs/>
          <w:i/>
          <w:color w:val="000000"/>
          <w:szCs w:val="24"/>
        </w:rPr>
        <w:t>Transactions in GIS</w:t>
      </w:r>
      <w:r w:rsidRPr="003868CC">
        <w:rPr>
          <w:rFonts w:cs="Times New Roman" w:hint="eastAsia"/>
          <w:bCs/>
          <w:iCs/>
          <w:color w:val="000000"/>
          <w:szCs w:val="24"/>
        </w:rPr>
        <w:t>.</w:t>
      </w:r>
      <w:r>
        <w:rPr>
          <w:rFonts w:cs="Times New Roman"/>
          <w:bCs/>
          <w:iCs/>
          <w:color w:val="000000"/>
          <w:szCs w:val="24"/>
        </w:rPr>
        <w:t xml:space="preserve"> </w:t>
      </w:r>
      <w:r w:rsidRPr="003868CC">
        <w:rPr>
          <w:rFonts w:cs="Times New Roman"/>
          <w:bCs/>
          <w:iCs/>
          <w:color w:val="000000"/>
          <w:szCs w:val="24"/>
        </w:rPr>
        <w:t>00, 1–25.</w:t>
      </w:r>
    </w:p>
    <w:p w14:paraId="221DC1E5" w14:textId="48EE3B8E" w:rsidR="003650D9" w:rsidRPr="003650D9" w:rsidRDefault="003650D9" w:rsidP="000A0B00">
      <w:pPr>
        <w:spacing w:after="120"/>
        <w:ind w:left="720" w:hanging="720"/>
        <w:rPr>
          <w:bCs/>
          <w:szCs w:val="24"/>
        </w:rPr>
      </w:pPr>
      <w:r>
        <w:rPr>
          <w:bCs/>
          <w:szCs w:val="24"/>
        </w:rPr>
        <w:t xml:space="preserve">2022 </w:t>
      </w:r>
      <w:r>
        <w:rPr>
          <w:bCs/>
          <w:szCs w:val="24"/>
        </w:rPr>
        <w:tab/>
      </w:r>
      <w:r w:rsidRPr="00462984">
        <w:rPr>
          <w:rFonts w:cs="Times New Roman"/>
          <w:b/>
          <w:iCs/>
          <w:color w:val="000000"/>
          <w:szCs w:val="24"/>
        </w:rPr>
        <w:t>Li, M.</w:t>
      </w:r>
      <w:r w:rsidRPr="008B37DA">
        <w:rPr>
          <w:bCs/>
          <w:szCs w:val="24"/>
        </w:rPr>
        <w:t>;</w:t>
      </w:r>
      <w:r>
        <w:rPr>
          <w:bCs/>
          <w:szCs w:val="24"/>
        </w:rPr>
        <w:t xml:space="preserve"> </w:t>
      </w:r>
      <w:r w:rsidRPr="00C75685">
        <w:rPr>
          <w:bCs/>
          <w:szCs w:val="24"/>
        </w:rPr>
        <w:t>McGrath, H.</w:t>
      </w:r>
      <w:r>
        <w:rPr>
          <w:bCs/>
          <w:szCs w:val="24"/>
        </w:rPr>
        <w:t xml:space="preserve">; </w:t>
      </w:r>
      <w:r w:rsidRPr="00C75685">
        <w:rPr>
          <w:bCs/>
          <w:szCs w:val="24"/>
        </w:rPr>
        <w:t>Stefanakis, E.</w:t>
      </w:r>
      <w:r>
        <w:rPr>
          <w:bCs/>
          <w:szCs w:val="24"/>
        </w:rPr>
        <w:t xml:space="preserve"> </w:t>
      </w:r>
      <w:r w:rsidRPr="003650D9">
        <w:rPr>
          <w:bCs/>
          <w:szCs w:val="24"/>
        </w:rPr>
        <w:t>Multi-scale Flood Mapping under Climate Change Scenarios in Hexagonal Discrete Global Grids</w:t>
      </w:r>
      <w:r>
        <w:rPr>
          <w:bCs/>
          <w:szCs w:val="24"/>
        </w:rPr>
        <w:t xml:space="preserve">. </w:t>
      </w:r>
      <w:r w:rsidRPr="003650D9">
        <w:rPr>
          <w:bCs/>
          <w:i/>
          <w:iCs/>
          <w:szCs w:val="24"/>
        </w:rPr>
        <w:t>ISPRS International Journal of Geo-Information</w:t>
      </w:r>
      <w:r>
        <w:rPr>
          <w:bCs/>
          <w:i/>
          <w:iCs/>
          <w:szCs w:val="24"/>
        </w:rPr>
        <w:t>.</w:t>
      </w:r>
      <w:r w:rsidR="00F77AE3">
        <w:rPr>
          <w:bCs/>
          <w:i/>
          <w:iCs/>
          <w:szCs w:val="24"/>
        </w:rPr>
        <w:t xml:space="preserve"> </w:t>
      </w:r>
      <w:r w:rsidR="00F77AE3" w:rsidRPr="00F77AE3">
        <w:rPr>
          <w:bCs/>
          <w:szCs w:val="24"/>
        </w:rPr>
        <w:t>11(12), 627</w:t>
      </w:r>
      <w:r>
        <w:rPr>
          <w:bCs/>
          <w:szCs w:val="24"/>
        </w:rPr>
        <w:t>.</w:t>
      </w:r>
    </w:p>
    <w:p w14:paraId="398C88E6" w14:textId="6DD238F5" w:rsidR="009F546E" w:rsidRDefault="009F546E" w:rsidP="000A0B00">
      <w:pPr>
        <w:spacing w:after="120"/>
        <w:ind w:left="720" w:hanging="720"/>
        <w:rPr>
          <w:bCs/>
          <w:szCs w:val="24"/>
        </w:rPr>
      </w:pPr>
      <w:r>
        <w:rPr>
          <w:bCs/>
          <w:szCs w:val="24"/>
        </w:rPr>
        <w:t>2022</w:t>
      </w:r>
      <w:r>
        <w:rPr>
          <w:b/>
          <w:szCs w:val="24"/>
        </w:rPr>
        <w:tab/>
      </w:r>
      <w:r w:rsidRPr="00462984">
        <w:rPr>
          <w:rFonts w:cs="Times New Roman"/>
          <w:b/>
          <w:iCs/>
          <w:color w:val="000000"/>
          <w:szCs w:val="24"/>
        </w:rPr>
        <w:t>Li, M.</w:t>
      </w:r>
      <w:r w:rsidRPr="008B37DA">
        <w:rPr>
          <w:bCs/>
          <w:szCs w:val="24"/>
        </w:rPr>
        <w:t>;</w:t>
      </w:r>
      <w:r>
        <w:rPr>
          <w:bCs/>
          <w:szCs w:val="24"/>
        </w:rPr>
        <w:t xml:space="preserve"> </w:t>
      </w:r>
      <w:r w:rsidRPr="00C75685">
        <w:rPr>
          <w:bCs/>
          <w:szCs w:val="24"/>
        </w:rPr>
        <w:t>McGrath, H.</w:t>
      </w:r>
      <w:r>
        <w:rPr>
          <w:bCs/>
          <w:szCs w:val="24"/>
        </w:rPr>
        <w:t xml:space="preserve">; </w:t>
      </w:r>
      <w:r w:rsidRPr="00C75685">
        <w:rPr>
          <w:bCs/>
          <w:szCs w:val="24"/>
        </w:rPr>
        <w:t>Stefanakis, E.</w:t>
      </w:r>
      <w:r>
        <w:rPr>
          <w:bCs/>
          <w:szCs w:val="24"/>
        </w:rPr>
        <w:t xml:space="preserve"> </w:t>
      </w:r>
      <w:r w:rsidR="00AA46C4" w:rsidRPr="00AA46C4">
        <w:rPr>
          <w:bCs/>
          <w:szCs w:val="24"/>
        </w:rPr>
        <w:t xml:space="preserve">Topographic </w:t>
      </w:r>
      <w:r w:rsidR="00AA46C4">
        <w:rPr>
          <w:bCs/>
          <w:szCs w:val="24"/>
        </w:rPr>
        <w:t>O</w:t>
      </w:r>
      <w:r w:rsidR="00AA46C4" w:rsidRPr="00AA46C4">
        <w:rPr>
          <w:bCs/>
          <w:szCs w:val="24"/>
        </w:rPr>
        <w:t xml:space="preserve">perations in </w:t>
      </w:r>
      <w:r w:rsidR="00AA46C4">
        <w:rPr>
          <w:bCs/>
          <w:szCs w:val="24"/>
        </w:rPr>
        <w:t>H</w:t>
      </w:r>
      <w:r w:rsidR="00AA46C4" w:rsidRPr="00AA46C4">
        <w:rPr>
          <w:bCs/>
          <w:szCs w:val="24"/>
        </w:rPr>
        <w:t>exagonal Discrete Global Grid Systems</w:t>
      </w:r>
      <w:r w:rsidR="00AA46C4">
        <w:rPr>
          <w:bCs/>
          <w:szCs w:val="24"/>
        </w:rPr>
        <w:t xml:space="preserve">. </w:t>
      </w:r>
      <w:r w:rsidR="00432897" w:rsidRPr="00432897">
        <w:rPr>
          <w:bCs/>
          <w:i/>
          <w:iCs/>
          <w:szCs w:val="24"/>
        </w:rPr>
        <w:t>International Journal of Applied Earth Observation and Geoinformation</w:t>
      </w:r>
      <w:r w:rsidR="00432897">
        <w:rPr>
          <w:bCs/>
          <w:szCs w:val="24"/>
        </w:rPr>
        <w:t>.</w:t>
      </w:r>
      <w:r w:rsidR="003650D9">
        <w:rPr>
          <w:bCs/>
          <w:szCs w:val="24"/>
        </w:rPr>
        <w:t xml:space="preserve"> </w:t>
      </w:r>
      <w:r w:rsidR="00714324">
        <w:rPr>
          <w:bCs/>
          <w:szCs w:val="24"/>
        </w:rPr>
        <w:t>113, 102985</w:t>
      </w:r>
      <w:r w:rsidR="00E5017C">
        <w:rPr>
          <w:bCs/>
          <w:szCs w:val="24"/>
        </w:rPr>
        <w:t>.</w:t>
      </w:r>
    </w:p>
    <w:p w14:paraId="05D1A98D" w14:textId="14D51D7C" w:rsidR="009F546E" w:rsidRDefault="009F546E" w:rsidP="000A0B00">
      <w:pPr>
        <w:spacing w:after="120"/>
        <w:ind w:left="720" w:hanging="720"/>
        <w:rPr>
          <w:bCs/>
          <w:szCs w:val="24"/>
        </w:rPr>
      </w:pPr>
      <w:r>
        <w:rPr>
          <w:bCs/>
          <w:szCs w:val="24"/>
        </w:rPr>
        <w:t>2022</w:t>
      </w:r>
      <w:r>
        <w:rPr>
          <w:b/>
          <w:szCs w:val="24"/>
        </w:rPr>
        <w:tab/>
      </w:r>
      <w:r w:rsidRPr="00462984">
        <w:rPr>
          <w:rFonts w:cs="Times New Roman"/>
          <w:b/>
          <w:iCs/>
          <w:color w:val="000000"/>
          <w:szCs w:val="24"/>
        </w:rPr>
        <w:t>Li, M.</w:t>
      </w:r>
      <w:r w:rsidRPr="008B37DA">
        <w:rPr>
          <w:bCs/>
          <w:szCs w:val="24"/>
        </w:rPr>
        <w:t>;</w:t>
      </w:r>
      <w:r>
        <w:rPr>
          <w:bCs/>
          <w:szCs w:val="24"/>
        </w:rPr>
        <w:t xml:space="preserve"> </w:t>
      </w:r>
      <w:r w:rsidRPr="00C75685">
        <w:rPr>
          <w:bCs/>
          <w:szCs w:val="24"/>
        </w:rPr>
        <w:t>McGrath, H.</w:t>
      </w:r>
      <w:r>
        <w:rPr>
          <w:bCs/>
          <w:szCs w:val="24"/>
        </w:rPr>
        <w:t xml:space="preserve">; </w:t>
      </w:r>
      <w:r w:rsidRPr="00C75685">
        <w:rPr>
          <w:bCs/>
          <w:szCs w:val="24"/>
        </w:rPr>
        <w:t>Stefanakis, E.</w:t>
      </w:r>
      <w:r>
        <w:rPr>
          <w:bCs/>
          <w:szCs w:val="24"/>
        </w:rPr>
        <w:t xml:space="preserve"> </w:t>
      </w:r>
      <w:proofErr w:type="spellStart"/>
      <w:r w:rsidR="00242E31" w:rsidRPr="00242E31">
        <w:rPr>
          <w:bCs/>
          <w:szCs w:val="24"/>
        </w:rPr>
        <w:t>Geovisualization</w:t>
      </w:r>
      <w:proofErr w:type="spellEnd"/>
      <w:r w:rsidR="00242E31" w:rsidRPr="00242E31">
        <w:rPr>
          <w:bCs/>
          <w:szCs w:val="24"/>
        </w:rPr>
        <w:t xml:space="preserve"> of Hydrological Flow in Hexagonal Grid Systems</w:t>
      </w:r>
      <w:r w:rsidR="00242E31">
        <w:rPr>
          <w:bCs/>
          <w:szCs w:val="24"/>
        </w:rPr>
        <w:t xml:space="preserve">. </w:t>
      </w:r>
      <w:r w:rsidR="00242E31" w:rsidRPr="00242E31">
        <w:rPr>
          <w:bCs/>
          <w:i/>
          <w:iCs/>
          <w:szCs w:val="24"/>
        </w:rPr>
        <w:t>Geographies</w:t>
      </w:r>
      <w:r w:rsidR="00242E31">
        <w:rPr>
          <w:bCs/>
          <w:szCs w:val="24"/>
        </w:rPr>
        <w:t>.</w:t>
      </w:r>
      <w:r w:rsidR="00E5017C">
        <w:rPr>
          <w:bCs/>
          <w:szCs w:val="24"/>
        </w:rPr>
        <w:t xml:space="preserve"> </w:t>
      </w:r>
      <w:r w:rsidR="00E5017C" w:rsidRPr="00E5017C">
        <w:rPr>
          <w:bCs/>
          <w:szCs w:val="24"/>
        </w:rPr>
        <w:t>2</w:t>
      </w:r>
      <w:r w:rsidR="001A3C58">
        <w:rPr>
          <w:bCs/>
          <w:szCs w:val="24"/>
        </w:rPr>
        <w:t>(</w:t>
      </w:r>
      <w:r w:rsidR="00E5017C" w:rsidRPr="00E5017C">
        <w:rPr>
          <w:bCs/>
          <w:szCs w:val="24"/>
        </w:rPr>
        <w:t>2</w:t>
      </w:r>
      <w:r w:rsidR="001A3C58">
        <w:rPr>
          <w:bCs/>
          <w:szCs w:val="24"/>
        </w:rPr>
        <w:t>)</w:t>
      </w:r>
      <w:r w:rsidR="00E5017C" w:rsidRPr="00E5017C">
        <w:rPr>
          <w:bCs/>
          <w:szCs w:val="24"/>
        </w:rPr>
        <w:t>, 227</w:t>
      </w:r>
      <w:r w:rsidR="00436EAB" w:rsidRPr="002C726D">
        <w:rPr>
          <w:bCs/>
          <w:szCs w:val="24"/>
        </w:rPr>
        <w:t>-</w:t>
      </w:r>
      <w:r w:rsidR="00E5017C" w:rsidRPr="00E5017C">
        <w:rPr>
          <w:bCs/>
          <w:szCs w:val="24"/>
        </w:rPr>
        <w:t>244.</w:t>
      </w:r>
    </w:p>
    <w:p w14:paraId="0F155B8E" w14:textId="53533106" w:rsidR="008E67D5" w:rsidRDefault="003C45E0" w:rsidP="000A0B00">
      <w:pPr>
        <w:spacing w:after="120"/>
        <w:ind w:left="720" w:hanging="720"/>
        <w:rPr>
          <w:b/>
          <w:szCs w:val="24"/>
        </w:rPr>
      </w:pPr>
      <w:r>
        <w:rPr>
          <w:bCs/>
          <w:szCs w:val="24"/>
        </w:rPr>
        <w:t>202</w:t>
      </w:r>
      <w:r w:rsidR="008E67D5">
        <w:rPr>
          <w:bCs/>
          <w:szCs w:val="24"/>
        </w:rPr>
        <w:t>1</w:t>
      </w:r>
      <w:r>
        <w:rPr>
          <w:b/>
          <w:szCs w:val="24"/>
        </w:rPr>
        <w:tab/>
      </w:r>
      <w:r w:rsidR="008E67D5" w:rsidRPr="00462984">
        <w:rPr>
          <w:rFonts w:cs="Times New Roman"/>
          <w:b/>
          <w:iCs/>
          <w:color w:val="000000"/>
          <w:szCs w:val="24"/>
        </w:rPr>
        <w:t>Li, M.</w:t>
      </w:r>
      <w:r w:rsidR="008E67D5" w:rsidRPr="008B37DA">
        <w:rPr>
          <w:bCs/>
          <w:szCs w:val="24"/>
        </w:rPr>
        <w:t>;</w:t>
      </w:r>
      <w:r w:rsidR="008E67D5">
        <w:rPr>
          <w:bCs/>
          <w:szCs w:val="24"/>
        </w:rPr>
        <w:t xml:space="preserve"> </w:t>
      </w:r>
      <w:r w:rsidR="008E67D5" w:rsidRPr="00C75685">
        <w:rPr>
          <w:bCs/>
          <w:szCs w:val="24"/>
        </w:rPr>
        <w:t>McGrath, H.</w:t>
      </w:r>
      <w:r w:rsidR="008E67D5">
        <w:rPr>
          <w:bCs/>
          <w:szCs w:val="24"/>
        </w:rPr>
        <w:t xml:space="preserve">; </w:t>
      </w:r>
      <w:r w:rsidR="008E67D5" w:rsidRPr="00C75685">
        <w:rPr>
          <w:bCs/>
          <w:szCs w:val="24"/>
        </w:rPr>
        <w:t>Stefanakis, E.</w:t>
      </w:r>
      <w:r w:rsidR="008E67D5">
        <w:rPr>
          <w:bCs/>
          <w:szCs w:val="24"/>
        </w:rPr>
        <w:t xml:space="preserve"> </w:t>
      </w:r>
      <w:r w:rsidR="008E67D5" w:rsidRPr="008E67D5">
        <w:rPr>
          <w:bCs/>
          <w:szCs w:val="24"/>
        </w:rPr>
        <w:t>Integration of Heterogeneous Terrain Data into Discrete Global Grid Systems</w:t>
      </w:r>
      <w:r w:rsidR="008E67D5">
        <w:rPr>
          <w:bCs/>
          <w:szCs w:val="24"/>
        </w:rPr>
        <w:t xml:space="preserve">. </w:t>
      </w:r>
      <w:r w:rsidR="008E67D5" w:rsidRPr="008E67D5">
        <w:rPr>
          <w:bCs/>
          <w:i/>
          <w:iCs/>
          <w:szCs w:val="24"/>
        </w:rPr>
        <w:t>Cartography and Geographic Information Science</w:t>
      </w:r>
      <w:r w:rsidR="008E67D5">
        <w:rPr>
          <w:bCs/>
          <w:szCs w:val="24"/>
        </w:rPr>
        <w:t xml:space="preserve">. </w:t>
      </w:r>
      <w:r w:rsidR="00F6434F">
        <w:rPr>
          <w:bCs/>
          <w:szCs w:val="24"/>
        </w:rPr>
        <w:t>48(6), 546-564</w:t>
      </w:r>
      <w:r w:rsidR="008E67D5">
        <w:rPr>
          <w:bCs/>
          <w:szCs w:val="24"/>
        </w:rPr>
        <w:t xml:space="preserve">. </w:t>
      </w:r>
    </w:p>
    <w:p w14:paraId="378D153E" w14:textId="281E16BC" w:rsidR="000B4217" w:rsidRDefault="008E67D5" w:rsidP="000A0B00">
      <w:pPr>
        <w:spacing w:after="120"/>
        <w:ind w:left="720" w:hanging="720"/>
        <w:rPr>
          <w:bCs/>
          <w:szCs w:val="24"/>
        </w:rPr>
      </w:pPr>
      <w:r w:rsidRPr="008E67D5">
        <w:rPr>
          <w:bCs/>
          <w:szCs w:val="24"/>
        </w:rPr>
        <w:lastRenderedPageBreak/>
        <w:t>2020</w:t>
      </w:r>
      <w:r>
        <w:rPr>
          <w:bCs/>
          <w:szCs w:val="24"/>
        </w:rPr>
        <w:tab/>
      </w:r>
      <w:r w:rsidR="000B4217" w:rsidRPr="00E35F3F">
        <w:rPr>
          <w:b/>
          <w:szCs w:val="24"/>
        </w:rPr>
        <w:t>Li, M.</w:t>
      </w:r>
      <w:r w:rsidR="000B4217" w:rsidRPr="008B37DA">
        <w:rPr>
          <w:bCs/>
          <w:szCs w:val="24"/>
        </w:rPr>
        <w:t>;</w:t>
      </w:r>
      <w:r w:rsidR="000B4217">
        <w:rPr>
          <w:bCs/>
          <w:szCs w:val="24"/>
        </w:rPr>
        <w:t xml:space="preserve"> </w:t>
      </w:r>
      <w:r w:rsidR="000B4217" w:rsidRPr="00901250">
        <w:rPr>
          <w:bCs/>
          <w:szCs w:val="24"/>
        </w:rPr>
        <w:t>Stefanakis</w:t>
      </w:r>
      <w:r w:rsidR="000B4217">
        <w:rPr>
          <w:bCs/>
          <w:szCs w:val="24"/>
        </w:rPr>
        <w:t xml:space="preserve">, E. </w:t>
      </w:r>
      <w:r w:rsidR="000B4217" w:rsidRPr="00916F7C">
        <w:rPr>
          <w:bCs/>
          <w:szCs w:val="24"/>
        </w:rPr>
        <w:t xml:space="preserve">Geospatial </w:t>
      </w:r>
      <w:r w:rsidR="00E35F3F">
        <w:rPr>
          <w:bCs/>
          <w:szCs w:val="24"/>
        </w:rPr>
        <w:t>O</w:t>
      </w:r>
      <w:r w:rsidR="000B4217" w:rsidRPr="00916F7C">
        <w:rPr>
          <w:bCs/>
          <w:szCs w:val="24"/>
        </w:rPr>
        <w:t xml:space="preserve">perations of Discrete Global Grid Systems – </w:t>
      </w:r>
      <w:r w:rsidR="00E35F3F">
        <w:rPr>
          <w:bCs/>
          <w:szCs w:val="24"/>
        </w:rPr>
        <w:t>A</w:t>
      </w:r>
      <w:r w:rsidR="000B4217" w:rsidRPr="00916F7C">
        <w:rPr>
          <w:bCs/>
          <w:szCs w:val="24"/>
        </w:rPr>
        <w:t xml:space="preserve"> </w:t>
      </w:r>
      <w:r w:rsidR="00E35F3F">
        <w:rPr>
          <w:bCs/>
          <w:szCs w:val="24"/>
        </w:rPr>
        <w:t>C</w:t>
      </w:r>
      <w:r w:rsidR="000B4217" w:rsidRPr="00916F7C">
        <w:rPr>
          <w:bCs/>
          <w:szCs w:val="24"/>
        </w:rPr>
        <w:t xml:space="preserve">omparison with </w:t>
      </w:r>
      <w:r w:rsidR="00E35F3F">
        <w:rPr>
          <w:bCs/>
          <w:szCs w:val="24"/>
        </w:rPr>
        <w:t>T</w:t>
      </w:r>
      <w:r w:rsidR="000B4217" w:rsidRPr="00916F7C">
        <w:rPr>
          <w:bCs/>
          <w:szCs w:val="24"/>
        </w:rPr>
        <w:t>raditional GIS</w:t>
      </w:r>
      <w:r w:rsidR="000B4217">
        <w:rPr>
          <w:bCs/>
          <w:szCs w:val="24"/>
        </w:rPr>
        <w:t xml:space="preserve">. </w:t>
      </w:r>
      <w:r w:rsidR="000B4217" w:rsidRPr="00E35F3F">
        <w:rPr>
          <w:bCs/>
          <w:i/>
          <w:iCs/>
          <w:szCs w:val="24"/>
        </w:rPr>
        <w:t xml:space="preserve">Journal of </w:t>
      </w:r>
      <w:proofErr w:type="spellStart"/>
      <w:r w:rsidR="000B4217" w:rsidRPr="00E35F3F">
        <w:rPr>
          <w:bCs/>
          <w:i/>
          <w:iCs/>
          <w:szCs w:val="24"/>
        </w:rPr>
        <w:t>Geovisualization</w:t>
      </w:r>
      <w:proofErr w:type="spellEnd"/>
      <w:r w:rsidR="000B4217" w:rsidRPr="00E35F3F">
        <w:rPr>
          <w:bCs/>
          <w:i/>
          <w:iCs/>
          <w:szCs w:val="24"/>
        </w:rPr>
        <w:t xml:space="preserve"> and Spatial Analysis</w:t>
      </w:r>
      <w:r w:rsidR="00470045">
        <w:rPr>
          <w:bCs/>
          <w:i/>
          <w:iCs/>
          <w:szCs w:val="24"/>
        </w:rPr>
        <w:t>.</w:t>
      </w:r>
      <w:r w:rsidR="000B4217">
        <w:rPr>
          <w:bCs/>
          <w:szCs w:val="24"/>
        </w:rPr>
        <w:t xml:space="preserve"> </w:t>
      </w:r>
      <w:r w:rsidR="006D7740" w:rsidRPr="006D7740">
        <w:rPr>
          <w:bCs/>
          <w:szCs w:val="24"/>
        </w:rPr>
        <w:t>4(2)</w:t>
      </w:r>
      <w:r w:rsidR="002C726D">
        <w:rPr>
          <w:bCs/>
          <w:szCs w:val="24"/>
        </w:rPr>
        <w:t xml:space="preserve">, </w:t>
      </w:r>
      <w:r w:rsidR="006D7740" w:rsidRPr="006D7740">
        <w:rPr>
          <w:bCs/>
          <w:szCs w:val="24"/>
        </w:rPr>
        <w:t>26</w:t>
      </w:r>
      <w:r w:rsidR="000B4217" w:rsidRPr="00916F7C">
        <w:rPr>
          <w:bCs/>
          <w:szCs w:val="24"/>
        </w:rPr>
        <w:t>.</w:t>
      </w:r>
    </w:p>
    <w:p w14:paraId="59AF5CEF" w14:textId="255AE617" w:rsidR="000B4217" w:rsidRDefault="003C45E0" w:rsidP="000A0B00">
      <w:pPr>
        <w:autoSpaceDE w:val="0"/>
        <w:autoSpaceDN w:val="0"/>
        <w:adjustRightInd w:val="0"/>
        <w:spacing w:before="0" w:after="120"/>
        <w:ind w:left="720" w:hanging="720"/>
        <w:rPr>
          <w:rFonts w:cs="Times New Roman"/>
          <w:iCs/>
          <w:color w:val="000000"/>
          <w:szCs w:val="24"/>
        </w:rPr>
      </w:pPr>
      <w:r>
        <w:rPr>
          <w:bCs/>
          <w:szCs w:val="24"/>
        </w:rPr>
        <w:t>2020</w:t>
      </w:r>
      <w:r>
        <w:rPr>
          <w:bCs/>
          <w:szCs w:val="24"/>
        </w:rPr>
        <w:tab/>
      </w:r>
      <w:r w:rsidR="000B4217" w:rsidRPr="00E35F3F">
        <w:rPr>
          <w:b/>
          <w:szCs w:val="24"/>
        </w:rPr>
        <w:t>Li, M.</w:t>
      </w:r>
      <w:r w:rsidR="000B4217" w:rsidRPr="008B37DA">
        <w:rPr>
          <w:bCs/>
          <w:szCs w:val="24"/>
        </w:rPr>
        <w:t>;</w:t>
      </w:r>
      <w:r w:rsidR="000B4217">
        <w:rPr>
          <w:bCs/>
          <w:szCs w:val="24"/>
        </w:rPr>
        <w:t xml:space="preserve"> </w:t>
      </w:r>
      <w:r w:rsidR="000B4217" w:rsidRPr="00901250">
        <w:rPr>
          <w:bCs/>
          <w:szCs w:val="24"/>
        </w:rPr>
        <w:t>Stefanakis</w:t>
      </w:r>
      <w:r w:rsidR="000B4217">
        <w:rPr>
          <w:bCs/>
          <w:szCs w:val="24"/>
        </w:rPr>
        <w:t xml:space="preserve">, E. </w:t>
      </w:r>
      <w:r w:rsidR="000B4217" w:rsidRPr="00916F7C">
        <w:rPr>
          <w:bCs/>
          <w:szCs w:val="24"/>
        </w:rPr>
        <w:t xml:space="preserve">Geo-feature </w:t>
      </w:r>
      <w:r w:rsidR="00E35F3F">
        <w:rPr>
          <w:bCs/>
          <w:szCs w:val="24"/>
        </w:rPr>
        <w:t>M</w:t>
      </w:r>
      <w:r w:rsidR="000B4217" w:rsidRPr="00916F7C">
        <w:rPr>
          <w:bCs/>
          <w:szCs w:val="24"/>
        </w:rPr>
        <w:t xml:space="preserve">odeling </w:t>
      </w:r>
      <w:r w:rsidR="00E35F3F">
        <w:rPr>
          <w:bCs/>
          <w:szCs w:val="24"/>
        </w:rPr>
        <w:t>U</w:t>
      </w:r>
      <w:r w:rsidR="000B4217" w:rsidRPr="00916F7C">
        <w:rPr>
          <w:bCs/>
          <w:szCs w:val="24"/>
        </w:rPr>
        <w:t xml:space="preserve">ncertainties in Discrete Global Grids: </w:t>
      </w:r>
      <w:r w:rsidR="006D7740">
        <w:rPr>
          <w:bCs/>
          <w:szCs w:val="24"/>
        </w:rPr>
        <w:t>A</w:t>
      </w:r>
      <w:r w:rsidR="000B4217" w:rsidRPr="00916F7C">
        <w:rPr>
          <w:bCs/>
          <w:szCs w:val="24"/>
        </w:rPr>
        <w:t xml:space="preserve"> </w:t>
      </w:r>
      <w:r w:rsidR="006D7740">
        <w:rPr>
          <w:bCs/>
          <w:szCs w:val="24"/>
        </w:rPr>
        <w:t>C</w:t>
      </w:r>
      <w:r w:rsidR="000B4217" w:rsidRPr="00916F7C">
        <w:rPr>
          <w:bCs/>
          <w:szCs w:val="24"/>
        </w:rPr>
        <w:t xml:space="preserve">ase </w:t>
      </w:r>
      <w:r w:rsidR="006D7740">
        <w:rPr>
          <w:bCs/>
          <w:szCs w:val="24"/>
        </w:rPr>
        <w:t>S</w:t>
      </w:r>
      <w:r w:rsidR="000B4217" w:rsidRPr="00916F7C">
        <w:rPr>
          <w:bCs/>
          <w:szCs w:val="24"/>
        </w:rPr>
        <w:t xml:space="preserve">tudy of </w:t>
      </w:r>
      <w:r w:rsidR="006D7740">
        <w:rPr>
          <w:bCs/>
          <w:szCs w:val="24"/>
        </w:rPr>
        <w:t>D</w:t>
      </w:r>
      <w:r w:rsidR="000B4217" w:rsidRPr="00916F7C">
        <w:rPr>
          <w:bCs/>
          <w:szCs w:val="24"/>
        </w:rPr>
        <w:t>owntown Calgary, Canada</w:t>
      </w:r>
      <w:r w:rsidR="000B4217">
        <w:rPr>
          <w:bCs/>
          <w:szCs w:val="24"/>
        </w:rPr>
        <w:t xml:space="preserve">. </w:t>
      </w:r>
      <w:proofErr w:type="spellStart"/>
      <w:r w:rsidR="000B4217" w:rsidRPr="00E35F3F">
        <w:rPr>
          <w:bCs/>
          <w:i/>
          <w:iCs/>
          <w:szCs w:val="24"/>
        </w:rPr>
        <w:t>Geomatica</w:t>
      </w:r>
      <w:proofErr w:type="spellEnd"/>
      <w:r w:rsidR="00470045">
        <w:rPr>
          <w:bCs/>
          <w:i/>
          <w:iCs/>
          <w:szCs w:val="24"/>
        </w:rPr>
        <w:t>.</w:t>
      </w:r>
      <w:r w:rsidR="002C726D">
        <w:rPr>
          <w:bCs/>
          <w:szCs w:val="24"/>
        </w:rPr>
        <w:t xml:space="preserve"> </w:t>
      </w:r>
      <w:r w:rsidR="002C726D" w:rsidRPr="002C726D">
        <w:rPr>
          <w:bCs/>
          <w:szCs w:val="24"/>
        </w:rPr>
        <w:t>74, 175-195.</w:t>
      </w:r>
    </w:p>
    <w:p w14:paraId="6F7DA417" w14:textId="2B39D83F" w:rsidR="007D6E2B" w:rsidRPr="00462984" w:rsidRDefault="003C45E0" w:rsidP="000A0B00">
      <w:pPr>
        <w:autoSpaceDE w:val="0"/>
        <w:autoSpaceDN w:val="0"/>
        <w:adjustRightInd w:val="0"/>
        <w:spacing w:before="0" w:after="120"/>
        <w:ind w:left="720" w:hanging="720"/>
        <w:rPr>
          <w:rFonts w:cs="Times New Roman"/>
          <w:iCs/>
          <w:color w:val="000000"/>
          <w:szCs w:val="24"/>
        </w:rPr>
      </w:pPr>
      <w:r>
        <w:rPr>
          <w:rFonts w:cs="Times New Roman"/>
          <w:iCs/>
          <w:color w:val="000000"/>
          <w:szCs w:val="24"/>
        </w:rPr>
        <w:t>2020</w:t>
      </w:r>
      <w:r>
        <w:rPr>
          <w:rFonts w:cs="Times New Roman"/>
          <w:iCs/>
          <w:color w:val="000000"/>
          <w:szCs w:val="24"/>
        </w:rPr>
        <w:tab/>
      </w:r>
      <w:r w:rsidR="007D6E2B" w:rsidRPr="00462984">
        <w:rPr>
          <w:rFonts w:cs="Times New Roman"/>
          <w:b/>
          <w:iCs/>
          <w:color w:val="000000"/>
          <w:szCs w:val="24"/>
        </w:rPr>
        <w:t>Li, M.</w:t>
      </w:r>
      <w:r w:rsidR="007D6E2B" w:rsidRPr="00462984">
        <w:rPr>
          <w:rFonts w:cs="Times New Roman"/>
          <w:iCs/>
          <w:color w:val="000000"/>
          <w:szCs w:val="24"/>
        </w:rPr>
        <w:t>; MacLean, D.A.; Hennigar, C.R.; Ogilvie, J.</w:t>
      </w:r>
      <w:r w:rsidR="006F4306">
        <w:rPr>
          <w:rFonts w:cs="Times New Roman"/>
          <w:iCs/>
          <w:color w:val="000000"/>
          <w:szCs w:val="24"/>
        </w:rPr>
        <w:t xml:space="preserve"> </w:t>
      </w:r>
      <w:r w:rsidR="00993542" w:rsidRPr="00993542">
        <w:rPr>
          <w:rFonts w:cs="Times New Roman"/>
          <w:iCs/>
          <w:color w:val="000000"/>
          <w:szCs w:val="24"/>
        </w:rPr>
        <w:t xml:space="preserve">Previous </w:t>
      </w:r>
      <w:r w:rsidR="00993542">
        <w:rPr>
          <w:rFonts w:cs="Times New Roman"/>
          <w:iCs/>
          <w:color w:val="000000"/>
          <w:szCs w:val="24"/>
        </w:rPr>
        <w:t>Y</w:t>
      </w:r>
      <w:r w:rsidR="00993542" w:rsidRPr="00993542">
        <w:rPr>
          <w:rFonts w:cs="Times New Roman"/>
          <w:iCs/>
          <w:color w:val="000000"/>
          <w:szCs w:val="24"/>
        </w:rPr>
        <w:t xml:space="preserve">ear </w:t>
      </w:r>
      <w:r w:rsidR="00993542">
        <w:rPr>
          <w:rFonts w:cs="Times New Roman"/>
          <w:iCs/>
          <w:color w:val="000000"/>
          <w:szCs w:val="24"/>
        </w:rPr>
        <w:t>O</w:t>
      </w:r>
      <w:r w:rsidR="00993542" w:rsidRPr="00993542">
        <w:rPr>
          <w:rFonts w:cs="Times New Roman"/>
          <w:iCs/>
          <w:color w:val="000000"/>
          <w:szCs w:val="24"/>
        </w:rPr>
        <w:t xml:space="preserve">utbreak </w:t>
      </w:r>
      <w:r w:rsidR="00993542">
        <w:rPr>
          <w:rFonts w:cs="Times New Roman"/>
          <w:iCs/>
          <w:color w:val="000000"/>
          <w:szCs w:val="24"/>
        </w:rPr>
        <w:t>C</w:t>
      </w:r>
      <w:r w:rsidR="00993542" w:rsidRPr="00993542">
        <w:rPr>
          <w:rFonts w:cs="Times New Roman"/>
          <w:iCs/>
          <w:color w:val="000000"/>
          <w:szCs w:val="24"/>
        </w:rPr>
        <w:t xml:space="preserve">onditions and </w:t>
      </w:r>
      <w:r w:rsidR="00993542">
        <w:rPr>
          <w:rFonts w:cs="Times New Roman"/>
          <w:iCs/>
          <w:color w:val="000000"/>
          <w:szCs w:val="24"/>
        </w:rPr>
        <w:t>S</w:t>
      </w:r>
      <w:r w:rsidR="00993542" w:rsidRPr="00993542">
        <w:rPr>
          <w:rFonts w:cs="Times New Roman"/>
          <w:iCs/>
          <w:color w:val="000000"/>
          <w:szCs w:val="24"/>
        </w:rPr>
        <w:t xml:space="preserve">pring </w:t>
      </w:r>
      <w:r w:rsidR="00993542">
        <w:rPr>
          <w:rFonts w:cs="Times New Roman"/>
          <w:iCs/>
          <w:color w:val="000000"/>
          <w:szCs w:val="24"/>
        </w:rPr>
        <w:t>C</w:t>
      </w:r>
      <w:r w:rsidR="00993542" w:rsidRPr="00993542">
        <w:rPr>
          <w:rFonts w:cs="Times New Roman"/>
          <w:iCs/>
          <w:color w:val="000000"/>
          <w:szCs w:val="24"/>
        </w:rPr>
        <w:t xml:space="preserve">limate </w:t>
      </w:r>
      <w:r w:rsidR="00993542">
        <w:rPr>
          <w:rFonts w:cs="Times New Roman"/>
          <w:iCs/>
          <w:color w:val="000000"/>
          <w:szCs w:val="24"/>
        </w:rPr>
        <w:t>P</w:t>
      </w:r>
      <w:r w:rsidR="00993542" w:rsidRPr="00993542">
        <w:rPr>
          <w:rFonts w:cs="Times New Roman"/>
          <w:iCs/>
          <w:color w:val="000000"/>
          <w:szCs w:val="24"/>
        </w:rPr>
        <w:t xml:space="preserve">redict </w:t>
      </w:r>
      <w:r w:rsidR="00993542">
        <w:rPr>
          <w:rFonts w:cs="Times New Roman"/>
          <w:iCs/>
          <w:color w:val="000000"/>
          <w:szCs w:val="24"/>
        </w:rPr>
        <w:t>S</w:t>
      </w:r>
      <w:r w:rsidR="00993542" w:rsidRPr="00993542">
        <w:rPr>
          <w:rFonts w:cs="Times New Roman"/>
          <w:iCs/>
          <w:color w:val="000000"/>
          <w:szCs w:val="24"/>
        </w:rPr>
        <w:t xml:space="preserve">pruce </w:t>
      </w:r>
      <w:r w:rsidR="00993542">
        <w:rPr>
          <w:rFonts w:cs="Times New Roman"/>
          <w:iCs/>
          <w:color w:val="000000"/>
          <w:szCs w:val="24"/>
        </w:rPr>
        <w:t>B</w:t>
      </w:r>
      <w:r w:rsidR="00993542" w:rsidRPr="00993542">
        <w:rPr>
          <w:rFonts w:cs="Times New Roman"/>
          <w:iCs/>
          <w:color w:val="000000"/>
          <w:szCs w:val="24"/>
        </w:rPr>
        <w:t xml:space="preserve">udworm </w:t>
      </w:r>
      <w:r w:rsidR="00993542">
        <w:rPr>
          <w:rFonts w:cs="Times New Roman"/>
          <w:iCs/>
          <w:color w:val="000000"/>
          <w:szCs w:val="24"/>
        </w:rPr>
        <w:t>P</w:t>
      </w:r>
      <w:r w:rsidR="00993542" w:rsidRPr="00993542">
        <w:rPr>
          <w:rFonts w:cs="Times New Roman"/>
          <w:iCs/>
          <w:color w:val="000000"/>
          <w:szCs w:val="24"/>
        </w:rPr>
        <w:t xml:space="preserve">opulation </w:t>
      </w:r>
      <w:r w:rsidR="00993542">
        <w:rPr>
          <w:rFonts w:cs="Times New Roman"/>
          <w:iCs/>
          <w:color w:val="000000"/>
          <w:szCs w:val="24"/>
        </w:rPr>
        <w:t>C</w:t>
      </w:r>
      <w:r w:rsidR="00993542" w:rsidRPr="00993542">
        <w:rPr>
          <w:rFonts w:cs="Times New Roman"/>
          <w:iCs/>
          <w:color w:val="000000"/>
          <w:szCs w:val="24"/>
        </w:rPr>
        <w:t xml:space="preserve">hanges in the </w:t>
      </w:r>
      <w:r w:rsidR="00993542">
        <w:rPr>
          <w:rFonts w:cs="Times New Roman"/>
          <w:iCs/>
          <w:color w:val="000000"/>
          <w:szCs w:val="24"/>
        </w:rPr>
        <w:t>F</w:t>
      </w:r>
      <w:r w:rsidR="00993542" w:rsidRPr="00993542">
        <w:rPr>
          <w:rFonts w:cs="Times New Roman"/>
          <w:iCs/>
          <w:color w:val="000000"/>
          <w:szCs w:val="24"/>
        </w:rPr>
        <w:t xml:space="preserve">ollowing </w:t>
      </w:r>
      <w:r w:rsidR="00993542">
        <w:rPr>
          <w:rFonts w:cs="Times New Roman"/>
          <w:iCs/>
          <w:color w:val="000000"/>
          <w:szCs w:val="24"/>
        </w:rPr>
        <w:t>Y</w:t>
      </w:r>
      <w:r w:rsidR="00993542" w:rsidRPr="00993542">
        <w:rPr>
          <w:rFonts w:cs="Times New Roman"/>
          <w:iCs/>
          <w:color w:val="000000"/>
          <w:szCs w:val="24"/>
        </w:rPr>
        <w:t>ear</w:t>
      </w:r>
      <w:r w:rsidR="006F4306">
        <w:rPr>
          <w:rFonts w:cs="Times New Roman"/>
          <w:iCs/>
          <w:color w:val="000000"/>
          <w:szCs w:val="24"/>
        </w:rPr>
        <w:t>.</w:t>
      </w:r>
      <w:r w:rsidR="007D6E2B" w:rsidRPr="00462984">
        <w:rPr>
          <w:rFonts w:cs="Times New Roman"/>
          <w:iCs/>
          <w:color w:val="000000"/>
          <w:szCs w:val="24"/>
        </w:rPr>
        <w:t xml:space="preserve"> </w:t>
      </w:r>
      <w:r w:rsidR="007D6E2B" w:rsidRPr="00462984">
        <w:rPr>
          <w:rFonts w:cs="Times New Roman"/>
          <w:i/>
          <w:iCs/>
          <w:color w:val="000000"/>
          <w:szCs w:val="24"/>
        </w:rPr>
        <w:t>Forest Ecology and Management</w:t>
      </w:r>
      <w:r w:rsidR="00470045">
        <w:rPr>
          <w:rFonts w:cs="Times New Roman"/>
          <w:i/>
          <w:iCs/>
          <w:color w:val="000000"/>
          <w:szCs w:val="24"/>
        </w:rPr>
        <w:t>.</w:t>
      </w:r>
      <w:r w:rsidR="001F3D48">
        <w:rPr>
          <w:rFonts w:cs="Times New Roman"/>
          <w:iCs/>
          <w:color w:val="000000"/>
          <w:szCs w:val="24"/>
        </w:rPr>
        <w:t xml:space="preserve"> </w:t>
      </w:r>
      <w:r w:rsidR="001F3D48" w:rsidRPr="001F3D48">
        <w:rPr>
          <w:rFonts w:cs="Times New Roman"/>
          <w:iCs/>
          <w:color w:val="000000"/>
          <w:szCs w:val="24"/>
        </w:rPr>
        <w:t>458</w:t>
      </w:r>
      <w:r w:rsidR="006F4306">
        <w:rPr>
          <w:rFonts w:cs="Times New Roman"/>
          <w:iCs/>
          <w:color w:val="000000"/>
          <w:szCs w:val="24"/>
        </w:rPr>
        <w:t xml:space="preserve">, </w:t>
      </w:r>
      <w:r w:rsidR="001F3D48" w:rsidRPr="001F3D48">
        <w:rPr>
          <w:rFonts w:cs="Times New Roman"/>
          <w:iCs/>
          <w:color w:val="000000"/>
          <w:szCs w:val="24"/>
        </w:rPr>
        <w:t>117737</w:t>
      </w:r>
      <w:r w:rsidR="001F3D48">
        <w:rPr>
          <w:rFonts w:cs="Times New Roman"/>
          <w:iCs/>
          <w:color w:val="000000"/>
          <w:szCs w:val="24"/>
        </w:rPr>
        <w:t>.</w:t>
      </w:r>
    </w:p>
    <w:p w14:paraId="420CFB78" w14:textId="6529C532" w:rsidR="007D6E2B" w:rsidRDefault="003C45E0" w:rsidP="000A0B00">
      <w:pPr>
        <w:autoSpaceDE w:val="0"/>
        <w:autoSpaceDN w:val="0"/>
        <w:adjustRightInd w:val="0"/>
        <w:spacing w:before="0" w:after="120"/>
        <w:ind w:left="720" w:hanging="720"/>
        <w:rPr>
          <w:rFonts w:cs="Times New Roman"/>
          <w:iCs/>
          <w:color w:val="000000"/>
          <w:szCs w:val="24"/>
        </w:rPr>
      </w:pPr>
      <w:r>
        <w:rPr>
          <w:rFonts w:cs="Times New Roman"/>
          <w:iCs/>
          <w:color w:val="000000"/>
          <w:szCs w:val="24"/>
        </w:rPr>
        <w:t>2019</w:t>
      </w:r>
      <w:r>
        <w:rPr>
          <w:rFonts w:cs="Times New Roman"/>
          <w:iCs/>
          <w:color w:val="000000"/>
          <w:szCs w:val="24"/>
        </w:rPr>
        <w:tab/>
      </w:r>
      <w:r w:rsidR="007D6E2B" w:rsidRPr="00462984">
        <w:rPr>
          <w:rFonts w:cs="Times New Roman"/>
          <w:b/>
          <w:iCs/>
          <w:color w:val="000000"/>
          <w:szCs w:val="24"/>
        </w:rPr>
        <w:t>Li, M.</w:t>
      </w:r>
      <w:r w:rsidR="007D6E2B" w:rsidRPr="00462984">
        <w:rPr>
          <w:rFonts w:cs="Times New Roman"/>
          <w:iCs/>
          <w:color w:val="000000"/>
          <w:szCs w:val="24"/>
        </w:rPr>
        <w:t>; MacLean, D.A.; Hennigar, C.R.; Ogilvie, J.</w:t>
      </w:r>
      <w:r w:rsidR="00DE1FA2">
        <w:rPr>
          <w:rFonts w:cs="Times New Roman"/>
          <w:iCs/>
          <w:color w:val="000000"/>
          <w:szCs w:val="24"/>
        </w:rPr>
        <w:t xml:space="preserve"> </w:t>
      </w:r>
      <w:r w:rsidR="007D6E2B" w:rsidRPr="00462984">
        <w:rPr>
          <w:rFonts w:cs="Times New Roman"/>
          <w:iCs/>
          <w:color w:val="000000"/>
          <w:szCs w:val="24"/>
        </w:rPr>
        <w:t xml:space="preserve">Spatial-Temporal Patterns of Spruce Budworm Defoliation within Plots in Québec. </w:t>
      </w:r>
      <w:r w:rsidR="007D6E2B" w:rsidRPr="00462984">
        <w:rPr>
          <w:rFonts w:cs="Times New Roman"/>
          <w:i/>
          <w:iCs/>
          <w:color w:val="000000"/>
          <w:szCs w:val="24"/>
        </w:rPr>
        <w:t>Forests</w:t>
      </w:r>
      <w:r w:rsidR="00470045">
        <w:rPr>
          <w:rFonts w:cs="Times New Roman"/>
          <w:i/>
          <w:iCs/>
          <w:color w:val="000000"/>
          <w:szCs w:val="24"/>
        </w:rPr>
        <w:t>.</w:t>
      </w:r>
      <w:r w:rsidR="007D6E2B" w:rsidRPr="00462984">
        <w:rPr>
          <w:rFonts w:cs="Times New Roman"/>
          <w:iCs/>
          <w:color w:val="000000"/>
          <w:szCs w:val="24"/>
        </w:rPr>
        <w:t xml:space="preserve"> 10</w:t>
      </w:r>
      <w:r w:rsidR="006F4306">
        <w:rPr>
          <w:rFonts w:cs="Times New Roman"/>
          <w:iCs/>
          <w:color w:val="000000"/>
          <w:szCs w:val="24"/>
        </w:rPr>
        <w:t xml:space="preserve">, </w:t>
      </w:r>
      <w:r w:rsidR="007D6E2B" w:rsidRPr="00462984">
        <w:rPr>
          <w:rFonts w:cs="Times New Roman"/>
          <w:iCs/>
          <w:color w:val="000000"/>
          <w:szCs w:val="24"/>
        </w:rPr>
        <w:t>232.</w:t>
      </w:r>
    </w:p>
    <w:p w14:paraId="321CC918" w14:textId="7B600BF9" w:rsidR="007D6E2B" w:rsidRPr="00F34CCD" w:rsidRDefault="007D6E2B" w:rsidP="000A0B00">
      <w:pPr>
        <w:pBdr>
          <w:bottom w:val="single" w:sz="6" w:space="1" w:color="auto"/>
        </w:pBdr>
        <w:autoSpaceDE w:val="0"/>
        <w:autoSpaceDN w:val="0"/>
        <w:adjustRightInd w:val="0"/>
        <w:spacing w:before="240" w:after="120"/>
        <w:rPr>
          <w:rFonts w:cs="Times New Roman"/>
          <w:b/>
          <w:bCs/>
          <w:color w:val="000000"/>
          <w:szCs w:val="24"/>
        </w:rPr>
      </w:pPr>
      <w:r w:rsidRPr="00F34CCD">
        <w:rPr>
          <w:rFonts w:cs="Times New Roman"/>
          <w:b/>
          <w:bCs/>
          <w:color w:val="000000"/>
          <w:szCs w:val="24"/>
        </w:rPr>
        <w:t>Conference Presentations</w:t>
      </w:r>
    </w:p>
    <w:p w14:paraId="2D4021EA" w14:textId="67EF07BB" w:rsidR="00656411" w:rsidRDefault="00656411" w:rsidP="000A0B00">
      <w:pPr>
        <w:spacing w:before="0" w:after="120"/>
        <w:ind w:left="720" w:hanging="720"/>
        <w:rPr>
          <w:rFonts w:cs="Times New Roman"/>
          <w:iCs/>
          <w:color w:val="000000"/>
          <w:szCs w:val="24"/>
        </w:rPr>
      </w:pPr>
      <w:r>
        <w:rPr>
          <w:rFonts w:cs="Times New Roman"/>
          <w:iCs/>
          <w:color w:val="000000"/>
          <w:szCs w:val="24"/>
        </w:rPr>
        <w:t>2023</w:t>
      </w:r>
      <w:r w:rsidRPr="00F1615D">
        <w:rPr>
          <w:rFonts w:cs="Times New Roman"/>
          <w:iCs/>
          <w:color w:val="000000"/>
          <w:szCs w:val="24"/>
        </w:rPr>
        <w:t xml:space="preserve"> </w:t>
      </w:r>
      <w:r>
        <w:rPr>
          <w:rFonts w:cs="Times New Roman"/>
          <w:iCs/>
          <w:color w:val="000000"/>
          <w:szCs w:val="24"/>
        </w:rPr>
        <w:tab/>
      </w:r>
      <w:r w:rsidRPr="00462984">
        <w:rPr>
          <w:rFonts w:cs="Times New Roman"/>
          <w:b/>
          <w:iCs/>
          <w:color w:val="000000"/>
          <w:szCs w:val="24"/>
        </w:rPr>
        <w:t>Li, M.</w:t>
      </w:r>
      <w:r>
        <w:rPr>
          <w:rFonts w:cs="Times New Roman"/>
          <w:b/>
          <w:iCs/>
          <w:color w:val="000000"/>
          <w:szCs w:val="24"/>
        </w:rPr>
        <w:t xml:space="preserve"> </w:t>
      </w:r>
      <w:r w:rsidRPr="00656411">
        <w:rPr>
          <w:rFonts w:cs="Times New Roman"/>
          <w:bCs/>
          <w:iCs/>
          <w:color w:val="000000"/>
          <w:szCs w:val="24"/>
        </w:rPr>
        <w:t xml:space="preserve">Flood </w:t>
      </w:r>
      <w:r>
        <w:rPr>
          <w:rFonts w:cs="Times New Roman"/>
          <w:bCs/>
          <w:iCs/>
          <w:color w:val="000000"/>
          <w:szCs w:val="24"/>
        </w:rPr>
        <w:t>susceptibility analysis on hexagonal grid meshes: a case study in southern New Brunswick, Canada. Poster presentation at</w:t>
      </w:r>
      <w:r w:rsidRPr="00656411">
        <w:rPr>
          <w:rFonts w:cs="Times New Roman"/>
          <w:iCs/>
          <w:color w:val="000000"/>
          <w:szCs w:val="24"/>
        </w:rPr>
        <w:t xml:space="preserve"> GIS in Education and Research Conference</w:t>
      </w:r>
      <w:r>
        <w:rPr>
          <w:rFonts w:cs="Times New Roman"/>
          <w:iCs/>
          <w:color w:val="000000"/>
          <w:szCs w:val="24"/>
        </w:rPr>
        <w:t>, Mar. 2023, Toronto, Canada.</w:t>
      </w:r>
      <w:r w:rsidR="003B15D6">
        <w:rPr>
          <w:rFonts w:cs="Times New Roman"/>
          <w:iCs/>
          <w:color w:val="000000"/>
          <w:szCs w:val="24"/>
        </w:rPr>
        <w:t xml:space="preserve"> </w:t>
      </w:r>
    </w:p>
    <w:p w14:paraId="11BB21C3" w14:textId="0C4E2723" w:rsidR="00DE503E" w:rsidRDefault="00DE503E" w:rsidP="000A0B00">
      <w:pPr>
        <w:spacing w:before="0" w:after="120"/>
        <w:ind w:left="720" w:hanging="720"/>
        <w:rPr>
          <w:rFonts w:cs="Times New Roman"/>
          <w:iCs/>
          <w:color w:val="000000"/>
          <w:szCs w:val="24"/>
        </w:rPr>
      </w:pPr>
      <w:r>
        <w:rPr>
          <w:rFonts w:cs="Times New Roman"/>
          <w:iCs/>
          <w:color w:val="000000"/>
          <w:szCs w:val="24"/>
        </w:rPr>
        <w:t>2022</w:t>
      </w:r>
      <w:r w:rsidRPr="00F1615D">
        <w:rPr>
          <w:rFonts w:cs="Times New Roman"/>
          <w:iCs/>
          <w:color w:val="000000"/>
          <w:szCs w:val="24"/>
        </w:rPr>
        <w:t xml:space="preserve"> </w:t>
      </w:r>
      <w:r>
        <w:rPr>
          <w:rFonts w:cs="Times New Roman"/>
          <w:iCs/>
          <w:color w:val="000000"/>
          <w:szCs w:val="24"/>
        </w:rPr>
        <w:tab/>
      </w:r>
      <w:r w:rsidRPr="00462984">
        <w:rPr>
          <w:rFonts w:cs="Times New Roman"/>
          <w:b/>
          <w:iCs/>
          <w:color w:val="000000"/>
          <w:szCs w:val="24"/>
        </w:rPr>
        <w:t>Li, M.</w:t>
      </w:r>
      <w:r w:rsidRPr="008B37DA">
        <w:rPr>
          <w:bCs/>
          <w:szCs w:val="24"/>
        </w:rPr>
        <w:t>;</w:t>
      </w:r>
      <w:r>
        <w:rPr>
          <w:bCs/>
          <w:szCs w:val="24"/>
        </w:rPr>
        <w:t xml:space="preserve"> </w:t>
      </w:r>
      <w:r w:rsidRPr="00C75685">
        <w:rPr>
          <w:bCs/>
          <w:szCs w:val="24"/>
        </w:rPr>
        <w:t>McGrath, H.</w:t>
      </w:r>
      <w:r>
        <w:rPr>
          <w:bCs/>
          <w:szCs w:val="24"/>
        </w:rPr>
        <w:t xml:space="preserve">; </w:t>
      </w:r>
      <w:r w:rsidRPr="00C75685">
        <w:rPr>
          <w:bCs/>
          <w:szCs w:val="24"/>
        </w:rPr>
        <w:t xml:space="preserve">Stefanakis, E. </w:t>
      </w:r>
      <w:r w:rsidRPr="00DE503E">
        <w:rPr>
          <w:bCs/>
          <w:szCs w:val="24"/>
        </w:rPr>
        <w:t>Analytical operations for terrain data modeled in Discrete Global Grid Systems</w:t>
      </w:r>
      <w:r>
        <w:rPr>
          <w:bCs/>
          <w:szCs w:val="24"/>
        </w:rPr>
        <w:t xml:space="preserve">. </w:t>
      </w:r>
      <w:r w:rsidRPr="00DE35CC">
        <w:rPr>
          <w:bCs/>
          <w:szCs w:val="24"/>
        </w:rPr>
        <w:t>Canadian Cartographic Association</w:t>
      </w:r>
      <w:r>
        <w:rPr>
          <w:bCs/>
          <w:szCs w:val="24"/>
        </w:rPr>
        <w:t xml:space="preserve"> </w:t>
      </w:r>
      <w:r w:rsidRPr="00C75685">
        <w:rPr>
          <w:szCs w:val="24"/>
        </w:rPr>
        <w:t>Conference</w:t>
      </w:r>
      <w:r>
        <w:rPr>
          <w:szCs w:val="24"/>
        </w:rPr>
        <w:t>,</w:t>
      </w:r>
      <w:r w:rsidRPr="00C75685">
        <w:rPr>
          <w:bCs/>
          <w:szCs w:val="24"/>
        </w:rPr>
        <w:t xml:space="preserve"> </w:t>
      </w:r>
      <w:r w:rsidR="00477F86">
        <w:rPr>
          <w:bCs/>
          <w:szCs w:val="24"/>
        </w:rPr>
        <w:t xml:space="preserve">May 2022, </w:t>
      </w:r>
      <w:proofErr w:type="gramStart"/>
      <w:r w:rsidRPr="00C75685">
        <w:rPr>
          <w:bCs/>
          <w:szCs w:val="24"/>
        </w:rPr>
        <w:t>Online</w:t>
      </w:r>
      <w:proofErr w:type="gramEnd"/>
      <w:r>
        <w:rPr>
          <w:bCs/>
          <w:szCs w:val="24"/>
        </w:rPr>
        <w:t>.</w:t>
      </w:r>
    </w:p>
    <w:p w14:paraId="2F7EA607" w14:textId="6411012D" w:rsidR="00F1615D" w:rsidRDefault="00F1615D" w:rsidP="000A0B00">
      <w:pPr>
        <w:spacing w:before="0" w:after="120"/>
        <w:ind w:left="720" w:hanging="720"/>
        <w:rPr>
          <w:rFonts w:cs="Times New Roman"/>
          <w:iCs/>
          <w:color w:val="000000"/>
          <w:szCs w:val="24"/>
        </w:rPr>
      </w:pPr>
      <w:r>
        <w:rPr>
          <w:rFonts w:cs="Times New Roman"/>
          <w:iCs/>
          <w:color w:val="000000"/>
          <w:szCs w:val="24"/>
        </w:rPr>
        <w:t>2021</w:t>
      </w:r>
      <w:r w:rsidRPr="00F1615D">
        <w:rPr>
          <w:rFonts w:cs="Times New Roman"/>
          <w:iCs/>
          <w:color w:val="000000"/>
          <w:szCs w:val="24"/>
        </w:rPr>
        <w:t xml:space="preserve"> </w:t>
      </w:r>
      <w:r>
        <w:rPr>
          <w:rFonts w:cs="Times New Roman"/>
          <w:iCs/>
          <w:color w:val="000000"/>
          <w:szCs w:val="24"/>
        </w:rPr>
        <w:tab/>
      </w:r>
      <w:r w:rsidRPr="00462984">
        <w:rPr>
          <w:rFonts w:cs="Times New Roman"/>
          <w:b/>
          <w:iCs/>
          <w:color w:val="000000"/>
          <w:szCs w:val="24"/>
        </w:rPr>
        <w:t>Li, M.</w:t>
      </w:r>
      <w:r w:rsidRPr="008B37DA">
        <w:rPr>
          <w:bCs/>
          <w:szCs w:val="24"/>
        </w:rPr>
        <w:t>;</w:t>
      </w:r>
      <w:r>
        <w:rPr>
          <w:bCs/>
          <w:szCs w:val="24"/>
        </w:rPr>
        <w:t xml:space="preserve"> </w:t>
      </w:r>
      <w:r w:rsidR="00E250CC" w:rsidRPr="00C75685">
        <w:rPr>
          <w:bCs/>
          <w:szCs w:val="24"/>
        </w:rPr>
        <w:t>McGrath, H.</w:t>
      </w:r>
      <w:r w:rsidR="00E250CC">
        <w:rPr>
          <w:bCs/>
          <w:szCs w:val="24"/>
        </w:rPr>
        <w:t xml:space="preserve">; </w:t>
      </w:r>
      <w:r w:rsidRPr="00C75685">
        <w:rPr>
          <w:bCs/>
          <w:szCs w:val="24"/>
        </w:rPr>
        <w:t xml:space="preserve">Stefanakis, E. </w:t>
      </w:r>
      <w:r w:rsidR="00DE35CC" w:rsidRPr="00DE35CC">
        <w:rPr>
          <w:bCs/>
          <w:szCs w:val="24"/>
        </w:rPr>
        <w:t xml:space="preserve">Integration of </w:t>
      </w:r>
      <w:r w:rsidR="008E67D5">
        <w:rPr>
          <w:bCs/>
          <w:szCs w:val="24"/>
        </w:rPr>
        <w:t>m</w:t>
      </w:r>
      <w:r w:rsidR="00DE35CC" w:rsidRPr="00DE35CC">
        <w:rPr>
          <w:bCs/>
          <w:szCs w:val="24"/>
        </w:rPr>
        <w:t xml:space="preserve">ulti-source </w:t>
      </w:r>
      <w:r w:rsidR="008E67D5">
        <w:rPr>
          <w:bCs/>
          <w:szCs w:val="24"/>
        </w:rPr>
        <w:t>t</w:t>
      </w:r>
      <w:r w:rsidR="00DE35CC" w:rsidRPr="00DE35CC">
        <w:rPr>
          <w:bCs/>
          <w:szCs w:val="24"/>
        </w:rPr>
        <w:t xml:space="preserve">errain </w:t>
      </w:r>
      <w:r w:rsidR="008E67D5">
        <w:rPr>
          <w:bCs/>
          <w:szCs w:val="24"/>
        </w:rPr>
        <w:t>d</w:t>
      </w:r>
      <w:r w:rsidR="00DE35CC" w:rsidRPr="00DE35CC">
        <w:rPr>
          <w:bCs/>
          <w:szCs w:val="24"/>
        </w:rPr>
        <w:t>ata on Discrete Global Grids in Canada</w:t>
      </w:r>
      <w:r w:rsidR="00DE35CC">
        <w:rPr>
          <w:bCs/>
          <w:szCs w:val="24"/>
        </w:rPr>
        <w:t xml:space="preserve">. </w:t>
      </w:r>
      <w:r w:rsidR="00DE35CC" w:rsidRPr="00DE35CC">
        <w:rPr>
          <w:bCs/>
          <w:szCs w:val="24"/>
        </w:rPr>
        <w:t>Canadian Cartographic Association</w:t>
      </w:r>
      <w:r w:rsidR="00DE35CC">
        <w:rPr>
          <w:bCs/>
          <w:szCs w:val="24"/>
        </w:rPr>
        <w:t xml:space="preserve"> </w:t>
      </w:r>
      <w:r w:rsidR="00DE35CC" w:rsidRPr="00C75685">
        <w:rPr>
          <w:szCs w:val="24"/>
        </w:rPr>
        <w:t>Conference</w:t>
      </w:r>
      <w:r w:rsidR="00DE35CC">
        <w:rPr>
          <w:szCs w:val="24"/>
        </w:rPr>
        <w:t>,</w:t>
      </w:r>
      <w:r w:rsidR="00DE35CC" w:rsidRPr="00C75685">
        <w:rPr>
          <w:bCs/>
          <w:szCs w:val="24"/>
        </w:rPr>
        <w:t xml:space="preserve"> </w:t>
      </w:r>
      <w:r w:rsidR="00477F86">
        <w:rPr>
          <w:bCs/>
          <w:szCs w:val="24"/>
        </w:rPr>
        <w:t xml:space="preserve">May 2021, </w:t>
      </w:r>
      <w:proofErr w:type="gramStart"/>
      <w:r w:rsidR="00DE35CC" w:rsidRPr="00C75685">
        <w:rPr>
          <w:bCs/>
          <w:szCs w:val="24"/>
        </w:rPr>
        <w:t>Online</w:t>
      </w:r>
      <w:proofErr w:type="gramEnd"/>
      <w:r w:rsidR="000305D7">
        <w:rPr>
          <w:bCs/>
          <w:szCs w:val="24"/>
        </w:rPr>
        <w:t>.</w:t>
      </w:r>
    </w:p>
    <w:p w14:paraId="6B806C2F" w14:textId="7F45E4A0" w:rsidR="007374BC" w:rsidRPr="00C75685" w:rsidRDefault="00154588" w:rsidP="000A0B00">
      <w:pPr>
        <w:spacing w:before="0" w:after="120"/>
        <w:ind w:left="720" w:hanging="720"/>
        <w:rPr>
          <w:bCs/>
          <w:szCs w:val="24"/>
        </w:rPr>
      </w:pPr>
      <w:r>
        <w:rPr>
          <w:rFonts w:cs="Times New Roman"/>
          <w:iCs/>
          <w:color w:val="000000"/>
          <w:szCs w:val="24"/>
        </w:rPr>
        <w:t>2020</w:t>
      </w:r>
      <w:r>
        <w:rPr>
          <w:rFonts w:cs="Times New Roman"/>
          <w:iCs/>
          <w:color w:val="000000"/>
          <w:szCs w:val="24"/>
        </w:rPr>
        <w:tab/>
      </w:r>
      <w:r w:rsidR="007374BC" w:rsidRPr="00462984">
        <w:rPr>
          <w:rFonts w:cs="Times New Roman"/>
          <w:b/>
          <w:iCs/>
          <w:color w:val="000000"/>
          <w:szCs w:val="24"/>
        </w:rPr>
        <w:t>Li, M.</w:t>
      </w:r>
      <w:r w:rsidR="007374BC" w:rsidRPr="008B37DA">
        <w:rPr>
          <w:bCs/>
          <w:szCs w:val="24"/>
        </w:rPr>
        <w:t>;</w:t>
      </w:r>
      <w:r w:rsidR="007374BC">
        <w:rPr>
          <w:bCs/>
          <w:szCs w:val="24"/>
        </w:rPr>
        <w:t xml:space="preserve"> </w:t>
      </w:r>
      <w:r w:rsidR="007374BC" w:rsidRPr="00C75685">
        <w:rPr>
          <w:bCs/>
          <w:szCs w:val="24"/>
        </w:rPr>
        <w:t xml:space="preserve">Stefanakis, E.; McGrath, H. National terrain data management on Discrete Global Grids in Canada. </w:t>
      </w:r>
      <w:proofErr w:type="spellStart"/>
      <w:r w:rsidR="007374BC" w:rsidRPr="00C75685">
        <w:rPr>
          <w:bCs/>
          <w:szCs w:val="24"/>
        </w:rPr>
        <w:t>AutoCarto</w:t>
      </w:r>
      <w:proofErr w:type="spellEnd"/>
      <w:r w:rsidR="007374BC" w:rsidRPr="00C75685">
        <w:rPr>
          <w:bCs/>
          <w:szCs w:val="24"/>
        </w:rPr>
        <w:t xml:space="preserve"> 2020</w:t>
      </w:r>
      <w:r w:rsidR="00C75685" w:rsidRPr="00C75685">
        <w:rPr>
          <w:bCs/>
          <w:szCs w:val="24"/>
        </w:rPr>
        <w:t>,</w:t>
      </w:r>
      <w:r w:rsidR="007374BC" w:rsidRPr="00C75685">
        <w:rPr>
          <w:bCs/>
          <w:szCs w:val="24"/>
        </w:rPr>
        <w:t xml:space="preserve"> </w:t>
      </w:r>
      <w:r w:rsidR="00477F86">
        <w:rPr>
          <w:bCs/>
          <w:szCs w:val="24"/>
        </w:rPr>
        <w:t xml:space="preserve">Oct. 2020, </w:t>
      </w:r>
      <w:r w:rsidR="001F1B32" w:rsidRPr="00C75685">
        <w:rPr>
          <w:bCs/>
          <w:szCs w:val="24"/>
        </w:rPr>
        <w:t>O</w:t>
      </w:r>
      <w:r w:rsidR="007374BC" w:rsidRPr="00C75685">
        <w:rPr>
          <w:bCs/>
          <w:szCs w:val="24"/>
        </w:rPr>
        <w:t>nline</w:t>
      </w:r>
      <w:r w:rsidR="000305D7">
        <w:rPr>
          <w:bCs/>
          <w:szCs w:val="24"/>
        </w:rPr>
        <w:t>.</w:t>
      </w:r>
    </w:p>
    <w:p w14:paraId="155B7025" w14:textId="1AF61D15" w:rsidR="007D6E2B" w:rsidRPr="00C75685" w:rsidRDefault="00154588" w:rsidP="000A0B00">
      <w:pPr>
        <w:autoSpaceDE w:val="0"/>
        <w:autoSpaceDN w:val="0"/>
        <w:adjustRightInd w:val="0"/>
        <w:spacing w:before="0" w:after="120"/>
        <w:ind w:left="720" w:hanging="720"/>
        <w:rPr>
          <w:szCs w:val="24"/>
        </w:rPr>
      </w:pPr>
      <w:r w:rsidRPr="00C75685">
        <w:rPr>
          <w:rFonts w:cs="Times New Roman"/>
          <w:color w:val="000000"/>
          <w:szCs w:val="24"/>
        </w:rPr>
        <w:t>2018</w:t>
      </w:r>
      <w:r w:rsidRPr="00C75685">
        <w:rPr>
          <w:rFonts w:cs="Times New Roman"/>
          <w:color w:val="000000"/>
          <w:szCs w:val="24"/>
        </w:rPr>
        <w:tab/>
      </w:r>
      <w:r w:rsidR="007D6E2B" w:rsidRPr="00C75685">
        <w:rPr>
          <w:rFonts w:cs="Times New Roman"/>
          <w:b/>
          <w:color w:val="000000"/>
          <w:szCs w:val="24"/>
        </w:rPr>
        <w:t>Li, M.</w:t>
      </w:r>
      <w:r w:rsidR="007D6E2B" w:rsidRPr="00C75685">
        <w:rPr>
          <w:rFonts w:cs="Times New Roman"/>
          <w:color w:val="000000"/>
          <w:szCs w:val="24"/>
        </w:rPr>
        <w:t>; MacLean, D.A.; Hennigar, C.R.; Ogilvie, J.</w:t>
      </w:r>
      <w:r w:rsidR="007D6E2B" w:rsidRPr="00C75685">
        <w:rPr>
          <w:szCs w:val="24"/>
        </w:rPr>
        <w:t xml:space="preserve"> Spatial-tempol patterns of spruce budworm defoliation within measured plots in </w:t>
      </w:r>
      <w:r w:rsidR="008E67D5" w:rsidRPr="00462984">
        <w:rPr>
          <w:rFonts w:cs="Times New Roman"/>
          <w:iCs/>
          <w:color w:val="000000"/>
          <w:szCs w:val="24"/>
        </w:rPr>
        <w:t>Québec</w:t>
      </w:r>
      <w:r w:rsidR="007D6E2B" w:rsidRPr="00C75685">
        <w:rPr>
          <w:szCs w:val="24"/>
        </w:rPr>
        <w:t>. The 9</w:t>
      </w:r>
      <w:r w:rsidR="007D6E2B" w:rsidRPr="00C75685">
        <w:rPr>
          <w:szCs w:val="24"/>
          <w:vertAlign w:val="superscript"/>
        </w:rPr>
        <w:t>th</w:t>
      </w:r>
      <w:r w:rsidR="007D6E2B" w:rsidRPr="00C75685">
        <w:rPr>
          <w:szCs w:val="24"/>
        </w:rPr>
        <w:t xml:space="preserve"> Bi-Annual Eastern Canada - USA Forest Science Conference, </w:t>
      </w:r>
      <w:r w:rsidR="00477F86">
        <w:rPr>
          <w:szCs w:val="24"/>
        </w:rPr>
        <w:t xml:space="preserve">Oct. 2018, </w:t>
      </w:r>
      <w:r w:rsidR="007D6E2B" w:rsidRPr="00C75685">
        <w:rPr>
          <w:szCs w:val="24"/>
        </w:rPr>
        <w:t>Fredericton, Canada</w:t>
      </w:r>
      <w:r w:rsidR="000305D7">
        <w:rPr>
          <w:szCs w:val="24"/>
        </w:rPr>
        <w:t>.</w:t>
      </w:r>
    </w:p>
    <w:p w14:paraId="6FE9E76C" w14:textId="45CD87F2" w:rsidR="007D6E2B" w:rsidRDefault="00154588" w:rsidP="000A0B00">
      <w:pPr>
        <w:autoSpaceDE w:val="0"/>
        <w:autoSpaceDN w:val="0"/>
        <w:adjustRightInd w:val="0"/>
        <w:spacing w:before="0" w:after="120"/>
        <w:ind w:left="720" w:hanging="720"/>
        <w:rPr>
          <w:szCs w:val="24"/>
        </w:rPr>
      </w:pPr>
      <w:r w:rsidRPr="00C75685">
        <w:rPr>
          <w:rFonts w:cs="Times New Roman"/>
          <w:color w:val="000000"/>
          <w:szCs w:val="24"/>
        </w:rPr>
        <w:t>2018</w:t>
      </w:r>
      <w:r w:rsidRPr="00C75685">
        <w:rPr>
          <w:rFonts w:cs="Times New Roman"/>
          <w:color w:val="000000"/>
          <w:szCs w:val="24"/>
        </w:rPr>
        <w:tab/>
      </w:r>
      <w:r w:rsidR="007D6E2B" w:rsidRPr="00C75685">
        <w:rPr>
          <w:rFonts w:cs="Times New Roman"/>
          <w:b/>
          <w:color w:val="000000"/>
          <w:szCs w:val="24"/>
        </w:rPr>
        <w:t>Li, M.</w:t>
      </w:r>
      <w:r w:rsidR="007D6E2B" w:rsidRPr="00C75685">
        <w:rPr>
          <w:rFonts w:cs="Times New Roman"/>
          <w:color w:val="000000"/>
          <w:szCs w:val="24"/>
        </w:rPr>
        <w:t>; MacLean, D.A.</w:t>
      </w:r>
      <w:r w:rsidR="007D6E2B" w:rsidRPr="00C75685">
        <w:rPr>
          <w:szCs w:val="24"/>
        </w:rPr>
        <w:t xml:space="preserve"> GIS </w:t>
      </w:r>
      <w:proofErr w:type="gramStart"/>
      <w:r w:rsidR="007D6E2B" w:rsidRPr="00C75685">
        <w:rPr>
          <w:szCs w:val="24"/>
        </w:rPr>
        <w:t>analyses of</w:t>
      </w:r>
      <w:proofErr w:type="gramEnd"/>
      <w:r w:rsidR="007D6E2B" w:rsidRPr="00C75685">
        <w:rPr>
          <w:szCs w:val="24"/>
        </w:rPr>
        <w:t xml:space="preserve"> factors influencing spruce budworm outbreak initiation in northern New Brunswick. SERG International Workshop, </w:t>
      </w:r>
      <w:r w:rsidR="00477F86">
        <w:rPr>
          <w:szCs w:val="24"/>
        </w:rPr>
        <w:t xml:space="preserve">Feb. 2018, </w:t>
      </w:r>
      <w:r w:rsidR="007D6E2B" w:rsidRPr="00C75685">
        <w:rPr>
          <w:rFonts w:cs="Times New Roman"/>
          <w:color w:val="000000"/>
          <w:szCs w:val="24"/>
        </w:rPr>
        <w:t xml:space="preserve">Edmonton, </w:t>
      </w:r>
      <w:r w:rsidR="007D6E2B" w:rsidRPr="00C75685">
        <w:rPr>
          <w:szCs w:val="24"/>
        </w:rPr>
        <w:t>Canad</w:t>
      </w:r>
      <w:r w:rsidR="001F1B32" w:rsidRPr="00C75685">
        <w:rPr>
          <w:szCs w:val="24"/>
        </w:rPr>
        <w:t>a</w:t>
      </w:r>
      <w:r w:rsidR="000305D7">
        <w:rPr>
          <w:szCs w:val="24"/>
        </w:rPr>
        <w:t>.</w:t>
      </w:r>
    </w:p>
    <w:p w14:paraId="1E752110" w14:textId="083A537D" w:rsidR="00496067" w:rsidRPr="00F34CCD" w:rsidRDefault="00496067" w:rsidP="000A0B00">
      <w:pPr>
        <w:pBdr>
          <w:bottom w:val="single" w:sz="6" w:space="1" w:color="auto"/>
        </w:pBdr>
        <w:autoSpaceDE w:val="0"/>
        <w:autoSpaceDN w:val="0"/>
        <w:adjustRightInd w:val="0"/>
        <w:spacing w:before="240" w:after="120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b/>
          <w:bCs/>
          <w:color w:val="000000"/>
          <w:szCs w:val="24"/>
        </w:rPr>
        <w:t>Other Invited</w:t>
      </w:r>
      <w:r w:rsidRPr="00F34CCD">
        <w:rPr>
          <w:rFonts w:cs="Times New Roman"/>
          <w:b/>
          <w:bCs/>
          <w:color w:val="000000"/>
          <w:szCs w:val="24"/>
        </w:rPr>
        <w:t xml:space="preserve"> </w:t>
      </w:r>
      <w:r w:rsidR="00AC50E6">
        <w:rPr>
          <w:rFonts w:cs="Times New Roman"/>
          <w:b/>
          <w:bCs/>
          <w:color w:val="000000"/>
          <w:szCs w:val="24"/>
        </w:rPr>
        <w:t>Talks</w:t>
      </w:r>
    </w:p>
    <w:p w14:paraId="4C7B0B46" w14:textId="45E1D957" w:rsidR="006806C3" w:rsidRPr="006806C3" w:rsidRDefault="006806C3" w:rsidP="006806C3">
      <w:pPr>
        <w:spacing w:before="0" w:after="120"/>
        <w:ind w:left="720" w:hanging="720"/>
        <w:rPr>
          <w:rFonts w:cs="Times New Roman"/>
          <w:iCs/>
          <w:color w:val="000000"/>
          <w:szCs w:val="24"/>
        </w:rPr>
      </w:pPr>
      <w:r>
        <w:rPr>
          <w:rFonts w:cs="Times New Roman"/>
          <w:color w:val="000000"/>
          <w:szCs w:val="24"/>
        </w:rPr>
        <w:t>2024</w:t>
      </w:r>
      <w:r>
        <w:rPr>
          <w:rFonts w:cs="Times New Roman"/>
          <w:color w:val="000000"/>
          <w:szCs w:val="24"/>
        </w:rPr>
        <w:tab/>
      </w:r>
      <w:r w:rsidRPr="006806C3">
        <w:rPr>
          <w:rFonts w:cs="Times New Roman"/>
          <w:color w:val="000000"/>
          <w:szCs w:val="24"/>
        </w:rPr>
        <w:t>Mapping Methane: A Review of Bottom-up Gridded Inventories. Presented at the 130th OGC Member Meeting, Nov. 2024, Online</w:t>
      </w:r>
      <w:r>
        <w:rPr>
          <w:bCs/>
          <w:szCs w:val="24"/>
        </w:rPr>
        <w:t>.</w:t>
      </w:r>
    </w:p>
    <w:p w14:paraId="076C1713" w14:textId="724E9A1C" w:rsidR="003650D9" w:rsidRPr="003650D9" w:rsidRDefault="003650D9" w:rsidP="003650D9">
      <w:pPr>
        <w:spacing w:before="0" w:after="120"/>
        <w:ind w:left="720" w:hanging="720"/>
        <w:rPr>
          <w:rFonts w:cs="Times New Roman"/>
          <w:iCs/>
          <w:color w:val="000000"/>
          <w:szCs w:val="24"/>
        </w:rPr>
      </w:pPr>
      <w:r>
        <w:rPr>
          <w:rFonts w:cs="Times New Roman"/>
          <w:color w:val="000000"/>
          <w:szCs w:val="24"/>
        </w:rPr>
        <w:t>2022</w:t>
      </w:r>
      <w:r>
        <w:rPr>
          <w:rFonts w:cs="Times New Roman"/>
          <w:color w:val="000000"/>
          <w:szCs w:val="24"/>
        </w:rPr>
        <w:tab/>
      </w:r>
      <w:r w:rsidRPr="00C728AF">
        <w:rPr>
          <w:rFonts w:cs="Times New Roman"/>
          <w:color w:val="000000"/>
          <w:szCs w:val="24"/>
        </w:rPr>
        <w:t>Flood Susceptibility Modeling in Discrete Global Grids under Climate Change Scenarios</w:t>
      </w:r>
      <w:r>
        <w:rPr>
          <w:rFonts w:cs="Times New Roman"/>
          <w:color w:val="000000"/>
          <w:szCs w:val="24"/>
        </w:rPr>
        <w:t xml:space="preserve">. </w:t>
      </w:r>
      <w:r>
        <w:rPr>
          <w:bCs/>
          <w:szCs w:val="24"/>
        </w:rPr>
        <w:t xml:space="preserve">Presented at the </w:t>
      </w:r>
      <w:r w:rsidR="00FB432B" w:rsidRPr="00FB432B">
        <w:rPr>
          <w:bCs/>
          <w:szCs w:val="24"/>
        </w:rPr>
        <w:t>Canada Centre for Mapping and Earth Observation</w:t>
      </w:r>
      <w:r w:rsidR="00FB432B">
        <w:rPr>
          <w:bCs/>
          <w:szCs w:val="24"/>
        </w:rPr>
        <w:t xml:space="preserve">, </w:t>
      </w:r>
      <w:r w:rsidRPr="00FF1199">
        <w:rPr>
          <w:bCs/>
          <w:szCs w:val="24"/>
        </w:rPr>
        <w:t>Natural Resources Canada</w:t>
      </w:r>
      <w:r>
        <w:rPr>
          <w:szCs w:val="24"/>
        </w:rPr>
        <w:t>,</w:t>
      </w:r>
      <w:r w:rsidRPr="00C75685">
        <w:rPr>
          <w:bCs/>
          <w:szCs w:val="24"/>
        </w:rPr>
        <w:t xml:space="preserve"> </w:t>
      </w:r>
      <w:r>
        <w:rPr>
          <w:bCs/>
          <w:szCs w:val="24"/>
        </w:rPr>
        <w:t xml:space="preserve">Oct. 2022, </w:t>
      </w:r>
      <w:r w:rsidRPr="00C75685">
        <w:rPr>
          <w:bCs/>
          <w:szCs w:val="24"/>
        </w:rPr>
        <w:t>Online</w:t>
      </w:r>
      <w:r>
        <w:rPr>
          <w:bCs/>
          <w:szCs w:val="24"/>
        </w:rPr>
        <w:t>.</w:t>
      </w:r>
    </w:p>
    <w:p w14:paraId="464F3573" w14:textId="56BC0DD9" w:rsidR="00436EAB" w:rsidRDefault="00436EAB" w:rsidP="000A0B00">
      <w:pPr>
        <w:spacing w:before="0" w:after="120"/>
        <w:ind w:left="720" w:hanging="72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2022</w:t>
      </w:r>
      <w:r w:rsidRPr="00F1615D">
        <w:rPr>
          <w:rFonts w:cs="Times New Roman"/>
          <w:iCs/>
          <w:color w:val="000000"/>
          <w:szCs w:val="24"/>
        </w:rPr>
        <w:t xml:space="preserve"> </w:t>
      </w:r>
      <w:r>
        <w:rPr>
          <w:rFonts w:cs="Times New Roman"/>
          <w:iCs/>
          <w:color w:val="000000"/>
          <w:szCs w:val="24"/>
        </w:rPr>
        <w:tab/>
      </w:r>
      <w:r w:rsidRPr="00436EAB">
        <w:rPr>
          <w:rFonts w:cs="Times New Roman"/>
          <w:iCs/>
          <w:color w:val="000000"/>
          <w:szCs w:val="24"/>
        </w:rPr>
        <w:t xml:space="preserve">Geospatial Data Analysis in Discrete Global Grid Systems </w:t>
      </w:r>
      <w:r w:rsidRPr="00916F7C">
        <w:rPr>
          <w:bCs/>
          <w:szCs w:val="24"/>
        </w:rPr>
        <w:t>–</w:t>
      </w:r>
      <w:r w:rsidRPr="00436EAB">
        <w:rPr>
          <w:rFonts w:cs="Times New Roman"/>
          <w:iCs/>
          <w:color w:val="000000"/>
          <w:szCs w:val="24"/>
        </w:rPr>
        <w:t xml:space="preserve"> Progress and Perspectives</w:t>
      </w:r>
      <w:r>
        <w:rPr>
          <w:rFonts w:cs="Times New Roman"/>
          <w:iCs/>
          <w:color w:val="000000"/>
          <w:szCs w:val="24"/>
        </w:rPr>
        <w:t xml:space="preserve">. </w:t>
      </w:r>
      <w:r>
        <w:rPr>
          <w:bCs/>
          <w:szCs w:val="24"/>
        </w:rPr>
        <w:t xml:space="preserve">Presented at the </w:t>
      </w:r>
      <w:r w:rsidRPr="00436EAB">
        <w:rPr>
          <w:bCs/>
          <w:szCs w:val="24"/>
        </w:rPr>
        <w:t>China Agricultural University</w:t>
      </w:r>
      <w:r>
        <w:rPr>
          <w:szCs w:val="24"/>
        </w:rPr>
        <w:t>,</w:t>
      </w:r>
      <w:r w:rsidR="00477F86">
        <w:rPr>
          <w:szCs w:val="24"/>
        </w:rPr>
        <w:t xml:space="preserve"> May 2022,</w:t>
      </w:r>
      <w:r w:rsidRPr="00C75685">
        <w:rPr>
          <w:bCs/>
          <w:szCs w:val="24"/>
        </w:rPr>
        <w:t xml:space="preserve"> </w:t>
      </w:r>
      <w:proofErr w:type="gramStart"/>
      <w:r w:rsidRPr="00C75685">
        <w:rPr>
          <w:bCs/>
          <w:szCs w:val="24"/>
        </w:rPr>
        <w:t>Online</w:t>
      </w:r>
      <w:proofErr w:type="gramEnd"/>
      <w:r>
        <w:rPr>
          <w:bCs/>
          <w:szCs w:val="24"/>
        </w:rPr>
        <w:t>.</w:t>
      </w:r>
    </w:p>
    <w:p w14:paraId="1BF509EA" w14:textId="109A7CD6" w:rsidR="008F66F2" w:rsidRDefault="008F66F2" w:rsidP="000A0B00">
      <w:pPr>
        <w:spacing w:before="0" w:after="120"/>
        <w:ind w:left="720" w:hanging="72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2022</w:t>
      </w:r>
      <w:r w:rsidRPr="00F1615D">
        <w:rPr>
          <w:rFonts w:cs="Times New Roman"/>
          <w:iCs/>
          <w:color w:val="000000"/>
          <w:szCs w:val="24"/>
        </w:rPr>
        <w:t xml:space="preserve"> </w:t>
      </w:r>
      <w:r>
        <w:rPr>
          <w:rFonts w:cs="Times New Roman"/>
          <w:iCs/>
          <w:color w:val="000000"/>
          <w:szCs w:val="24"/>
        </w:rPr>
        <w:tab/>
      </w:r>
      <w:r w:rsidRPr="008F66F2">
        <w:rPr>
          <w:rFonts w:cs="Times New Roman"/>
          <w:bCs/>
          <w:iCs/>
          <w:color w:val="000000"/>
          <w:szCs w:val="24"/>
        </w:rPr>
        <w:t>Quantization, Analysis, and Application of Terrain Data Modeled in Discrete Global Grid Systems</w:t>
      </w:r>
      <w:r>
        <w:rPr>
          <w:rFonts w:cs="Times New Roman"/>
          <w:bCs/>
          <w:iCs/>
          <w:color w:val="000000"/>
          <w:szCs w:val="24"/>
        </w:rPr>
        <w:t xml:space="preserve">. </w:t>
      </w:r>
      <w:r>
        <w:rPr>
          <w:bCs/>
          <w:szCs w:val="24"/>
        </w:rPr>
        <w:t xml:space="preserve">Presented at the </w:t>
      </w:r>
      <w:r w:rsidR="003D142C" w:rsidRPr="003D142C">
        <w:rPr>
          <w:bCs/>
          <w:szCs w:val="24"/>
        </w:rPr>
        <w:t>International Society for Photogrammetry and Remote Sensing</w:t>
      </w:r>
      <w:r w:rsidR="003D142C">
        <w:rPr>
          <w:bCs/>
          <w:szCs w:val="24"/>
        </w:rPr>
        <w:t xml:space="preserve"> Work</w:t>
      </w:r>
      <w:r w:rsidR="00463ED8">
        <w:rPr>
          <w:bCs/>
          <w:szCs w:val="24"/>
        </w:rPr>
        <w:t>ing</w:t>
      </w:r>
      <w:r w:rsidR="003D142C">
        <w:rPr>
          <w:bCs/>
          <w:szCs w:val="24"/>
        </w:rPr>
        <w:t xml:space="preserve"> Group</w:t>
      </w:r>
      <w:r w:rsidR="00BC16AC" w:rsidRPr="00BC16AC">
        <w:rPr>
          <w:bCs/>
          <w:szCs w:val="24"/>
        </w:rPr>
        <w:t xml:space="preserve"> IV/7 (Geo-Data Management) Webinar</w:t>
      </w:r>
      <w:r>
        <w:rPr>
          <w:szCs w:val="24"/>
        </w:rPr>
        <w:t>,</w:t>
      </w:r>
      <w:r w:rsidRPr="00C75685">
        <w:rPr>
          <w:bCs/>
          <w:szCs w:val="24"/>
        </w:rPr>
        <w:t xml:space="preserve"> </w:t>
      </w:r>
      <w:r w:rsidR="00477F86">
        <w:rPr>
          <w:bCs/>
          <w:szCs w:val="24"/>
        </w:rPr>
        <w:t xml:space="preserve">Jan. 2022, </w:t>
      </w:r>
      <w:r w:rsidRPr="00C75685">
        <w:rPr>
          <w:bCs/>
          <w:szCs w:val="24"/>
        </w:rPr>
        <w:t>Online</w:t>
      </w:r>
      <w:r>
        <w:rPr>
          <w:bCs/>
          <w:szCs w:val="24"/>
        </w:rPr>
        <w:t>.</w:t>
      </w:r>
    </w:p>
    <w:p w14:paraId="2B15AD0C" w14:textId="1DF72E9D" w:rsidR="00496067" w:rsidRPr="00496067" w:rsidRDefault="00496067" w:rsidP="000A0B00">
      <w:pPr>
        <w:spacing w:before="0" w:after="120"/>
        <w:ind w:left="720" w:hanging="720"/>
        <w:rPr>
          <w:rFonts w:cs="Times New Roman"/>
          <w:iCs/>
          <w:color w:val="000000"/>
          <w:szCs w:val="24"/>
        </w:rPr>
      </w:pPr>
      <w:r>
        <w:rPr>
          <w:rFonts w:cs="Times New Roman"/>
          <w:color w:val="000000"/>
          <w:szCs w:val="24"/>
        </w:rPr>
        <w:lastRenderedPageBreak/>
        <w:t>2021</w:t>
      </w:r>
      <w:r w:rsidRPr="00F1615D">
        <w:rPr>
          <w:rFonts w:cs="Times New Roman"/>
          <w:iCs/>
          <w:color w:val="000000"/>
          <w:szCs w:val="24"/>
        </w:rPr>
        <w:t xml:space="preserve"> </w:t>
      </w:r>
      <w:r>
        <w:rPr>
          <w:rFonts w:cs="Times New Roman"/>
          <w:iCs/>
          <w:color w:val="000000"/>
          <w:szCs w:val="24"/>
        </w:rPr>
        <w:tab/>
      </w:r>
      <w:r w:rsidR="00FF1199" w:rsidRPr="00FF1199">
        <w:rPr>
          <w:rFonts w:cs="Times New Roman"/>
          <w:bCs/>
          <w:iCs/>
          <w:color w:val="000000"/>
          <w:szCs w:val="24"/>
        </w:rPr>
        <w:t xml:space="preserve">Integration </w:t>
      </w:r>
      <w:r w:rsidR="00FF1199">
        <w:rPr>
          <w:rFonts w:cs="Times New Roman"/>
          <w:bCs/>
          <w:iCs/>
          <w:color w:val="000000"/>
          <w:szCs w:val="24"/>
        </w:rPr>
        <w:t>P</w:t>
      </w:r>
      <w:r w:rsidR="00FF1199" w:rsidRPr="00FF1199">
        <w:rPr>
          <w:rFonts w:cs="Times New Roman"/>
          <w:bCs/>
          <w:iCs/>
          <w:color w:val="000000"/>
          <w:szCs w:val="24"/>
        </w:rPr>
        <w:t xml:space="preserve">latform for Canadian </w:t>
      </w:r>
      <w:r w:rsidR="00FF1199">
        <w:rPr>
          <w:rFonts w:cs="Times New Roman"/>
          <w:bCs/>
          <w:iCs/>
          <w:color w:val="000000"/>
          <w:szCs w:val="24"/>
        </w:rPr>
        <w:t>T</w:t>
      </w:r>
      <w:r w:rsidR="00FF1199" w:rsidRPr="00FF1199">
        <w:rPr>
          <w:rFonts w:cs="Times New Roman"/>
          <w:bCs/>
          <w:iCs/>
          <w:color w:val="000000"/>
          <w:szCs w:val="24"/>
        </w:rPr>
        <w:t xml:space="preserve">errain </w:t>
      </w:r>
      <w:r w:rsidR="00FF1199">
        <w:rPr>
          <w:rFonts w:cs="Times New Roman"/>
          <w:bCs/>
          <w:iCs/>
          <w:color w:val="000000"/>
          <w:szCs w:val="24"/>
        </w:rPr>
        <w:t>D</w:t>
      </w:r>
      <w:r w:rsidR="00FF1199" w:rsidRPr="00FF1199">
        <w:rPr>
          <w:rFonts w:cs="Times New Roman"/>
          <w:bCs/>
          <w:iCs/>
          <w:color w:val="000000"/>
          <w:szCs w:val="24"/>
        </w:rPr>
        <w:t xml:space="preserve">ata: </w:t>
      </w:r>
      <w:r w:rsidR="00FF1199">
        <w:rPr>
          <w:rFonts w:cs="Times New Roman"/>
          <w:bCs/>
          <w:iCs/>
          <w:color w:val="000000"/>
          <w:szCs w:val="24"/>
        </w:rPr>
        <w:t>A</w:t>
      </w:r>
      <w:r w:rsidR="00FF1199" w:rsidRPr="00FF1199">
        <w:rPr>
          <w:rFonts w:cs="Times New Roman"/>
          <w:bCs/>
          <w:iCs/>
          <w:color w:val="000000"/>
          <w:szCs w:val="24"/>
        </w:rPr>
        <w:t xml:space="preserve"> DGGS </w:t>
      </w:r>
      <w:r w:rsidR="00FF1199">
        <w:rPr>
          <w:rFonts w:cs="Times New Roman"/>
          <w:bCs/>
          <w:iCs/>
          <w:color w:val="000000"/>
          <w:szCs w:val="24"/>
        </w:rPr>
        <w:t>P</w:t>
      </w:r>
      <w:r w:rsidR="00FF1199" w:rsidRPr="00FF1199">
        <w:rPr>
          <w:rFonts w:cs="Times New Roman"/>
          <w:bCs/>
          <w:iCs/>
          <w:color w:val="000000"/>
          <w:szCs w:val="24"/>
        </w:rPr>
        <w:t>erspective.</w:t>
      </w:r>
      <w:r>
        <w:rPr>
          <w:bCs/>
          <w:szCs w:val="24"/>
        </w:rPr>
        <w:t xml:space="preserve"> </w:t>
      </w:r>
      <w:r w:rsidR="00FF1199">
        <w:rPr>
          <w:bCs/>
          <w:szCs w:val="24"/>
        </w:rPr>
        <w:t xml:space="preserve">Presented at the </w:t>
      </w:r>
      <w:r w:rsidR="00FB432B" w:rsidRPr="00FB432B">
        <w:rPr>
          <w:bCs/>
          <w:szCs w:val="24"/>
        </w:rPr>
        <w:t>Canada Centre for Mapping and Earth Observation</w:t>
      </w:r>
      <w:r w:rsidR="00FB432B">
        <w:rPr>
          <w:bCs/>
          <w:szCs w:val="24"/>
        </w:rPr>
        <w:t xml:space="preserve">, </w:t>
      </w:r>
      <w:r w:rsidR="00FF1199" w:rsidRPr="00FF1199">
        <w:rPr>
          <w:bCs/>
          <w:szCs w:val="24"/>
        </w:rPr>
        <w:t>Natural Resources Canada</w:t>
      </w:r>
      <w:r>
        <w:rPr>
          <w:szCs w:val="24"/>
        </w:rPr>
        <w:t>,</w:t>
      </w:r>
      <w:r w:rsidRPr="00C75685">
        <w:rPr>
          <w:bCs/>
          <w:szCs w:val="24"/>
        </w:rPr>
        <w:t xml:space="preserve"> </w:t>
      </w:r>
      <w:r w:rsidR="00477F86">
        <w:rPr>
          <w:bCs/>
          <w:szCs w:val="24"/>
        </w:rPr>
        <w:t xml:space="preserve">Apr. 2021, </w:t>
      </w:r>
      <w:r w:rsidRPr="00C75685">
        <w:rPr>
          <w:bCs/>
          <w:szCs w:val="24"/>
        </w:rPr>
        <w:t>Online</w:t>
      </w:r>
      <w:r w:rsidR="000305D7">
        <w:rPr>
          <w:bCs/>
          <w:szCs w:val="24"/>
        </w:rPr>
        <w:t>.</w:t>
      </w:r>
    </w:p>
    <w:p w14:paraId="53A0EA4C" w14:textId="1417525F" w:rsidR="002D1141" w:rsidRPr="00A110B0" w:rsidRDefault="0056623B" w:rsidP="000A0B00">
      <w:pPr>
        <w:pBdr>
          <w:bottom w:val="single" w:sz="6" w:space="1" w:color="auto"/>
        </w:pBdr>
        <w:autoSpaceDE w:val="0"/>
        <w:autoSpaceDN w:val="0"/>
        <w:adjustRightInd w:val="0"/>
        <w:spacing w:before="240" w:after="120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b/>
          <w:bCs/>
          <w:color w:val="000000"/>
          <w:szCs w:val="24"/>
        </w:rPr>
        <w:t>Work</w:t>
      </w:r>
      <w:r w:rsidR="00462984" w:rsidRPr="00A110B0">
        <w:rPr>
          <w:rFonts w:cs="Times New Roman"/>
          <w:b/>
          <w:bCs/>
          <w:color w:val="000000"/>
          <w:szCs w:val="24"/>
        </w:rPr>
        <w:t xml:space="preserve"> </w:t>
      </w:r>
      <w:r w:rsidR="002D1141" w:rsidRPr="00A110B0">
        <w:rPr>
          <w:rFonts w:cs="Times New Roman"/>
          <w:b/>
          <w:bCs/>
          <w:color w:val="000000"/>
          <w:szCs w:val="24"/>
        </w:rPr>
        <w:t>Experience</w:t>
      </w:r>
    </w:p>
    <w:p w14:paraId="2342A55E" w14:textId="6BCAF966" w:rsidR="00AD7103" w:rsidRPr="000A0B00" w:rsidRDefault="00AD7103" w:rsidP="00AD7103">
      <w:pPr>
        <w:autoSpaceDE w:val="0"/>
        <w:autoSpaceDN w:val="0"/>
        <w:adjustRightInd w:val="0"/>
        <w:spacing w:before="120" w:after="120"/>
        <w:ind w:left="720" w:hanging="720"/>
        <w:rPr>
          <w:rFonts w:cs="Times New Roman"/>
          <w:i/>
          <w:color w:val="000000"/>
          <w:szCs w:val="24"/>
        </w:rPr>
      </w:pPr>
      <w:r>
        <w:rPr>
          <w:rFonts w:cs="Times New Roman"/>
          <w:iCs/>
          <w:color w:val="000000"/>
          <w:szCs w:val="24"/>
        </w:rPr>
        <w:t>2024-present</w:t>
      </w:r>
      <w:r>
        <w:rPr>
          <w:rFonts w:cs="Times New Roman"/>
          <w:iCs/>
          <w:color w:val="000000"/>
          <w:szCs w:val="24"/>
        </w:rPr>
        <w:tab/>
      </w:r>
      <w:r w:rsidRPr="00AD7103">
        <w:rPr>
          <w:rFonts w:cs="Times New Roman"/>
          <w:i/>
          <w:color w:val="000000"/>
          <w:szCs w:val="24"/>
        </w:rPr>
        <w:t>Postdoctoral Associate</w:t>
      </w:r>
      <w:r w:rsidRPr="000A0B00">
        <w:rPr>
          <w:rFonts w:cs="Times New Roman"/>
          <w:i/>
          <w:color w:val="000000"/>
          <w:szCs w:val="24"/>
        </w:rPr>
        <w:t>, University of Calgary</w:t>
      </w:r>
    </w:p>
    <w:p w14:paraId="4ECED620" w14:textId="11C8B120" w:rsidR="00AD7103" w:rsidRPr="00D63832" w:rsidRDefault="00AD7103" w:rsidP="00AD710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0"/>
        <w:rPr>
          <w:rFonts w:cs="Times New Roman"/>
          <w:iCs/>
          <w:color w:val="000000"/>
          <w:szCs w:val="24"/>
        </w:rPr>
      </w:pPr>
      <w:r>
        <w:rPr>
          <w:rFonts w:cs="Times New Roman"/>
          <w:iCs/>
          <w:color w:val="000000"/>
          <w:szCs w:val="24"/>
        </w:rPr>
        <w:t>E</w:t>
      </w:r>
      <w:r w:rsidRPr="00AD7103">
        <w:rPr>
          <w:rFonts w:cs="Times New Roman"/>
          <w:iCs/>
          <w:color w:val="000000"/>
          <w:szCs w:val="24"/>
        </w:rPr>
        <w:t>nhance the quality of gridded methane emission inventories in the oil and gas sectors</w:t>
      </w:r>
      <w:r>
        <w:rPr>
          <w:rFonts w:cs="Times New Roman"/>
          <w:iCs/>
          <w:color w:val="000000"/>
          <w:szCs w:val="24"/>
        </w:rPr>
        <w:t xml:space="preserve"> by </w:t>
      </w:r>
      <w:r w:rsidRPr="00D63832">
        <w:rPr>
          <w:rFonts w:cs="Times New Roman"/>
          <w:iCs/>
          <w:color w:val="000000"/>
          <w:szCs w:val="24"/>
        </w:rPr>
        <w:t>Discrete Global Grid Systems</w:t>
      </w:r>
      <w:r>
        <w:rPr>
          <w:rFonts w:cs="Times New Roman"/>
          <w:iCs/>
          <w:color w:val="000000"/>
          <w:szCs w:val="24"/>
        </w:rPr>
        <w:t>.</w:t>
      </w:r>
    </w:p>
    <w:p w14:paraId="1700EEF1" w14:textId="4F33830B" w:rsidR="003B1D57" w:rsidRPr="000A0B00" w:rsidRDefault="003B1D57" w:rsidP="003B1D57">
      <w:pPr>
        <w:autoSpaceDE w:val="0"/>
        <w:autoSpaceDN w:val="0"/>
        <w:adjustRightInd w:val="0"/>
        <w:spacing w:before="120" w:after="120"/>
        <w:ind w:left="720" w:hanging="720"/>
        <w:rPr>
          <w:rFonts w:cs="Times New Roman"/>
          <w:i/>
          <w:color w:val="000000"/>
          <w:szCs w:val="24"/>
        </w:rPr>
      </w:pPr>
      <w:r>
        <w:rPr>
          <w:rFonts w:cs="Times New Roman"/>
          <w:iCs/>
          <w:color w:val="000000"/>
          <w:szCs w:val="24"/>
        </w:rPr>
        <w:t>2023-</w:t>
      </w:r>
      <w:r w:rsidR="00025B6D">
        <w:rPr>
          <w:rFonts w:cs="Times New Roman"/>
          <w:iCs/>
          <w:color w:val="000000"/>
          <w:szCs w:val="24"/>
        </w:rPr>
        <w:t>2024</w:t>
      </w:r>
      <w:r>
        <w:rPr>
          <w:rFonts w:cs="Times New Roman"/>
          <w:iCs/>
          <w:color w:val="000000"/>
          <w:szCs w:val="24"/>
        </w:rPr>
        <w:tab/>
      </w:r>
      <w:r>
        <w:rPr>
          <w:rFonts w:cs="Times New Roman"/>
          <w:i/>
          <w:color w:val="000000"/>
          <w:szCs w:val="24"/>
        </w:rPr>
        <w:t>GIS Scientist</w:t>
      </w:r>
      <w:r w:rsidRPr="000A0B00">
        <w:rPr>
          <w:rFonts w:cs="Times New Roman"/>
          <w:i/>
          <w:color w:val="000000"/>
          <w:szCs w:val="24"/>
        </w:rPr>
        <w:t xml:space="preserve">, </w:t>
      </w:r>
      <w:proofErr w:type="spellStart"/>
      <w:r>
        <w:rPr>
          <w:rFonts w:cs="Times New Roman"/>
          <w:i/>
          <w:color w:val="000000"/>
          <w:szCs w:val="24"/>
        </w:rPr>
        <w:t>Geosapiens</w:t>
      </w:r>
      <w:proofErr w:type="spellEnd"/>
      <w:r w:rsidR="00AD7103">
        <w:rPr>
          <w:rFonts w:cs="Times New Roman"/>
          <w:i/>
          <w:color w:val="000000"/>
          <w:szCs w:val="24"/>
        </w:rPr>
        <w:t xml:space="preserve"> Inc.</w:t>
      </w:r>
    </w:p>
    <w:p w14:paraId="44BFE723" w14:textId="70834DE3" w:rsidR="00D63832" w:rsidRPr="00D63832" w:rsidRDefault="00D63832" w:rsidP="00D638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0"/>
        <w:rPr>
          <w:rFonts w:cs="Times New Roman"/>
          <w:iCs/>
          <w:color w:val="000000"/>
          <w:szCs w:val="24"/>
        </w:rPr>
      </w:pPr>
      <w:r w:rsidRPr="00D63832">
        <w:rPr>
          <w:rFonts w:cs="Times New Roman"/>
          <w:iCs/>
          <w:color w:val="000000"/>
          <w:szCs w:val="24"/>
        </w:rPr>
        <w:t xml:space="preserve">Large-scale DEM modeling with forests and buildings removed using </w:t>
      </w:r>
      <w:proofErr w:type="spellStart"/>
      <w:r w:rsidR="003A6CFF" w:rsidRPr="003A6CFF">
        <w:rPr>
          <w:rFonts w:cs="Times New Roman"/>
          <w:iCs/>
          <w:color w:val="000000"/>
          <w:szCs w:val="24"/>
        </w:rPr>
        <w:t>XGBoost</w:t>
      </w:r>
      <w:proofErr w:type="spellEnd"/>
      <w:r w:rsidRPr="00D63832">
        <w:rPr>
          <w:rFonts w:cs="Times New Roman"/>
          <w:iCs/>
          <w:color w:val="000000"/>
          <w:szCs w:val="24"/>
        </w:rPr>
        <w:t>.</w:t>
      </w:r>
    </w:p>
    <w:p w14:paraId="1112F459" w14:textId="4B219D94" w:rsidR="00D63832" w:rsidRPr="00D63832" w:rsidRDefault="00D63832" w:rsidP="00D638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0"/>
        <w:rPr>
          <w:rFonts w:cs="Times New Roman"/>
          <w:iCs/>
          <w:color w:val="000000"/>
          <w:szCs w:val="24"/>
        </w:rPr>
      </w:pPr>
      <w:r w:rsidRPr="00D63832">
        <w:rPr>
          <w:rFonts w:cs="Times New Roman"/>
          <w:iCs/>
          <w:color w:val="000000"/>
          <w:szCs w:val="24"/>
        </w:rPr>
        <w:t xml:space="preserve">On-the-fly operations and visualization on serverless </w:t>
      </w:r>
      <w:r w:rsidR="003A6CFF">
        <w:rPr>
          <w:rFonts w:cs="Times New Roman"/>
          <w:iCs/>
          <w:color w:val="000000"/>
          <w:szCs w:val="24"/>
        </w:rPr>
        <w:t xml:space="preserve">AWS </w:t>
      </w:r>
      <w:r w:rsidRPr="00D63832">
        <w:rPr>
          <w:rFonts w:cs="Times New Roman"/>
          <w:iCs/>
          <w:color w:val="000000"/>
          <w:szCs w:val="24"/>
        </w:rPr>
        <w:t>Lambda powered by Discrete Global Grid Systems.</w:t>
      </w:r>
    </w:p>
    <w:p w14:paraId="1F34AA83" w14:textId="77777777" w:rsidR="00D63832" w:rsidRPr="00D63832" w:rsidRDefault="00D63832" w:rsidP="00D638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0"/>
        <w:rPr>
          <w:rFonts w:cs="Times New Roman"/>
          <w:iCs/>
          <w:color w:val="000000"/>
          <w:szCs w:val="24"/>
        </w:rPr>
      </w:pPr>
      <w:r w:rsidRPr="00D63832">
        <w:rPr>
          <w:rFonts w:cs="Times New Roman"/>
          <w:iCs/>
          <w:color w:val="000000"/>
          <w:szCs w:val="24"/>
        </w:rPr>
        <w:t>Coastal flood model development and fluvial flood model calibration based on Height Above the Nearest Drainage model.</w:t>
      </w:r>
    </w:p>
    <w:p w14:paraId="31765D4B" w14:textId="784FF51F" w:rsidR="00D63832" w:rsidRPr="00C44C4B" w:rsidRDefault="00D63832" w:rsidP="00D6383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0"/>
        <w:rPr>
          <w:rFonts w:cs="Times New Roman"/>
          <w:iCs/>
          <w:color w:val="000000"/>
          <w:szCs w:val="24"/>
        </w:rPr>
      </w:pPr>
      <w:r w:rsidRPr="00D63832">
        <w:rPr>
          <w:rFonts w:cs="Times New Roman"/>
          <w:iCs/>
          <w:color w:val="000000"/>
          <w:szCs w:val="24"/>
        </w:rPr>
        <w:t>Flood defense model development using feature identification in 2D geospatial fields.</w:t>
      </w:r>
    </w:p>
    <w:p w14:paraId="085455ED" w14:textId="503D600F" w:rsidR="00C44C4B" w:rsidRPr="000A0B00" w:rsidRDefault="00C44C4B" w:rsidP="00C44C4B">
      <w:pPr>
        <w:autoSpaceDE w:val="0"/>
        <w:autoSpaceDN w:val="0"/>
        <w:adjustRightInd w:val="0"/>
        <w:spacing w:before="120" w:after="120"/>
        <w:ind w:left="720" w:hanging="720"/>
        <w:rPr>
          <w:rFonts w:cs="Times New Roman"/>
          <w:i/>
          <w:color w:val="000000"/>
          <w:szCs w:val="24"/>
        </w:rPr>
      </w:pPr>
      <w:r>
        <w:rPr>
          <w:rFonts w:cs="Times New Roman"/>
          <w:iCs/>
          <w:color w:val="000000"/>
          <w:szCs w:val="24"/>
        </w:rPr>
        <w:t>2020-2023</w:t>
      </w:r>
      <w:r>
        <w:rPr>
          <w:rFonts w:cs="Times New Roman"/>
          <w:iCs/>
          <w:color w:val="000000"/>
          <w:szCs w:val="24"/>
        </w:rPr>
        <w:tab/>
      </w:r>
      <w:r w:rsidR="00373DCA" w:rsidRPr="00373DCA">
        <w:rPr>
          <w:rFonts w:cs="Times New Roman"/>
          <w:i/>
          <w:color w:val="000000"/>
          <w:szCs w:val="24"/>
        </w:rPr>
        <w:t>Lab Instructor</w:t>
      </w:r>
      <w:r w:rsidRPr="000A0B00">
        <w:rPr>
          <w:rFonts w:cs="Times New Roman"/>
          <w:i/>
          <w:color w:val="000000"/>
          <w:szCs w:val="24"/>
        </w:rPr>
        <w:t>, Department of Geomatics Engineering, University of Calgary</w:t>
      </w:r>
    </w:p>
    <w:p w14:paraId="26711C66" w14:textId="270DFCF6" w:rsidR="00C44C4B" w:rsidRPr="00C44C4B" w:rsidRDefault="00E60512" w:rsidP="00C44C4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0"/>
        <w:rPr>
          <w:rFonts w:cs="Times New Roman"/>
          <w:iCs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ENGO 351 </w:t>
      </w:r>
      <w:r w:rsidR="00C44C4B" w:rsidRPr="00F025C0">
        <w:rPr>
          <w:rFonts w:cs="Times New Roman"/>
          <w:color w:val="000000"/>
          <w:szCs w:val="24"/>
        </w:rPr>
        <w:t>Introduction to Geospatial Information Systems.</w:t>
      </w:r>
      <w:r w:rsidR="00C44C4B">
        <w:rPr>
          <w:rFonts w:cs="Times New Roman"/>
          <w:color w:val="000000"/>
          <w:szCs w:val="24"/>
        </w:rPr>
        <w:tab/>
      </w:r>
    </w:p>
    <w:p w14:paraId="23337676" w14:textId="1FEB88FB" w:rsidR="00C44C4B" w:rsidRPr="00C44C4B" w:rsidRDefault="00E60512" w:rsidP="00C44C4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0"/>
        <w:rPr>
          <w:rFonts w:cs="Times New Roman"/>
          <w:iCs/>
          <w:color w:val="000000"/>
          <w:szCs w:val="24"/>
        </w:rPr>
      </w:pPr>
      <w:r>
        <w:rPr>
          <w:rFonts w:cs="Times New Roman"/>
          <w:iCs/>
          <w:color w:val="000000"/>
          <w:szCs w:val="24"/>
        </w:rPr>
        <w:t xml:space="preserve">ENGO 451 </w:t>
      </w:r>
      <w:r w:rsidR="00C44C4B" w:rsidRPr="00C44C4B">
        <w:rPr>
          <w:rFonts w:cs="Times New Roman"/>
          <w:iCs/>
          <w:color w:val="000000"/>
          <w:szCs w:val="24"/>
        </w:rPr>
        <w:t>Design and Implementation of Geospatial Information Systems.</w:t>
      </w:r>
    </w:p>
    <w:p w14:paraId="71A47384" w14:textId="78383644" w:rsidR="00B74735" w:rsidRDefault="00B74735" w:rsidP="00265B4A">
      <w:pPr>
        <w:autoSpaceDE w:val="0"/>
        <w:autoSpaceDN w:val="0"/>
        <w:adjustRightInd w:val="0"/>
        <w:spacing w:before="120" w:after="120"/>
        <w:ind w:left="1440" w:hanging="1440"/>
        <w:rPr>
          <w:rFonts w:cs="Times New Roman"/>
          <w:i/>
          <w:iCs/>
          <w:color w:val="000000"/>
          <w:szCs w:val="24"/>
        </w:rPr>
      </w:pPr>
      <w:r>
        <w:rPr>
          <w:rFonts w:cs="Times New Roman"/>
          <w:iCs/>
          <w:color w:val="000000"/>
          <w:szCs w:val="24"/>
        </w:rPr>
        <w:t>2022</w:t>
      </w:r>
      <w:r>
        <w:rPr>
          <w:rFonts w:cs="Times New Roman"/>
          <w:iCs/>
          <w:color w:val="000000"/>
          <w:szCs w:val="24"/>
        </w:rPr>
        <w:tab/>
      </w:r>
      <w:r w:rsidR="009D0B00" w:rsidRPr="009D0B00">
        <w:rPr>
          <w:rFonts w:cs="Times New Roman"/>
          <w:i/>
          <w:color w:val="000000"/>
          <w:szCs w:val="24"/>
        </w:rPr>
        <w:t>Research</w:t>
      </w:r>
      <w:r w:rsidR="009D0B00">
        <w:rPr>
          <w:rFonts w:cs="Times New Roman"/>
          <w:iCs/>
          <w:color w:val="000000"/>
          <w:szCs w:val="24"/>
        </w:rPr>
        <w:t xml:space="preserve"> </w:t>
      </w:r>
      <w:r w:rsidR="006C3ED6" w:rsidRPr="006C3ED6">
        <w:rPr>
          <w:rFonts w:cs="Times New Roman"/>
          <w:i/>
          <w:color w:val="000000"/>
          <w:szCs w:val="24"/>
        </w:rPr>
        <w:t>I</w:t>
      </w:r>
      <w:r w:rsidRPr="000A0B00">
        <w:rPr>
          <w:rFonts w:cs="Times New Roman"/>
          <w:i/>
          <w:color w:val="000000"/>
          <w:szCs w:val="24"/>
        </w:rPr>
        <w:t xml:space="preserve">nternship, </w:t>
      </w:r>
      <w:r w:rsidR="002452AC" w:rsidRPr="000A0B00">
        <w:rPr>
          <w:rFonts w:cs="Times New Roman"/>
          <w:i/>
          <w:color w:val="000000"/>
          <w:szCs w:val="24"/>
        </w:rPr>
        <w:t xml:space="preserve">Canada Centre </w:t>
      </w:r>
      <w:r w:rsidR="00265B4A">
        <w:rPr>
          <w:rFonts w:cs="Times New Roman"/>
          <w:i/>
          <w:color w:val="000000"/>
          <w:szCs w:val="24"/>
        </w:rPr>
        <w:t>for</w:t>
      </w:r>
      <w:r w:rsidR="002452AC" w:rsidRPr="000A0B00">
        <w:rPr>
          <w:rFonts w:cs="Times New Roman"/>
          <w:i/>
          <w:color w:val="000000"/>
          <w:szCs w:val="24"/>
        </w:rPr>
        <w:t xml:space="preserve"> Mapping and Earth Observation</w:t>
      </w:r>
      <w:r w:rsidR="008C48B9">
        <w:rPr>
          <w:rFonts w:cs="Times New Roman"/>
          <w:i/>
          <w:color w:val="000000"/>
          <w:szCs w:val="24"/>
        </w:rPr>
        <w:t>,</w:t>
      </w:r>
      <w:r w:rsidR="002452AC" w:rsidRPr="000A0B00">
        <w:rPr>
          <w:rFonts w:cs="Times New Roman"/>
          <w:i/>
          <w:color w:val="000000"/>
          <w:szCs w:val="24"/>
        </w:rPr>
        <w:t xml:space="preserve"> </w:t>
      </w:r>
      <w:r w:rsidRPr="000A0B00">
        <w:rPr>
          <w:rFonts w:cs="Times New Roman"/>
          <w:i/>
          <w:color w:val="000000"/>
          <w:szCs w:val="24"/>
        </w:rPr>
        <w:t>Natural Resources Canada</w:t>
      </w:r>
    </w:p>
    <w:p w14:paraId="23E4E96F" w14:textId="752CAAB0" w:rsidR="00163197" w:rsidRDefault="00163197" w:rsidP="000A0B0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0"/>
        <w:rPr>
          <w:rFonts w:cs="Times New Roman"/>
          <w:iCs/>
          <w:color w:val="000000"/>
          <w:szCs w:val="24"/>
        </w:rPr>
      </w:pPr>
      <w:r w:rsidRPr="00163197">
        <w:rPr>
          <w:rFonts w:cs="Times New Roman"/>
          <w:iCs/>
          <w:color w:val="000000"/>
          <w:szCs w:val="24"/>
        </w:rPr>
        <w:t xml:space="preserve">Flood susceptibility mapping </w:t>
      </w:r>
      <w:r w:rsidR="00BB48A6">
        <w:rPr>
          <w:rFonts w:cs="Times New Roman"/>
          <w:iCs/>
          <w:color w:val="000000"/>
          <w:szCs w:val="24"/>
        </w:rPr>
        <w:t>under</w:t>
      </w:r>
      <w:r w:rsidRPr="00163197">
        <w:rPr>
          <w:rFonts w:cs="Times New Roman"/>
          <w:iCs/>
          <w:color w:val="000000"/>
          <w:szCs w:val="24"/>
        </w:rPr>
        <w:t xml:space="preserve"> climate change</w:t>
      </w:r>
      <w:r w:rsidR="00BB48A6">
        <w:rPr>
          <w:rFonts w:cs="Times New Roman"/>
          <w:iCs/>
          <w:color w:val="000000"/>
          <w:szCs w:val="24"/>
        </w:rPr>
        <w:t xml:space="preserve"> </w:t>
      </w:r>
      <w:r w:rsidR="00BB48A6" w:rsidRPr="00916F7C">
        <w:rPr>
          <w:bCs/>
          <w:szCs w:val="24"/>
        </w:rPr>
        <w:t>–</w:t>
      </w:r>
      <w:r w:rsidRPr="00163197">
        <w:rPr>
          <w:rFonts w:cs="Times New Roman"/>
          <w:iCs/>
          <w:color w:val="000000"/>
          <w:szCs w:val="24"/>
        </w:rPr>
        <w:t xml:space="preserve"> a part of the National Flood Hazard Identification and Mapping Program. </w:t>
      </w:r>
    </w:p>
    <w:p w14:paraId="023D8BF7" w14:textId="5F91F850" w:rsidR="00002355" w:rsidRDefault="00002355" w:rsidP="000A0B00">
      <w:pPr>
        <w:autoSpaceDE w:val="0"/>
        <w:autoSpaceDN w:val="0"/>
        <w:adjustRightInd w:val="0"/>
        <w:spacing w:before="120" w:after="120"/>
        <w:ind w:left="720" w:hanging="720"/>
        <w:rPr>
          <w:rFonts w:cs="Times New Roman"/>
          <w:i/>
          <w:iCs/>
          <w:color w:val="000000"/>
          <w:szCs w:val="24"/>
        </w:rPr>
      </w:pPr>
      <w:r>
        <w:rPr>
          <w:rFonts w:cs="Times New Roman"/>
          <w:iCs/>
          <w:color w:val="000000"/>
          <w:szCs w:val="24"/>
        </w:rPr>
        <w:t>202</w:t>
      </w:r>
      <w:r w:rsidR="00AA7277">
        <w:rPr>
          <w:rFonts w:cs="Times New Roman"/>
          <w:iCs/>
          <w:color w:val="000000"/>
          <w:szCs w:val="24"/>
        </w:rPr>
        <w:t>0-2022</w:t>
      </w:r>
      <w:r>
        <w:rPr>
          <w:rFonts w:cs="Times New Roman"/>
          <w:iCs/>
          <w:color w:val="000000"/>
          <w:szCs w:val="24"/>
        </w:rPr>
        <w:tab/>
      </w:r>
      <w:r w:rsidR="00A43169" w:rsidRPr="000A0B00">
        <w:rPr>
          <w:rFonts w:cs="Times New Roman"/>
          <w:i/>
          <w:color w:val="000000"/>
          <w:szCs w:val="24"/>
        </w:rPr>
        <w:t xml:space="preserve">Research </w:t>
      </w:r>
      <w:r w:rsidR="006C3ED6">
        <w:rPr>
          <w:rFonts w:cs="Times New Roman"/>
          <w:i/>
          <w:color w:val="000000"/>
          <w:szCs w:val="24"/>
        </w:rPr>
        <w:t>A</w:t>
      </w:r>
      <w:r w:rsidR="00A43169" w:rsidRPr="000A0B00">
        <w:rPr>
          <w:rFonts w:cs="Times New Roman"/>
          <w:i/>
          <w:color w:val="000000"/>
          <w:szCs w:val="24"/>
        </w:rPr>
        <w:t xml:space="preserve">ssistant, </w:t>
      </w:r>
      <w:r w:rsidR="0004431B" w:rsidRPr="000A0B00">
        <w:rPr>
          <w:rFonts w:cs="Times New Roman"/>
          <w:i/>
          <w:color w:val="000000"/>
          <w:szCs w:val="24"/>
        </w:rPr>
        <w:t xml:space="preserve">Department of Geomatics Engineering, </w:t>
      </w:r>
      <w:r w:rsidRPr="000A0B00">
        <w:rPr>
          <w:rFonts w:cs="Times New Roman"/>
          <w:i/>
          <w:color w:val="000000"/>
          <w:szCs w:val="24"/>
        </w:rPr>
        <w:t>University of Calgary</w:t>
      </w:r>
    </w:p>
    <w:p w14:paraId="594E9833" w14:textId="0AD9EBB3" w:rsidR="00FF7B89" w:rsidRPr="00F025C0" w:rsidRDefault="00FF7B89" w:rsidP="000A0B0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0"/>
        <w:rPr>
          <w:rFonts w:cs="Times New Roman"/>
          <w:iCs/>
          <w:color w:val="000000"/>
          <w:szCs w:val="24"/>
        </w:rPr>
      </w:pPr>
      <w:r w:rsidRPr="00F025C0">
        <w:rPr>
          <w:rFonts w:cs="Times New Roman"/>
          <w:iCs/>
          <w:color w:val="000000"/>
          <w:szCs w:val="24"/>
        </w:rPr>
        <w:t xml:space="preserve">Large network analysis component in the project evaluating </w:t>
      </w:r>
      <w:r w:rsidR="00386713">
        <w:rPr>
          <w:rFonts w:cs="Times New Roman"/>
          <w:iCs/>
          <w:color w:val="000000"/>
          <w:szCs w:val="24"/>
        </w:rPr>
        <w:t xml:space="preserve">the </w:t>
      </w:r>
      <w:r w:rsidRPr="00F025C0">
        <w:rPr>
          <w:rFonts w:cs="Times New Roman"/>
          <w:iCs/>
          <w:color w:val="000000"/>
          <w:szCs w:val="24"/>
        </w:rPr>
        <w:t>impact of gasoline station infrastructure contraction on stranded assets.</w:t>
      </w:r>
    </w:p>
    <w:p w14:paraId="1085E9CA" w14:textId="32FA1E4E" w:rsidR="00646FC1" w:rsidRPr="00F025C0" w:rsidRDefault="00BF1473" w:rsidP="000A0B0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0"/>
        <w:rPr>
          <w:rFonts w:cs="Times New Roman"/>
          <w:iCs/>
          <w:color w:val="000000"/>
          <w:szCs w:val="24"/>
        </w:rPr>
      </w:pPr>
      <w:r w:rsidRPr="00F025C0">
        <w:rPr>
          <w:rFonts w:cs="Times New Roman"/>
          <w:iCs/>
          <w:color w:val="000000"/>
          <w:szCs w:val="24"/>
        </w:rPr>
        <w:t xml:space="preserve">Flood susceptibility modeling </w:t>
      </w:r>
      <w:r w:rsidR="00247011" w:rsidRPr="00F025C0">
        <w:rPr>
          <w:rFonts w:cs="Times New Roman"/>
          <w:iCs/>
          <w:color w:val="000000"/>
          <w:szCs w:val="24"/>
        </w:rPr>
        <w:t xml:space="preserve">by machine learning </w:t>
      </w:r>
      <w:r w:rsidRPr="00F025C0">
        <w:rPr>
          <w:rFonts w:cs="Times New Roman"/>
          <w:iCs/>
          <w:color w:val="000000"/>
          <w:szCs w:val="24"/>
        </w:rPr>
        <w:t>in hexagonal grid systems.</w:t>
      </w:r>
    </w:p>
    <w:p w14:paraId="61F72C19" w14:textId="72495C4B" w:rsidR="00E60512" w:rsidRDefault="0003407B" w:rsidP="00E6051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0"/>
        <w:rPr>
          <w:rFonts w:cs="Times New Roman"/>
          <w:color w:val="000000"/>
          <w:szCs w:val="24"/>
        </w:rPr>
      </w:pPr>
      <w:r w:rsidRPr="00F025C0">
        <w:rPr>
          <w:rFonts w:cs="Times New Roman"/>
          <w:color w:val="000000"/>
          <w:szCs w:val="24"/>
        </w:rPr>
        <w:t>A</w:t>
      </w:r>
      <w:r w:rsidR="00002355" w:rsidRPr="00F025C0">
        <w:rPr>
          <w:rFonts w:cs="Times New Roman"/>
          <w:color w:val="000000"/>
          <w:szCs w:val="24"/>
        </w:rPr>
        <w:t>utomating geospatial data extraction</w:t>
      </w:r>
      <w:r w:rsidR="00DB4EC1" w:rsidRPr="00F025C0">
        <w:rPr>
          <w:rFonts w:cs="Times New Roman"/>
          <w:color w:val="000000"/>
          <w:szCs w:val="24"/>
        </w:rPr>
        <w:t xml:space="preserve"> via web services</w:t>
      </w:r>
      <w:r w:rsidR="003B7DFD" w:rsidRPr="00F025C0">
        <w:rPr>
          <w:rFonts w:cs="Times New Roman"/>
          <w:color w:val="000000"/>
          <w:szCs w:val="24"/>
        </w:rPr>
        <w:t xml:space="preserve"> and</w:t>
      </w:r>
      <w:r w:rsidR="00C73C97" w:rsidRPr="00F025C0">
        <w:rPr>
          <w:rFonts w:cs="Times New Roman"/>
          <w:color w:val="000000"/>
          <w:szCs w:val="24"/>
        </w:rPr>
        <w:t xml:space="preserve"> </w:t>
      </w:r>
      <w:r w:rsidR="003B7DFD" w:rsidRPr="00F025C0">
        <w:rPr>
          <w:rFonts w:cs="Times New Roman"/>
          <w:color w:val="000000"/>
          <w:szCs w:val="24"/>
        </w:rPr>
        <w:t xml:space="preserve">multi-format data </w:t>
      </w:r>
      <w:r w:rsidR="00002355" w:rsidRPr="00F025C0">
        <w:rPr>
          <w:rFonts w:cs="Times New Roman"/>
          <w:color w:val="000000"/>
          <w:szCs w:val="24"/>
        </w:rPr>
        <w:t>integration.</w:t>
      </w:r>
    </w:p>
    <w:p w14:paraId="6AE4873E" w14:textId="77777777" w:rsidR="00E60512" w:rsidRDefault="00E60512" w:rsidP="00E60512">
      <w:pPr>
        <w:autoSpaceDE w:val="0"/>
        <w:autoSpaceDN w:val="0"/>
        <w:adjustRightInd w:val="0"/>
        <w:spacing w:before="120" w:after="120"/>
        <w:ind w:left="720" w:hanging="720"/>
        <w:rPr>
          <w:rFonts w:cs="Times New Roman"/>
          <w:iCs/>
          <w:color w:val="000000"/>
          <w:szCs w:val="24"/>
        </w:rPr>
      </w:pPr>
      <w:r>
        <w:rPr>
          <w:rFonts w:cs="Times New Roman"/>
          <w:iCs/>
          <w:color w:val="000000"/>
          <w:szCs w:val="24"/>
        </w:rPr>
        <w:t>2017-2018</w:t>
      </w:r>
      <w:r>
        <w:rPr>
          <w:rFonts w:cs="Times New Roman"/>
          <w:iCs/>
          <w:color w:val="000000"/>
          <w:szCs w:val="24"/>
        </w:rPr>
        <w:tab/>
      </w:r>
      <w:r w:rsidRPr="00296A67">
        <w:rPr>
          <w:rFonts w:cs="Times New Roman"/>
          <w:i/>
          <w:color w:val="000000"/>
          <w:szCs w:val="24"/>
        </w:rPr>
        <w:t xml:space="preserve">Teaching </w:t>
      </w:r>
      <w:r>
        <w:rPr>
          <w:rFonts w:cs="Times New Roman"/>
          <w:i/>
          <w:color w:val="000000"/>
          <w:szCs w:val="24"/>
        </w:rPr>
        <w:t>A</w:t>
      </w:r>
      <w:r w:rsidRPr="00296A67">
        <w:rPr>
          <w:rFonts w:cs="Times New Roman"/>
          <w:i/>
          <w:color w:val="000000"/>
          <w:szCs w:val="24"/>
        </w:rPr>
        <w:t xml:space="preserve">ssistant, </w:t>
      </w:r>
      <w:r w:rsidRPr="00200D87">
        <w:rPr>
          <w:rFonts w:cs="Times New Roman"/>
          <w:i/>
          <w:color w:val="000000"/>
          <w:szCs w:val="24"/>
        </w:rPr>
        <w:t xml:space="preserve">Faculty of Forestry </w:t>
      </w:r>
      <w:r>
        <w:rPr>
          <w:rFonts w:cs="Times New Roman"/>
          <w:i/>
          <w:color w:val="000000"/>
          <w:szCs w:val="24"/>
        </w:rPr>
        <w:t>and</w:t>
      </w:r>
      <w:r w:rsidRPr="00200D87">
        <w:rPr>
          <w:rFonts w:cs="Times New Roman"/>
          <w:i/>
          <w:color w:val="000000"/>
          <w:szCs w:val="24"/>
        </w:rPr>
        <w:t xml:space="preserve"> Environmental Management</w:t>
      </w:r>
      <w:proofErr w:type="gramStart"/>
      <w:r>
        <w:rPr>
          <w:rFonts w:cs="Times New Roman"/>
          <w:i/>
          <w:color w:val="000000"/>
          <w:szCs w:val="24"/>
        </w:rPr>
        <w:t xml:space="preserve">, </w:t>
      </w:r>
      <w:r>
        <w:rPr>
          <w:rFonts w:cs="Times New Roman"/>
          <w:iCs/>
          <w:color w:val="000000"/>
          <w:szCs w:val="24"/>
        </w:rPr>
        <w:tab/>
      </w:r>
      <w:r w:rsidRPr="00296A67">
        <w:rPr>
          <w:rFonts w:cs="Times New Roman"/>
          <w:i/>
          <w:color w:val="000000"/>
          <w:szCs w:val="24"/>
        </w:rPr>
        <w:t>University</w:t>
      </w:r>
      <w:proofErr w:type="gramEnd"/>
      <w:r w:rsidRPr="00296A67">
        <w:rPr>
          <w:rFonts w:cs="Times New Roman"/>
          <w:i/>
          <w:color w:val="000000"/>
          <w:szCs w:val="24"/>
        </w:rPr>
        <w:t xml:space="preserve"> of New Brunswick</w:t>
      </w:r>
    </w:p>
    <w:p w14:paraId="5C254FBB" w14:textId="653072F5" w:rsidR="00E60512" w:rsidRDefault="00E60512" w:rsidP="00E6051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ENVS 6008 </w:t>
      </w:r>
      <w:r w:rsidRPr="00F025C0">
        <w:rPr>
          <w:rFonts w:cs="Times New Roman"/>
          <w:color w:val="000000"/>
          <w:szCs w:val="24"/>
        </w:rPr>
        <w:t>Management of Natural Systems.</w:t>
      </w:r>
    </w:p>
    <w:p w14:paraId="1E709CAA" w14:textId="529B74AA" w:rsidR="00E60512" w:rsidRDefault="00E60512" w:rsidP="00E6051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FOR 2281 </w:t>
      </w:r>
      <w:r w:rsidRPr="00F025C0">
        <w:rPr>
          <w:rFonts w:cs="Times New Roman"/>
          <w:color w:val="000000"/>
          <w:szCs w:val="24"/>
        </w:rPr>
        <w:t>Introduction to GIS with Applications in Environmental Management</w:t>
      </w:r>
      <w:r>
        <w:rPr>
          <w:rFonts w:cs="Times New Roman"/>
          <w:color w:val="000000"/>
          <w:szCs w:val="24"/>
        </w:rPr>
        <w:t xml:space="preserve"> I.</w:t>
      </w:r>
    </w:p>
    <w:p w14:paraId="18EA4704" w14:textId="13132FDB" w:rsidR="00E60512" w:rsidRPr="00F025C0" w:rsidRDefault="00E60512" w:rsidP="00E6051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FOR 2282 </w:t>
      </w:r>
      <w:r w:rsidRPr="00F025C0">
        <w:rPr>
          <w:rFonts w:cs="Times New Roman"/>
          <w:color w:val="000000"/>
          <w:szCs w:val="24"/>
        </w:rPr>
        <w:t>Introduction to GIS with Applications in Environmental Management</w:t>
      </w:r>
      <w:r>
        <w:rPr>
          <w:rFonts w:cs="Times New Roman"/>
          <w:color w:val="000000"/>
          <w:szCs w:val="24"/>
        </w:rPr>
        <w:t xml:space="preserve"> II.</w:t>
      </w:r>
    </w:p>
    <w:p w14:paraId="1579875A" w14:textId="64EF938F" w:rsidR="00E60512" w:rsidRPr="00E60512" w:rsidRDefault="00E60512" w:rsidP="00E6051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0"/>
        <w:rPr>
          <w:rFonts w:cs="Times New Roman"/>
          <w:color w:val="000000"/>
          <w:szCs w:val="24"/>
        </w:rPr>
      </w:pPr>
      <w:r w:rsidRPr="00F025C0">
        <w:rPr>
          <w:rFonts w:cs="Times New Roman"/>
          <w:color w:val="000000"/>
          <w:szCs w:val="24"/>
        </w:rPr>
        <w:t>GIS Training for Natural Resource Professionals Workshop.</w:t>
      </w:r>
    </w:p>
    <w:p w14:paraId="1D4648D4" w14:textId="04E407EF" w:rsidR="00C84534" w:rsidRPr="00717003" w:rsidRDefault="00C84534" w:rsidP="000A0B00">
      <w:pPr>
        <w:pBdr>
          <w:bottom w:val="single" w:sz="6" w:space="1" w:color="auto"/>
        </w:pBdr>
        <w:autoSpaceDE w:val="0"/>
        <w:autoSpaceDN w:val="0"/>
        <w:adjustRightInd w:val="0"/>
        <w:spacing w:before="240" w:after="120"/>
        <w:rPr>
          <w:rFonts w:cs="Times New Roman"/>
          <w:b/>
          <w:bCs/>
          <w:color w:val="000000"/>
          <w:szCs w:val="24"/>
        </w:rPr>
      </w:pPr>
      <w:r w:rsidRPr="00717003">
        <w:rPr>
          <w:rFonts w:cs="Times New Roman"/>
          <w:b/>
          <w:bCs/>
          <w:color w:val="000000"/>
          <w:szCs w:val="24"/>
        </w:rPr>
        <w:t>Awards</w:t>
      </w:r>
      <w:r w:rsidR="00576426">
        <w:rPr>
          <w:rFonts w:cs="Times New Roman"/>
          <w:b/>
          <w:bCs/>
          <w:color w:val="000000"/>
          <w:szCs w:val="24"/>
        </w:rPr>
        <w:t xml:space="preserve"> </w:t>
      </w:r>
      <w:r w:rsidR="00576426" w:rsidRPr="00717003">
        <w:rPr>
          <w:rFonts w:cs="Times New Roman"/>
          <w:b/>
          <w:bCs/>
          <w:color w:val="000000"/>
          <w:szCs w:val="24"/>
        </w:rPr>
        <w:t>&amp;</w:t>
      </w:r>
      <w:r w:rsidR="00034D69">
        <w:rPr>
          <w:rFonts w:cs="Times New Roman"/>
          <w:b/>
          <w:bCs/>
          <w:color w:val="000000"/>
          <w:szCs w:val="24"/>
        </w:rPr>
        <w:t xml:space="preserve"> </w:t>
      </w:r>
      <w:r w:rsidR="004D3111">
        <w:rPr>
          <w:rFonts w:cs="Times New Roman"/>
          <w:b/>
          <w:bCs/>
          <w:color w:val="000000"/>
          <w:szCs w:val="24"/>
        </w:rPr>
        <w:t>Honors</w:t>
      </w:r>
    </w:p>
    <w:p w14:paraId="0DE5B968" w14:textId="09458A75" w:rsidR="009D0B00" w:rsidRDefault="009D0B00" w:rsidP="000A0B00">
      <w:pPr>
        <w:autoSpaceDE w:val="0"/>
        <w:autoSpaceDN w:val="0"/>
        <w:adjustRightInd w:val="0"/>
        <w:spacing w:before="0" w:after="120"/>
        <w:rPr>
          <w:rFonts w:cs="Times New Roman"/>
          <w:iCs/>
          <w:color w:val="000000"/>
          <w:szCs w:val="24"/>
        </w:rPr>
      </w:pPr>
      <w:r>
        <w:rPr>
          <w:rFonts w:cs="Times New Roman"/>
          <w:iCs/>
          <w:color w:val="000000"/>
          <w:szCs w:val="24"/>
        </w:rPr>
        <w:t>2022</w:t>
      </w:r>
      <w:r>
        <w:rPr>
          <w:rFonts w:cs="Times New Roman"/>
          <w:iCs/>
          <w:color w:val="000000"/>
          <w:szCs w:val="24"/>
        </w:rPr>
        <w:tab/>
      </w:r>
      <w:r>
        <w:rPr>
          <w:rFonts w:cs="Times New Roman"/>
          <w:iCs/>
          <w:color w:val="000000"/>
          <w:szCs w:val="24"/>
        </w:rPr>
        <w:tab/>
      </w:r>
      <w:r w:rsidR="004B40B6" w:rsidRPr="00DE35CC">
        <w:rPr>
          <w:bCs/>
          <w:szCs w:val="24"/>
        </w:rPr>
        <w:t>Canadian Cartographic Association</w:t>
      </w:r>
      <w:r w:rsidR="004B40B6">
        <w:rPr>
          <w:bCs/>
          <w:szCs w:val="24"/>
        </w:rPr>
        <w:t xml:space="preserve"> </w:t>
      </w:r>
      <w:r w:rsidRPr="009D0B00">
        <w:rPr>
          <w:rFonts w:cs="Times New Roman"/>
          <w:iCs/>
          <w:color w:val="000000"/>
          <w:szCs w:val="24"/>
        </w:rPr>
        <w:t xml:space="preserve">Best Presentation </w:t>
      </w:r>
      <w:r>
        <w:rPr>
          <w:rFonts w:cs="Times New Roman"/>
          <w:iCs/>
          <w:color w:val="000000"/>
          <w:szCs w:val="24"/>
        </w:rPr>
        <w:t>A</w:t>
      </w:r>
      <w:r w:rsidRPr="009D0B00">
        <w:rPr>
          <w:rFonts w:cs="Times New Roman"/>
          <w:iCs/>
          <w:color w:val="000000"/>
          <w:szCs w:val="24"/>
        </w:rPr>
        <w:t>ward</w:t>
      </w:r>
    </w:p>
    <w:p w14:paraId="5196111D" w14:textId="2BF86B97" w:rsidR="0087451E" w:rsidRDefault="0087451E" w:rsidP="000A0B00">
      <w:pPr>
        <w:autoSpaceDE w:val="0"/>
        <w:autoSpaceDN w:val="0"/>
        <w:adjustRightInd w:val="0"/>
        <w:spacing w:before="0" w:after="120"/>
        <w:rPr>
          <w:rFonts w:cs="Times New Roman"/>
          <w:iCs/>
          <w:color w:val="000000"/>
          <w:szCs w:val="24"/>
        </w:rPr>
      </w:pPr>
      <w:r>
        <w:rPr>
          <w:rFonts w:cs="Times New Roman"/>
          <w:iCs/>
          <w:color w:val="000000"/>
          <w:szCs w:val="24"/>
        </w:rPr>
        <w:lastRenderedPageBreak/>
        <w:t>2022</w:t>
      </w:r>
      <w:r>
        <w:rPr>
          <w:rFonts w:cs="Times New Roman"/>
          <w:iCs/>
          <w:color w:val="000000"/>
          <w:szCs w:val="24"/>
        </w:rPr>
        <w:tab/>
      </w:r>
      <w:r>
        <w:rPr>
          <w:rFonts w:cs="Times New Roman"/>
          <w:iCs/>
          <w:color w:val="000000"/>
          <w:szCs w:val="24"/>
        </w:rPr>
        <w:tab/>
      </w:r>
      <w:r w:rsidRPr="0087451E">
        <w:rPr>
          <w:rFonts w:cs="Times New Roman"/>
          <w:iCs/>
          <w:color w:val="000000"/>
          <w:szCs w:val="24"/>
        </w:rPr>
        <w:t>Esri Young Scholars Award</w:t>
      </w:r>
      <w:r>
        <w:rPr>
          <w:rFonts w:cs="Times New Roman"/>
          <w:iCs/>
          <w:color w:val="000000"/>
          <w:szCs w:val="24"/>
        </w:rPr>
        <w:t xml:space="preserve"> – </w:t>
      </w:r>
      <w:r w:rsidR="00A17636">
        <w:rPr>
          <w:rFonts w:cs="Times New Roman"/>
          <w:iCs/>
          <w:color w:val="000000"/>
          <w:szCs w:val="24"/>
        </w:rPr>
        <w:t xml:space="preserve">First </w:t>
      </w:r>
      <w:r w:rsidR="000130E8">
        <w:rPr>
          <w:rFonts w:cs="Times New Roman"/>
          <w:iCs/>
          <w:color w:val="000000"/>
          <w:szCs w:val="24"/>
        </w:rPr>
        <w:t>Runner-up</w:t>
      </w:r>
    </w:p>
    <w:p w14:paraId="01E606F0" w14:textId="5DC39C2F" w:rsidR="009C6BDF" w:rsidRDefault="009C6BDF" w:rsidP="000A0B00">
      <w:pPr>
        <w:autoSpaceDE w:val="0"/>
        <w:autoSpaceDN w:val="0"/>
        <w:adjustRightInd w:val="0"/>
        <w:spacing w:before="0" w:after="120"/>
        <w:rPr>
          <w:rFonts w:cs="Times New Roman"/>
          <w:iCs/>
          <w:color w:val="000000"/>
          <w:szCs w:val="24"/>
        </w:rPr>
      </w:pPr>
      <w:r>
        <w:rPr>
          <w:rFonts w:cs="Times New Roman"/>
          <w:iCs/>
          <w:color w:val="000000"/>
          <w:szCs w:val="24"/>
        </w:rPr>
        <w:t>2021</w:t>
      </w:r>
      <w:r w:rsidR="000F29F5">
        <w:rPr>
          <w:rFonts w:cs="Times New Roman"/>
          <w:iCs/>
          <w:color w:val="000000"/>
          <w:szCs w:val="24"/>
        </w:rPr>
        <w:t>-2022</w:t>
      </w:r>
      <w:r>
        <w:rPr>
          <w:rFonts w:cs="Times New Roman"/>
          <w:iCs/>
          <w:color w:val="000000"/>
          <w:szCs w:val="24"/>
        </w:rPr>
        <w:tab/>
      </w:r>
      <w:r w:rsidRPr="009C6BDF">
        <w:rPr>
          <w:rFonts w:cs="Times New Roman"/>
          <w:iCs/>
          <w:color w:val="000000"/>
          <w:szCs w:val="24"/>
        </w:rPr>
        <w:t xml:space="preserve">CRSNG-CREATE DOTS </w:t>
      </w:r>
      <w:r w:rsidR="00034D69">
        <w:rPr>
          <w:rFonts w:cs="Times New Roman"/>
          <w:iCs/>
          <w:color w:val="000000"/>
          <w:szCs w:val="24"/>
        </w:rPr>
        <w:t>P</w:t>
      </w:r>
      <w:r w:rsidRPr="009C6BDF">
        <w:rPr>
          <w:rFonts w:cs="Times New Roman"/>
          <w:iCs/>
          <w:color w:val="000000"/>
          <w:szCs w:val="24"/>
        </w:rPr>
        <w:t>rogram</w:t>
      </w:r>
      <w:r>
        <w:rPr>
          <w:rFonts w:cs="Times New Roman"/>
          <w:iCs/>
          <w:color w:val="000000"/>
          <w:szCs w:val="24"/>
        </w:rPr>
        <w:t xml:space="preserve"> </w:t>
      </w:r>
      <w:r w:rsidR="004D3111">
        <w:rPr>
          <w:rFonts w:cs="Times New Roman"/>
          <w:iCs/>
          <w:color w:val="000000"/>
          <w:szCs w:val="24"/>
        </w:rPr>
        <w:t>Award</w:t>
      </w:r>
    </w:p>
    <w:p w14:paraId="2C64A849" w14:textId="79BC7B2A" w:rsidR="00C84534" w:rsidRDefault="006D6CFD" w:rsidP="000A0B00">
      <w:pPr>
        <w:autoSpaceDE w:val="0"/>
        <w:autoSpaceDN w:val="0"/>
        <w:adjustRightInd w:val="0"/>
        <w:spacing w:before="0" w:after="120"/>
        <w:rPr>
          <w:rFonts w:cs="Times New Roman"/>
          <w:iCs/>
          <w:color w:val="000000"/>
          <w:szCs w:val="24"/>
        </w:rPr>
      </w:pPr>
      <w:r w:rsidRPr="006D6CFD">
        <w:rPr>
          <w:rFonts w:cs="Times New Roman"/>
          <w:iCs/>
          <w:color w:val="000000"/>
          <w:szCs w:val="24"/>
        </w:rPr>
        <w:t>20</w:t>
      </w:r>
      <w:r w:rsidR="00DA464A">
        <w:rPr>
          <w:rFonts w:cs="Times New Roman"/>
          <w:iCs/>
          <w:color w:val="000000"/>
          <w:szCs w:val="24"/>
        </w:rPr>
        <w:t>21</w:t>
      </w:r>
      <w:r w:rsidR="00F8263F">
        <w:rPr>
          <w:rFonts w:cs="Times New Roman"/>
          <w:iCs/>
          <w:color w:val="000000"/>
          <w:szCs w:val="24"/>
        </w:rPr>
        <w:tab/>
      </w:r>
      <w:r w:rsidR="003B6C30">
        <w:rPr>
          <w:rFonts w:cs="Times New Roman"/>
          <w:iCs/>
          <w:color w:val="000000"/>
          <w:szCs w:val="24"/>
        </w:rPr>
        <w:tab/>
      </w:r>
      <w:r w:rsidRPr="006D6CFD">
        <w:rPr>
          <w:rFonts w:cs="Times New Roman"/>
          <w:iCs/>
          <w:color w:val="000000"/>
          <w:szCs w:val="24"/>
        </w:rPr>
        <w:t xml:space="preserve">Esri Canada </w:t>
      </w:r>
      <w:r w:rsidR="00DA464A" w:rsidRPr="00F34CCD">
        <w:rPr>
          <w:rFonts w:cs="Times New Roman"/>
          <w:iCs/>
          <w:color w:val="000000"/>
          <w:szCs w:val="24"/>
        </w:rPr>
        <w:t xml:space="preserve">Centre </w:t>
      </w:r>
      <w:r w:rsidRPr="006D6CFD">
        <w:rPr>
          <w:rFonts w:cs="Times New Roman"/>
          <w:iCs/>
          <w:color w:val="000000"/>
          <w:szCs w:val="24"/>
        </w:rPr>
        <w:t>of Excellence App Challenge</w:t>
      </w:r>
      <w:r w:rsidR="00DA464A">
        <w:rPr>
          <w:rFonts w:cs="Times New Roman"/>
          <w:iCs/>
          <w:color w:val="000000"/>
          <w:szCs w:val="24"/>
        </w:rPr>
        <w:t xml:space="preserve"> – </w:t>
      </w:r>
      <w:r w:rsidR="00A17636">
        <w:rPr>
          <w:rFonts w:cs="Times New Roman"/>
          <w:iCs/>
          <w:color w:val="000000"/>
          <w:szCs w:val="24"/>
        </w:rPr>
        <w:t xml:space="preserve">First </w:t>
      </w:r>
      <w:r w:rsidR="000130E8">
        <w:rPr>
          <w:rFonts w:cs="Times New Roman"/>
          <w:iCs/>
          <w:color w:val="000000"/>
          <w:szCs w:val="24"/>
        </w:rPr>
        <w:t>Runner-up</w:t>
      </w:r>
    </w:p>
    <w:p w14:paraId="22A38659" w14:textId="5621F558" w:rsidR="006D6E18" w:rsidRDefault="006D6E18" w:rsidP="000A0B00">
      <w:pPr>
        <w:autoSpaceDE w:val="0"/>
        <w:autoSpaceDN w:val="0"/>
        <w:adjustRightInd w:val="0"/>
        <w:spacing w:before="0" w:after="120"/>
        <w:rPr>
          <w:rFonts w:cs="Times New Roman"/>
          <w:iCs/>
          <w:color w:val="000000"/>
          <w:szCs w:val="24"/>
        </w:rPr>
      </w:pPr>
      <w:r>
        <w:rPr>
          <w:rFonts w:cs="Times New Roman"/>
          <w:iCs/>
          <w:color w:val="000000"/>
          <w:szCs w:val="24"/>
        </w:rPr>
        <w:t>202</w:t>
      </w:r>
      <w:r w:rsidR="00222FD3">
        <w:rPr>
          <w:rFonts w:cs="Times New Roman"/>
          <w:iCs/>
          <w:color w:val="000000"/>
          <w:szCs w:val="24"/>
        </w:rPr>
        <w:t>0</w:t>
      </w:r>
      <w:r w:rsidR="000F29F5">
        <w:rPr>
          <w:rFonts w:cs="Times New Roman"/>
          <w:iCs/>
          <w:color w:val="000000"/>
          <w:szCs w:val="24"/>
        </w:rPr>
        <w:t>-</w:t>
      </w:r>
      <w:r w:rsidR="00222FD3">
        <w:rPr>
          <w:rFonts w:cs="Times New Roman"/>
          <w:iCs/>
          <w:color w:val="000000"/>
          <w:szCs w:val="24"/>
        </w:rPr>
        <w:t>202</w:t>
      </w:r>
      <w:r>
        <w:rPr>
          <w:rFonts w:cs="Times New Roman"/>
          <w:iCs/>
          <w:color w:val="000000"/>
          <w:szCs w:val="24"/>
        </w:rPr>
        <w:t>1</w:t>
      </w:r>
      <w:r w:rsidR="00222FD3">
        <w:rPr>
          <w:rFonts w:cs="Times New Roman"/>
          <w:iCs/>
          <w:color w:val="000000"/>
          <w:szCs w:val="24"/>
        </w:rPr>
        <w:tab/>
      </w:r>
      <w:r w:rsidRPr="006D6E18">
        <w:rPr>
          <w:rFonts w:cs="Times New Roman"/>
          <w:iCs/>
          <w:color w:val="000000"/>
          <w:szCs w:val="24"/>
        </w:rPr>
        <w:t>Geomatics Engineering Department</w:t>
      </w:r>
      <w:r w:rsidR="00222FD3">
        <w:rPr>
          <w:rFonts w:cs="Times New Roman"/>
          <w:iCs/>
          <w:color w:val="000000"/>
          <w:szCs w:val="24"/>
        </w:rPr>
        <w:t xml:space="preserve"> FGS Award</w:t>
      </w:r>
      <w:r w:rsidR="00832936">
        <w:rPr>
          <w:rFonts w:cs="Times New Roman"/>
          <w:iCs/>
          <w:color w:val="000000"/>
          <w:szCs w:val="24"/>
        </w:rPr>
        <w:t xml:space="preserve"> at the University of Calgary</w:t>
      </w:r>
    </w:p>
    <w:p w14:paraId="579CABD8" w14:textId="401A4E43" w:rsidR="00EA6EB2" w:rsidRDefault="00EA6EB2" w:rsidP="00EA6EB2">
      <w:pPr>
        <w:autoSpaceDE w:val="0"/>
        <w:autoSpaceDN w:val="0"/>
        <w:adjustRightInd w:val="0"/>
        <w:spacing w:before="0" w:after="120"/>
        <w:rPr>
          <w:rFonts w:cs="Times New Roman"/>
          <w:iCs/>
          <w:color w:val="000000"/>
          <w:szCs w:val="24"/>
        </w:rPr>
      </w:pPr>
      <w:r>
        <w:rPr>
          <w:rFonts w:cs="Times New Roman"/>
          <w:iCs/>
          <w:color w:val="000000"/>
          <w:szCs w:val="24"/>
        </w:rPr>
        <w:t>2018</w:t>
      </w:r>
      <w:r>
        <w:rPr>
          <w:rFonts w:cs="Times New Roman"/>
          <w:iCs/>
          <w:color w:val="000000"/>
          <w:szCs w:val="24"/>
        </w:rPr>
        <w:tab/>
      </w:r>
      <w:r>
        <w:rPr>
          <w:rFonts w:cs="Times New Roman"/>
          <w:iCs/>
          <w:color w:val="000000"/>
          <w:szCs w:val="24"/>
        </w:rPr>
        <w:tab/>
        <w:t>SERG International Graduate Student Award</w:t>
      </w:r>
    </w:p>
    <w:p w14:paraId="1F8C1817" w14:textId="4DDBF141" w:rsidR="00EA6EB2" w:rsidRPr="00717003" w:rsidRDefault="00EA6EB2" w:rsidP="00EA6EB2">
      <w:pPr>
        <w:pBdr>
          <w:bottom w:val="single" w:sz="6" w:space="1" w:color="auto"/>
        </w:pBdr>
        <w:autoSpaceDE w:val="0"/>
        <w:autoSpaceDN w:val="0"/>
        <w:adjustRightInd w:val="0"/>
        <w:spacing w:before="240" w:after="120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b/>
          <w:bCs/>
          <w:color w:val="000000"/>
          <w:szCs w:val="24"/>
        </w:rPr>
        <w:t>Memberships</w:t>
      </w:r>
    </w:p>
    <w:p w14:paraId="5C84EE77" w14:textId="6D0D233E" w:rsidR="00EA6EB2" w:rsidRDefault="00EA6EB2" w:rsidP="00EA6EB2">
      <w:pPr>
        <w:autoSpaceDE w:val="0"/>
        <w:autoSpaceDN w:val="0"/>
        <w:adjustRightInd w:val="0"/>
        <w:spacing w:before="0" w:after="120"/>
        <w:rPr>
          <w:bCs/>
          <w:szCs w:val="24"/>
        </w:rPr>
      </w:pPr>
      <w:r>
        <w:rPr>
          <w:rFonts w:cs="Times New Roman"/>
          <w:iCs/>
          <w:color w:val="000000"/>
          <w:szCs w:val="24"/>
        </w:rPr>
        <w:t>202</w:t>
      </w:r>
      <w:r w:rsidR="00A546E8">
        <w:rPr>
          <w:rFonts w:cs="Times New Roman"/>
          <w:iCs/>
          <w:color w:val="000000"/>
          <w:szCs w:val="24"/>
        </w:rPr>
        <w:t>4</w:t>
      </w:r>
      <w:r>
        <w:rPr>
          <w:rFonts w:cs="Times New Roman"/>
          <w:iCs/>
          <w:color w:val="000000"/>
          <w:szCs w:val="24"/>
        </w:rPr>
        <w:t>-</w:t>
      </w:r>
      <w:r w:rsidR="002238D6">
        <w:rPr>
          <w:rFonts w:cs="Times New Roman"/>
          <w:iCs/>
          <w:color w:val="000000"/>
          <w:szCs w:val="24"/>
        </w:rPr>
        <w:t>present</w:t>
      </w:r>
      <w:r>
        <w:rPr>
          <w:rFonts w:cs="Times New Roman"/>
          <w:iCs/>
          <w:color w:val="000000"/>
          <w:szCs w:val="24"/>
        </w:rPr>
        <w:tab/>
      </w:r>
      <w:r w:rsidRPr="00EA6EB2">
        <w:rPr>
          <w:bCs/>
          <w:szCs w:val="24"/>
        </w:rPr>
        <w:t>ISPRS WG IV/12 Grid Modelling for Full-space Integration and Calculation</w:t>
      </w:r>
    </w:p>
    <w:p w14:paraId="3FDC0160" w14:textId="25F1CF21" w:rsidR="002238D6" w:rsidRDefault="002238D6" w:rsidP="00EA6EB2">
      <w:pPr>
        <w:autoSpaceDE w:val="0"/>
        <w:autoSpaceDN w:val="0"/>
        <w:adjustRightInd w:val="0"/>
        <w:spacing w:before="0" w:after="120"/>
        <w:rPr>
          <w:bCs/>
          <w:szCs w:val="24"/>
        </w:rPr>
      </w:pPr>
      <w:r>
        <w:rPr>
          <w:rFonts w:cs="Times New Roman"/>
          <w:iCs/>
          <w:color w:val="000000"/>
          <w:szCs w:val="24"/>
        </w:rPr>
        <w:t>202</w:t>
      </w:r>
      <w:r w:rsidR="00A546E8">
        <w:rPr>
          <w:rFonts w:cs="Times New Roman"/>
          <w:iCs/>
          <w:color w:val="000000"/>
          <w:szCs w:val="24"/>
        </w:rPr>
        <w:t>4</w:t>
      </w:r>
      <w:r>
        <w:rPr>
          <w:rFonts w:cs="Times New Roman"/>
          <w:iCs/>
          <w:color w:val="000000"/>
          <w:szCs w:val="24"/>
        </w:rPr>
        <w:t>-present</w:t>
      </w:r>
      <w:r>
        <w:rPr>
          <w:rFonts w:cs="Times New Roman"/>
          <w:iCs/>
          <w:color w:val="000000"/>
          <w:szCs w:val="24"/>
        </w:rPr>
        <w:tab/>
      </w:r>
      <w:r>
        <w:rPr>
          <w:bCs/>
          <w:szCs w:val="24"/>
        </w:rPr>
        <w:t xml:space="preserve">OGC </w:t>
      </w:r>
      <w:r w:rsidRPr="002238D6">
        <w:rPr>
          <w:bCs/>
          <w:szCs w:val="24"/>
        </w:rPr>
        <w:t>Discrete Global Grid Systems DWG</w:t>
      </w:r>
      <w:r w:rsidR="00EF03E9">
        <w:rPr>
          <w:bCs/>
          <w:szCs w:val="24"/>
        </w:rPr>
        <w:t xml:space="preserve"> &amp; SWG</w:t>
      </w:r>
    </w:p>
    <w:p w14:paraId="5DE7CDD6" w14:textId="242EE170" w:rsidR="00EA6EB2" w:rsidRDefault="00EA6EB2" w:rsidP="00EA6EB2">
      <w:pPr>
        <w:autoSpaceDE w:val="0"/>
        <w:autoSpaceDN w:val="0"/>
        <w:adjustRightInd w:val="0"/>
        <w:spacing w:before="0" w:after="120"/>
        <w:rPr>
          <w:bCs/>
          <w:szCs w:val="24"/>
        </w:rPr>
      </w:pPr>
      <w:r>
        <w:rPr>
          <w:rFonts w:cs="Times New Roman"/>
          <w:iCs/>
          <w:color w:val="000000"/>
          <w:szCs w:val="24"/>
        </w:rPr>
        <w:t>2022-2023</w:t>
      </w:r>
      <w:r>
        <w:rPr>
          <w:rFonts w:cs="Times New Roman"/>
          <w:iCs/>
          <w:color w:val="000000"/>
          <w:szCs w:val="24"/>
        </w:rPr>
        <w:tab/>
      </w:r>
      <w:r w:rsidRPr="00DE35CC">
        <w:rPr>
          <w:bCs/>
          <w:szCs w:val="24"/>
        </w:rPr>
        <w:t>Canadian Cartographic Association</w:t>
      </w:r>
    </w:p>
    <w:p w14:paraId="60ADCC6E" w14:textId="2C862865" w:rsidR="008F27A1" w:rsidRDefault="008F27A1" w:rsidP="00EA6EB2">
      <w:pPr>
        <w:autoSpaceDE w:val="0"/>
        <w:autoSpaceDN w:val="0"/>
        <w:adjustRightInd w:val="0"/>
        <w:spacing w:before="0" w:after="120"/>
        <w:rPr>
          <w:bCs/>
          <w:szCs w:val="24"/>
        </w:rPr>
      </w:pPr>
      <w:r>
        <w:rPr>
          <w:bCs/>
          <w:szCs w:val="24"/>
        </w:rPr>
        <w:t>2022-2023</w:t>
      </w:r>
      <w:r w:rsidRPr="008F27A1">
        <w:rPr>
          <w:rFonts w:cs="Times New Roman"/>
          <w:iCs/>
          <w:color w:val="000000"/>
          <w:szCs w:val="24"/>
        </w:rPr>
        <w:t xml:space="preserve"> </w:t>
      </w:r>
      <w:r>
        <w:rPr>
          <w:rFonts w:cs="Times New Roman"/>
          <w:iCs/>
          <w:color w:val="000000"/>
          <w:szCs w:val="24"/>
        </w:rPr>
        <w:tab/>
      </w:r>
      <w:r w:rsidRPr="008F27A1">
        <w:rPr>
          <w:bCs/>
          <w:szCs w:val="24"/>
        </w:rPr>
        <w:t>Association of Canadian Map Librarians and Archivists</w:t>
      </w:r>
    </w:p>
    <w:p w14:paraId="3C27CEE2" w14:textId="20E9F849" w:rsidR="00EA6EB2" w:rsidRDefault="00EA6EB2" w:rsidP="00EA6EB2">
      <w:pPr>
        <w:autoSpaceDE w:val="0"/>
        <w:autoSpaceDN w:val="0"/>
        <w:adjustRightInd w:val="0"/>
        <w:spacing w:before="0" w:after="120"/>
        <w:rPr>
          <w:rFonts w:cs="Times New Roman"/>
          <w:iCs/>
          <w:color w:val="000000"/>
          <w:szCs w:val="24"/>
        </w:rPr>
      </w:pPr>
      <w:r>
        <w:rPr>
          <w:bCs/>
          <w:szCs w:val="24"/>
        </w:rPr>
        <w:t>2021-2022</w:t>
      </w:r>
      <w:r>
        <w:rPr>
          <w:bCs/>
          <w:szCs w:val="24"/>
        </w:rPr>
        <w:tab/>
      </w:r>
      <w:r w:rsidRPr="00EA6EB2">
        <w:rPr>
          <w:bCs/>
          <w:szCs w:val="24"/>
        </w:rPr>
        <w:t>ISPRS WG IV/4 Data Management for Spatial Scenarios</w:t>
      </w:r>
    </w:p>
    <w:p w14:paraId="4060088D" w14:textId="230F03B9" w:rsidR="00493052" w:rsidRPr="005F15CA" w:rsidRDefault="00EA6EB2" w:rsidP="005F15CA">
      <w:pPr>
        <w:autoSpaceDE w:val="0"/>
        <w:autoSpaceDN w:val="0"/>
        <w:adjustRightInd w:val="0"/>
        <w:spacing w:before="0" w:after="120"/>
        <w:rPr>
          <w:rFonts w:cs="Times New Roman"/>
          <w:iCs/>
          <w:color w:val="000000"/>
          <w:szCs w:val="24"/>
        </w:rPr>
      </w:pPr>
      <w:r w:rsidRPr="006D6CFD">
        <w:rPr>
          <w:rFonts w:cs="Times New Roman"/>
          <w:iCs/>
          <w:color w:val="000000"/>
          <w:szCs w:val="24"/>
        </w:rPr>
        <w:t>20</w:t>
      </w:r>
      <w:r>
        <w:rPr>
          <w:rFonts w:cs="Times New Roman"/>
          <w:iCs/>
          <w:color w:val="000000"/>
          <w:szCs w:val="24"/>
        </w:rPr>
        <w:t>19-2023</w:t>
      </w:r>
      <w:r>
        <w:rPr>
          <w:rFonts w:cs="Times New Roman"/>
          <w:iCs/>
          <w:color w:val="000000"/>
          <w:szCs w:val="24"/>
        </w:rPr>
        <w:tab/>
      </w:r>
      <w:r w:rsidRPr="006D6CFD">
        <w:rPr>
          <w:rFonts w:cs="Times New Roman"/>
          <w:iCs/>
          <w:color w:val="000000"/>
          <w:szCs w:val="24"/>
        </w:rPr>
        <w:t xml:space="preserve">Esri Canada </w:t>
      </w:r>
      <w:r w:rsidRPr="00F34CCD">
        <w:rPr>
          <w:rFonts w:cs="Times New Roman"/>
          <w:iCs/>
          <w:color w:val="000000"/>
          <w:szCs w:val="24"/>
        </w:rPr>
        <w:t xml:space="preserve">Centre </w:t>
      </w:r>
      <w:r w:rsidRPr="006D6CFD">
        <w:rPr>
          <w:rFonts w:cs="Times New Roman"/>
          <w:iCs/>
          <w:color w:val="000000"/>
          <w:szCs w:val="24"/>
        </w:rPr>
        <w:t>of Excellence</w:t>
      </w:r>
    </w:p>
    <w:sectPr w:rsidR="00493052" w:rsidRPr="005F15C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5C3450" w14:textId="77777777" w:rsidR="001F08FE" w:rsidRDefault="001F08FE" w:rsidP="000E6470">
      <w:r>
        <w:separator/>
      </w:r>
    </w:p>
  </w:endnote>
  <w:endnote w:type="continuationSeparator" w:id="0">
    <w:p w14:paraId="29882D3C" w14:textId="77777777" w:rsidR="001F08FE" w:rsidRDefault="001F08FE" w:rsidP="000E6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86505" w14:textId="6D2E9AF6" w:rsidR="00E62675" w:rsidRPr="006D0CBC" w:rsidRDefault="00E62675" w:rsidP="00E62675">
    <w:pPr>
      <w:spacing w:before="0"/>
      <w:jc w:val="center"/>
      <w:rPr>
        <w:sz w:val="20"/>
        <w:szCs w:val="18"/>
      </w:rPr>
    </w:pPr>
    <w:r w:rsidRPr="006D0CBC">
      <w:rPr>
        <w:sz w:val="20"/>
        <w:szCs w:val="18"/>
      </w:rPr>
      <w:t xml:space="preserve">Last updated: </w:t>
    </w:r>
    <w:r w:rsidR="005A4275">
      <w:rPr>
        <w:sz w:val="20"/>
        <w:szCs w:val="18"/>
      </w:rPr>
      <w:t>Apr</w:t>
    </w:r>
    <w:r>
      <w:rPr>
        <w:sz w:val="20"/>
        <w:szCs w:val="18"/>
      </w:rPr>
      <w:t>.</w:t>
    </w:r>
    <w:r w:rsidRPr="006D0CBC">
      <w:rPr>
        <w:sz w:val="20"/>
        <w:szCs w:val="18"/>
      </w:rPr>
      <w:t xml:space="preserve"> </w:t>
    </w:r>
    <w:r w:rsidR="005A4275">
      <w:rPr>
        <w:sz w:val="20"/>
        <w:szCs w:val="18"/>
      </w:rPr>
      <w:t>11</w:t>
    </w:r>
    <w:r>
      <w:rPr>
        <w:sz w:val="20"/>
        <w:szCs w:val="18"/>
      </w:rPr>
      <w:t>,</w:t>
    </w:r>
    <w:r w:rsidRPr="006D0CBC">
      <w:rPr>
        <w:sz w:val="20"/>
        <w:szCs w:val="18"/>
      </w:rPr>
      <w:t xml:space="preserve"> 202</w:t>
    </w:r>
    <w:r w:rsidR="004F6D2E">
      <w:rPr>
        <w:sz w:val="20"/>
        <w:szCs w:val="18"/>
      </w:rPr>
      <w:t>5</w:t>
    </w:r>
  </w:p>
  <w:p w14:paraId="5A48F464" w14:textId="77777777" w:rsidR="00E62675" w:rsidRDefault="00E626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2E58F2" w14:textId="77777777" w:rsidR="001F08FE" w:rsidRDefault="001F08FE" w:rsidP="000E6470">
      <w:r>
        <w:separator/>
      </w:r>
    </w:p>
  </w:footnote>
  <w:footnote w:type="continuationSeparator" w:id="0">
    <w:p w14:paraId="09915981" w14:textId="77777777" w:rsidR="001F08FE" w:rsidRDefault="001F08FE" w:rsidP="000E64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989EB" w14:textId="42B43DCF" w:rsidR="000E6470" w:rsidRPr="00A00EFC" w:rsidRDefault="000E6470" w:rsidP="00350336">
    <w:pPr>
      <w:pBdr>
        <w:bottom w:val="single" w:sz="4" w:space="1" w:color="auto"/>
      </w:pBdr>
      <w:autoSpaceDE w:val="0"/>
      <w:autoSpaceDN w:val="0"/>
      <w:adjustRightInd w:val="0"/>
      <w:rPr>
        <w:rFonts w:cs="Times New Roman"/>
        <w:i/>
        <w:iCs/>
        <w:color w:val="000000" w:themeColor="text1"/>
        <w:szCs w:val="24"/>
      </w:rPr>
    </w:pPr>
    <w:r w:rsidRPr="00A00EFC">
      <w:rPr>
        <w:rFonts w:cs="Times New Roman"/>
        <w:i/>
        <w:iCs/>
        <w:color w:val="000000" w:themeColor="text1"/>
        <w:szCs w:val="24"/>
      </w:rPr>
      <w:t xml:space="preserve">Curriculum Vitae      </w:t>
    </w:r>
    <w:r w:rsidR="00A00EFC">
      <w:rPr>
        <w:rFonts w:cs="Times New Roman"/>
        <w:i/>
        <w:iCs/>
        <w:color w:val="000000" w:themeColor="text1"/>
        <w:szCs w:val="24"/>
      </w:rPr>
      <w:t xml:space="preserve">                      </w:t>
    </w:r>
    <w:r w:rsidRPr="00A00EFC">
      <w:rPr>
        <w:rFonts w:cs="Times New Roman"/>
        <w:i/>
        <w:iCs/>
        <w:color w:val="000000" w:themeColor="text1"/>
        <w:szCs w:val="24"/>
      </w:rPr>
      <w:t xml:space="preserve"> </w:t>
    </w:r>
    <w:r w:rsidR="00350336" w:rsidRPr="00A00EFC">
      <w:rPr>
        <w:rFonts w:cs="Times New Roman"/>
        <w:i/>
        <w:iCs/>
        <w:color w:val="000000" w:themeColor="text1"/>
        <w:szCs w:val="24"/>
      </w:rPr>
      <w:t xml:space="preserve">         </w:t>
    </w:r>
    <w:r w:rsidRPr="00A00EFC">
      <w:rPr>
        <w:rFonts w:cs="Times New Roman"/>
        <w:i/>
        <w:iCs/>
        <w:color w:val="000000" w:themeColor="text1"/>
        <w:szCs w:val="24"/>
      </w:rPr>
      <w:t xml:space="preserve">                                             </w:t>
    </w:r>
    <w:r w:rsidR="00350336" w:rsidRPr="00A00EFC">
      <w:rPr>
        <w:rFonts w:cs="Times New Roman"/>
        <w:i/>
        <w:iCs/>
        <w:color w:val="000000" w:themeColor="text1"/>
        <w:szCs w:val="24"/>
      </w:rPr>
      <w:t xml:space="preserve">                 </w:t>
    </w:r>
    <w:r w:rsidR="00E60A6A" w:rsidRPr="00E60A6A">
      <w:rPr>
        <w:rFonts w:cs="Times New Roman"/>
        <w:i/>
        <w:iCs/>
        <w:color w:val="000000" w:themeColor="text1"/>
        <w:szCs w:val="24"/>
      </w:rPr>
      <w:t>Mingke</w:t>
    </w:r>
    <w:r w:rsidR="00695BC3">
      <w:rPr>
        <w:rFonts w:cs="Times New Roman"/>
        <w:i/>
        <w:iCs/>
        <w:color w:val="000000" w:themeColor="text1"/>
        <w:szCs w:val="24"/>
      </w:rPr>
      <w:t xml:space="preserve"> Erin</w:t>
    </w:r>
    <w:r w:rsidR="00E60A6A" w:rsidRPr="00E60A6A">
      <w:rPr>
        <w:rFonts w:cs="Times New Roman"/>
        <w:i/>
        <w:iCs/>
        <w:color w:val="000000" w:themeColor="text1"/>
        <w:szCs w:val="24"/>
      </w:rPr>
      <w:t xml:space="preserve"> 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D32E1"/>
    <w:multiLevelType w:val="hybridMultilevel"/>
    <w:tmpl w:val="BC720620"/>
    <w:lvl w:ilvl="0" w:tplc="D13A396E">
      <w:start w:val="1"/>
      <w:numFmt w:val="bullet"/>
      <w:suff w:val="space"/>
      <w:lvlText w:val=""/>
      <w:lvlJc w:val="left"/>
      <w:pPr>
        <w:ind w:left="288" w:hanging="288"/>
      </w:pPr>
      <w:rPr>
        <w:rFonts w:ascii="Wingdings" w:hAnsi="Wingdings" w:hint="default"/>
      </w:rPr>
    </w:lvl>
    <w:lvl w:ilvl="1" w:tplc="619CF902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C5469"/>
    <w:multiLevelType w:val="hybridMultilevel"/>
    <w:tmpl w:val="AB766A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A2769"/>
    <w:multiLevelType w:val="hybridMultilevel"/>
    <w:tmpl w:val="5EA09D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128D6"/>
    <w:multiLevelType w:val="hybridMultilevel"/>
    <w:tmpl w:val="BEB6DB0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C7763"/>
    <w:multiLevelType w:val="hybridMultilevel"/>
    <w:tmpl w:val="A42EE1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E04DB"/>
    <w:multiLevelType w:val="hybridMultilevel"/>
    <w:tmpl w:val="58541362"/>
    <w:lvl w:ilvl="0" w:tplc="619CF902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C38B0"/>
    <w:multiLevelType w:val="hybridMultilevel"/>
    <w:tmpl w:val="D2A81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6CDF"/>
    <w:multiLevelType w:val="hybridMultilevel"/>
    <w:tmpl w:val="C8064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B5546"/>
    <w:multiLevelType w:val="hybridMultilevel"/>
    <w:tmpl w:val="442A6DD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17581"/>
    <w:multiLevelType w:val="hybridMultilevel"/>
    <w:tmpl w:val="720CCD98"/>
    <w:lvl w:ilvl="0" w:tplc="40BE25DA">
      <w:start w:val="1"/>
      <w:numFmt w:val="bullet"/>
      <w:suff w:val="space"/>
      <w:lvlText w:val="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A44A3"/>
    <w:multiLevelType w:val="hybridMultilevel"/>
    <w:tmpl w:val="EC7848A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E0FAD"/>
    <w:multiLevelType w:val="hybridMultilevel"/>
    <w:tmpl w:val="21FE923E"/>
    <w:lvl w:ilvl="0" w:tplc="619CF902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E030AB"/>
    <w:multiLevelType w:val="hybridMultilevel"/>
    <w:tmpl w:val="1832BF3E"/>
    <w:lvl w:ilvl="0" w:tplc="798EB44E">
      <w:numFmt w:val="bullet"/>
      <w:suff w:val="nothing"/>
      <w:lvlText w:val="•"/>
      <w:lvlJc w:val="left"/>
      <w:pPr>
        <w:ind w:left="288" w:hanging="144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6C7D65"/>
    <w:multiLevelType w:val="hybridMultilevel"/>
    <w:tmpl w:val="E2243632"/>
    <w:lvl w:ilvl="0" w:tplc="774ADC66">
      <w:start w:val="1"/>
      <w:numFmt w:val="bullet"/>
      <w:suff w:val="space"/>
      <w:lvlText w:val="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77D31"/>
    <w:multiLevelType w:val="hybridMultilevel"/>
    <w:tmpl w:val="6FA456B2"/>
    <w:lvl w:ilvl="0" w:tplc="798EB44E">
      <w:numFmt w:val="bullet"/>
      <w:suff w:val="nothing"/>
      <w:lvlText w:val="•"/>
      <w:lvlJc w:val="left"/>
      <w:pPr>
        <w:ind w:left="288" w:hanging="144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D6E61"/>
    <w:multiLevelType w:val="hybridMultilevel"/>
    <w:tmpl w:val="A6C2C9A0"/>
    <w:lvl w:ilvl="0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7034471"/>
    <w:multiLevelType w:val="hybridMultilevel"/>
    <w:tmpl w:val="D70CA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FA7DDF"/>
    <w:multiLevelType w:val="hybridMultilevel"/>
    <w:tmpl w:val="31DE8A7E"/>
    <w:lvl w:ilvl="0" w:tplc="1004EC92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8A28F3"/>
    <w:multiLevelType w:val="hybridMultilevel"/>
    <w:tmpl w:val="523EA23A"/>
    <w:lvl w:ilvl="0" w:tplc="619CF902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061D4"/>
    <w:multiLevelType w:val="hybridMultilevel"/>
    <w:tmpl w:val="90523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A039C6"/>
    <w:multiLevelType w:val="hybridMultilevel"/>
    <w:tmpl w:val="5A446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9C5547"/>
    <w:multiLevelType w:val="hybridMultilevel"/>
    <w:tmpl w:val="E82A2B02"/>
    <w:lvl w:ilvl="0" w:tplc="F1A852FC">
      <w:start w:val="1"/>
      <w:numFmt w:val="bullet"/>
      <w:suff w:val="space"/>
      <w:lvlText w:val="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472312">
    <w:abstractNumId w:val="7"/>
  </w:num>
  <w:num w:numId="2" w16cid:durableId="352921220">
    <w:abstractNumId w:val="16"/>
  </w:num>
  <w:num w:numId="3" w16cid:durableId="657423837">
    <w:abstractNumId w:val="19"/>
  </w:num>
  <w:num w:numId="4" w16cid:durableId="1534734058">
    <w:abstractNumId w:val="0"/>
  </w:num>
  <w:num w:numId="5" w16cid:durableId="1755198036">
    <w:abstractNumId w:val="17"/>
  </w:num>
  <w:num w:numId="6" w16cid:durableId="1219970568">
    <w:abstractNumId w:val="4"/>
  </w:num>
  <w:num w:numId="7" w16cid:durableId="750154170">
    <w:abstractNumId w:val="2"/>
  </w:num>
  <w:num w:numId="8" w16cid:durableId="452751339">
    <w:abstractNumId w:val="9"/>
  </w:num>
  <w:num w:numId="9" w16cid:durableId="415789382">
    <w:abstractNumId w:val="21"/>
  </w:num>
  <w:num w:numId="10" w16cid:durableId="345980326">
    <w:abstractNumId w:val="13"/>
  </w:num>
  <w:num w:numId="11" w16cid:durableId="372929684">
    <w:abstractNumId w:val="12"/>
  </w:num>
  <w:num w:numId="12" w16cid:durableId="615016537">
    <w:abstractNumId w:val="14"/>
  </w:num>
  <w:num w:numId="13" w16cid:durableId="1278636850">
    <w:abstractNumId w:val="20"/>
  </w:num>
  <w:num w:numId="14" w16cid:durableId="1564442472">
    <w:abstractNumId w:val="11"/>
  </w:num>
  <w:num w:numId="15" w16cid:durableId="435373314">
    <w:abstractNumId w:val="18"/>
  </w:num>
  <w:num w:numId="16" w16cid:durableId="446391330">
    <w:abstractNumId w:val="5"/>
  </w:num>
  <w:num w:numId="17" w16cid:durableId="1380781483">
    <w:abstractNumId w:val="6"/>
  </w:num>
  <w:num w:numId="18" w16cid:durableId="1941793385">
    <w:abstractNumId w:val="1"/>
  </w:num>
  <w:num w:numId="19" w16cid:durableId="303000086">
    <w:abstractNumId w:val="3"/>
  </w:num>
  <w:num w:numId="20" w16cid:durableId="1830436411">
    <w:abstractNumId w:val="10"/>
  </w:num>
  <w:num w:numId="21" w16cid:durableId="1696272394">
    <w:abstractNumId w:val="8"/>
  </w:num>
  <w:num w:numId="22" w16cid:durableId="13777034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SwNLIwNjY0MDMxNbJQ0lEKTi0uzszPAykws6wFANMhbv8tAAAA"/>
  </w:docVars>
  <w:rsids>
    <w:rsidRoot w:val="00897F28"/>
    <w:rsid w:val="00002355"/>
    <w:rsid w:val="00005A55"/>
    <w:rsid w:val="000130E8"/>
    <w:rsid w:val="0001577D"/>
    <w:rsid w:val="00025B6D"/>
    <w:rsid w:val="000305D7"/>
    <w:rsid w:val="00033DB1"/>
    <w:rsid w:val="0003407B"/>
    <w:rsid w:val="00034D69"/>
    <w:rsid w:val="00037091"/>
    <w:rsid w:val="00040474"/>
    <w:rsid w:val="0004431B"/>
    <w:rsid w:val="00044EF5"/>
    <w:rsid w:val="000454E4"/>
    <w:rsid w:val="00060489"/>
    <w:rsid w:val="00076653"/>
    <w:rsid w:val="00076A80"/>
    <w:rsid w:val="00077C5D"/>
    <w:rsid w:val="0009188C"/>
    <w:rsid w:val="00092987"/>
    <w:rsid w:val="00096800"/>
    <w:rsid w:val="000A0281"/>
    <w:rsid w:val="000A0B00"/>
    <w:rsid w:val="000B4217"/>
    <w:rsid w:val="000D0443"/>
    <w:rsid w:val="000D2626"/>
    <w:rsid w:val="000D5F62"/>
    <w:rsid w:val="000E00F4"/>
    <w:rsid w:val="000E0EFF"/>
    <w:rsid w:val="000E2BFE"/>
    <w:rsid w:val="000E3FAD"/>
    <w:rsid w:val="000E6470"/>
    <w:rsid w:val="000E67D8"/>
    <w:rsid w:val="000F29F5"/>
    <w:rsid w:val="00102F9E"/>
    <w:rsid w:val="0010321A"/>
    <w:rsid w:val="00107ACC"/>
    <w:rsid w:val="001113F2"/>
    <w:rsid w:val="001154F3"/>
    <w:rsid w:val="00130FD7"/>
    <w:rsid w:val="0013133B"/>
    <w:rsid w:val="0013419B"/>
    <w:rsid w:val="001356C2"/>
    <w:rsid w:val="00141843"/>
    <w:rsid w:val="00146751"/>
    <w:rsid w:val="001541E5"/>
    <w:rsid w:val="00154588"/>
    <w:rsid w:val="0015573A"/>
    <w:rsid w:val="00155A40"/>
    <w:rsid w:val="00163197"/>
    <w:rsid w:val="00167585"/>
    <w:rsid w:val="0016793C"/>
    <w:rsid w:val="00171750"/>
    <w:rsid w:val="0017274E"/>
    <w:rsid w:val="00185AAB"/>
    <w:rsid w:val="00191B7D"/>
    <w:rsid w:val="00195850"/>
    <w:rsid w:val="001A1C98"/>
    <w:rsid w:val="001A3C58"/>
    <w:rsid w:val="001B7BA2"/>
    <w:rsid w:val="001C4E15"/>
    <w:rsid w:val="001C5B79"/>
    <w:rsid w:val="001C7B86"/>
    <w:rsid w:val="001D657E"/>
    <w:rsid w:val="001F08FE"/>
    <w:rsid w:val="001F1B32"/>
    <w:rsid w:val="001F20CD"/>
    <w:rsid w:val="001F36F4"/>
    <w:rsid w:val="001F3D48"/>
    <w:rsid w:val="001F6971"/>
    <w:rsid w:val="001F6A51"/>
    <w:rsid w:val="00200D87"/>
    <w:rsid w:val="0020348C"/>
    <w:rsid w:val="00211E2E"/>
    <w:rsid w:val="00216B98"/>
    <w:rsid w:val="00220497"/>
    <w:rsid w:val="00220CD0"/>
    <w:rsid w:val="00221C9F"/>
    <w:rsid w:val="00222F80"/>
    <w:rsid w:val="00222FD3"/>
    <w:rsid w:val="002238D6"/>
    <w:rsid w:val="00224BFC"/>
    <w:rsid w:val="00227FFE"/>
    <w:rsid w:val="00231012"/>
    <w:rsid w:val="00242E31"/>
    <w:rsid w:val="002452AC"/>
    <w:rsid w:val="00247011"/>
    <w:rsid w:val="002472CC"/>
    <w:rsid w:val="002477F9"/>
    <w:rsid w:val="002528B6"/>
    <w:rsid w:val="00265B4A"/>
    <w:rsid w:val="00271DE7"/>
    <w:rsid w:val="00274C27"/>
    <w:rsid w:val="00280A8F"/>
    <w:rsid w:val="00284363"/>
    <w:rsid w:val="00290D5C"/>
    <w:rsid w:val="002947D7"/>
    <w:rsid w:val="00296A67"/>
    <w:rsid w:val="002A0518"/>
    <w:rsid w:val="002A12BA"/>
    <w:rsid w:val="002A2939"/>
    <w:rsid w:val="002B1CB5"/>
    <w:rsid w:val="002C5731"/>
    <w:rsid w:val="002C714A"/>
    <w:rsid w:val="002C726D"/>
    <w:rsid w:val="002D1141"/>
    <w:rsid w:val="002D5317"/>
    <w:rsid w:val="002D705B"/>
    <w:rsid w:val="002E440B"/>
    <w:rsid w:val="002E76D3"/>
    <w:rsid w:val="002F2D05"/>
    <w:rsid w:val="002F4AE0"/>
    <w:rsid w:val="0030285A"/>
    <w:rsid w:val="00303FE5"/>
    <w:rsid w:val="003060BF"/>
    <w:rsid w:val="003067CC"/>
    <w:rsid w:val="0031176B"/>
    <w:rsid w:val="00313F6A"/>
    <w:rsid w:val="00320E6B"/>
    <w:rsid w:val="00322D15"/>
    <w:rsid w:val="00326047"/>
    <w:rsid w:val="003262FB"/>
    <w:rsid w:val="00330246"/>
    <w:rsid w:val="0033574B"/>
    <w:rsid w:val="00335B11"/>
    <w:rsid w:val="00350336"/>
    <w:rsid w:val="00356289"/>
    <w:rsid w:val="00357751"/>
    <w:rsid w:val="00360C1B"/>
    <w:rsid w:val="003650D9"/>
    <w:rsid w:val="00372563"/>
    <w:rsid w:val="00372A69"/>
    <w:rsid w:val="00373DCA"/>
    <w:rsid w:val="0038197D"/>
    <w:rsid w:val="00382FE3"/>
    <w:rsid w:val="00386713"/>
    <w:rsid w:val="003868CC"/>
    <w:rsid w:val="00390FC9"/>
    <w:rsid w:val="00394787"/>
    <w:rsid w:val="00397E5C"/>
    <w:rsid w:val="003A4C62"/>
    <w:rsid w:val="003A6CFF"/>
    <w:rsid w:val="003B15D6"/>
    <w:rsid w:val="003B1D57"/>
    <w:rsid w:val="003B23CB"/>
    <w:rsid w:val="003B6C30"/>
    <w:rsid w:val="003B7DFD"/>
    <w:rsid w:val="003C45E0"/>
    <w:rsid w:val="003C4D07"/>
    <w:rsid w:val="003C5A9C"/>
    <w:rsid w:val="003D142C"/>
    <w:rsid w:val="003E669C"/>
    <w:rsid w:val="003F3CA6"/>
    <w:rsid w:val="003F48ED"/>
    <w:rsid w:val="003F66F7"/>
    <w:rsid w:val="003F735C"/>
    <w:rsid w:val="003F7E23"/>
    <w:rsid w:val="004017BE"/>
    <w:rsid w:val="00402826"/>
    <w:rsid w:val="00407732"/>
    <w:rsid w:val="004146B4"/>
    <w:rsid w:val="004230C6"/>
    <w:rsid w:val="00425C4E"/>
    <w:rsid w:val="00432897"/>
    <w:rsid w:val="00436EAB"/>
    <w:rsid w:val="004452BF"/>
    <w:rsid w:val="004525A9"/>
    <w:rsid w:val="00454C90"/>
    <w:rsid w:val="00456828"/>
    <w:rsid w:val="00462984"/>
    <w:rsid w:val="00463053"/>
    <w:rsid w:val="00463ED8"/>
    <w:rsid w:val="0046507A"/>
    <w:rsid w:val="00466F75"/>
    <w:rsid w:val="00470045"/>
    <w:rsid w:val="00472BA3"/>
    <w:rsid w:val="00473391"/>
    <w:rsid w:val="00476491"/>
    <w:rsid w:val="00477F86"/>
    <w:rsid w:val="0048061C"/>
    <w:rsid w:val="00483403"/>
    <w:rsid w:val="00484DC4"/>
    <w:rsid w:val="00493052"/>
    <w:rsid w:val="00496067"/>
    <w:rsid w:val="00496713"/>
    <w:rsid w:val="004A293D"/>
    <w:rsid w:val="004A3B5C"/>
    <w:rsid w:val="004A4404"/>
    <w:rsid w:val="004B40B6"/>
    <w:rsid w:val="004B4D43"/>
    <w:rsid w:val="004C2294"/>
    <w:rsid w:val="004D0E95"/>
    <w:rsid w:val="004D2B45"/>
    <w:rsid w:val="004D3111"/>
    <w:rsid w:val="004D4930"/>
    <w:rsid w:val="004E2EBE"/>
    <w:rsid w:val="004E520F"/>
    <w:rsid w:val="004F0A41"/>
    <w:rsid w:val="004F20BE"/>
    <w:rsid w:val="004F51F3"/>
    <w:rsid w:val="004F6D2E"/>
    <w:rsid w:val="004F7916"/>
    <w:rsid w:val="005031BB"/>
    <w:rsid w:val="0050341B"/>
    <w:rsid w:val="00503443"/>
    <w:rsid w:val="0050461B"/>
    <w:rsid w:val="00511D9B"/>
    <w:rsid w:val="00514809"/>
    <w:rsid w:val="00516DA1"/>
    <w:rsid w:val="005204A1"/>
    <w:rsid w:val="005263E5"/>
    <w:rsid w:val="005302BD"/>
    <w:rsid w:val="0053104E"/>
    <w:rsid w:val="00532811"/>
    <w:rsid w:val="0053431F"/>
    <w:rsid w:val="005416AA"/>
    <w:rsid w:val="00545696"/>
    <w:rsid w:val="00545BE7"/>
    <w:rsid w:val="00552FF2"/>
    <w:rsid w:val="0055319F"/>
    <w:rsid w:val="00553829"/>
    <w:rsid w:val="00554536"/>
    <w:rsid w:val="00557E9D"/>
    <w:rsid w:val="005600E8"/>
    <w:rsid w:val="0056623B"/>
    <w:rsid w:val="00574161"/>
    <w:rsid w:val="00576426"/>
    <w:rsid w:val="00582238"/>
    <w:rsid w:val="00583812"/>
    <w:rsid w:val="00586ADD"/>
    <w:rsid w:val="0059005F"/>
    <w:rsid w:val="00593BE0"/>
    <w:rsid w:val="00595B31"/>
    <w:rsid w:val="00597B51"/>
    <w:rsid w:val="005A1E71"/>
    <w:rsid w:val="005A378C"/>
    <w:rsid w:val="005A4275"/>
    <w:rsid w:val="005B07F2"/>
    <w:rsid w:val="005B417C"/>
    <w:rsid w:val="005B4B26"/>
    <w:rsid w:val="005B5843"/>
    <w:rsid w:val="005C5C92"/>
    <w:rsid w:val="005C6DA7"/>
    <w:rsid w:val="005E005D"/>
    <w:rsid w:val="005E270D"/>
    <w:rsid w:val="005E30E9"/>
    <w:rsid w:val="005E5C00"/>
    <w:rsid w:val="005F15CA"/>
    <w:rsid w:val="005F4DA6"/>
    <w:rsid w:val="006009A1"/>
    <w:rsid w:val="0060413F"/>
    <w:rsid w:val="00622E5A"/>
    <w:rsid w:val="00627D81"/>
    <w:rsid w:val="00627DE2"/>
    <w:rsid w:val="00637545"/>
    <w:rsid w:val="00645FAF"/>
    <w:rsid w:val="00646FC1"/>
    <w:rsid w:val="00651534"/>
    <w:rsid w:val="00654125"/>
    <w:rsid w:val="0065600B"/>
    <w:rsid w:val="00656411"/>
    <w:rsid w:val="006624BF"/>
    <w:rsid w:val="00673254"/>
    <w:rsid w:val="00675CC7"/>
    <w:rsid w:val="00677E4A"/>
    <w:rsid w:val="006806C3"/>
    <w:rsid w:val="00690C5F"/>
    <w:rsid w:val="00692639"/>
    <w:rsid w:val="00695BC3"/>
    <w:rsid w:val="006A029C"/>
    <w:rsid w:val="006C055B"/>
    <w:rsid w:val="006C242B"/>
    <w:rsid w:val="006C3ED6"/>
    <w:rsid w:val="006C4FE6"/>
    <w:rsid w:val="006C6A3B"/>
    <w:rsid w:val="006D0CBC"/>
    <w:rsid w:val="006D6CFD"/>
    <w:rsid w:val="006D6E18"/>
    <w:rsid w:val="006D7740"/>
    <w:rsid w:val="006E5EDE"/>
    <w:rsid w:val="006E7783"/>
    <w:rsid w:val="006F1834"/>
    <w:rsid w:val="006F345F"/>
    <w:rsid w:val="006F4306"/>
    <w:rsid w:val="00703C4E"/>
    <w:rsid w:val="0071004C"/>
    <w:rsid w:val="00711EF8"/>
    <w:rsid w:val="00714324"/>
    <w:rsid w:val="00714A36"/>
    <w:rsid w:val="00717003"/>
    <w:rsid w:val="00717450"/>
    <w:rsid w:val="00717D41"/>
    <w:rsid w:val="0072488E"/>
    <w:rsid w:val="00726EC6"/>
    <w:rsid w:val="0072712E"/>
    <w:rsid w:val="00730515"/>
    <w:rsid w:val="0073225D"/>
    <w:rsid w:val="007374BC"/>
    <w:rsid w:val="007420FC"/>
    <w:rsid w:val="007425B5"/>
    <w:rsid w:val="00751548"/>
    <w:rsid w:val="0075428E"/>
    <w:rsid w:val="00757450"/>
    <w:rsid w:val="00760BF1"/>
    <w:rsid w:val="00761BE4"/>
    <w:rsid w:val="007648A2"/>
    <w:rsid w:val="00766612"/>
    <w:rsid w:val="00775141"/>
    <w:rsid w:val="00776768"/>
    <w:rsid w:val="00777E7B"/>
    <w:rsid w:val="00785319"/>
    <w:rsid w:val="007942D0"/>
    <w:rsid w:val="007B3C51"/>
    <w:rsid w:val="007C0C29"/>
    <w:rsid w:val="007D6E2B"/>
    <w:rsid w:val="007D7669"/>
    <w:rsid w:val="007F0248"/>
    <w:rsid w:val="007F5784"/>
    <w:rsid w:val="008029C0"/>
    <w:rsid w:val="00811F16"/>
    <w:rsid w:val="00816B80"/>
    <w:rsid w:val="008175A7"/>
    <w:rsid w:val="00817ABB"/>
    <w:rsid w:val="00822C0E"/>
    <w:rsid w:val="00823623"/>
    <w:rsid w:val="00830BA8"/>
    <w:rsid w:val="00830EF7"/>
    <w:rsid w:val="00832687"/>
    <w:rsid w:val="00832936"/>
    <w:rsid w:val="00833D2E"/>
    <w:rsid w:val="00834185"/>
    <w:rsid w:val="00835316"/>
    <w:rsid w:val="00842F8A"/>
    <w:rsid w:val="0084532E"/>
    <w:rsid w:val="0084615E"/>
    <w:rsid w:val="008503E1"/>
    <w:rsid w:val="00850B35"/>
    <w:rsid w:val="00860EEA"/>
    <w:rsid w:val="0086141E"/>
    <w:rsid w:val="008643E6"/>
    <w:rsid w:val="00872215"/>
    <w:rsid w:val="00872656"/>
    <w:rsid w:val="0087451E"/>
    <w:rsid w:val="00874719"/>
    <w:rsid w:val="00885F36"/>
    <w:rsid w:val="00886BA7"/>
    <w:rsid w:val="00890F66"/>
    <w:rsid w:val="00894416"/>
    <w:rsid w:val="00897F28"/>
    <w:rsid w:val="008A0133"/>
    <w:rsid w:val="008A2EA8"/>
    <w:rsid w:val="008A57CA"/>
    <w:rsid w:val="008B70D1"/>
    <w:rsid w:val="008B77EE"/>
    <w:rsid w:val="008C48B9"/>
    <w:rsid w:val="008C49B0"/>
    <w:rsid w:val="008C7D96"/>
    <w:rsid w:val="008D215F"/>
    <w:rsid w:val="008E086C"/>
    <w:rsid w:val="008E16B5"/>
    <w:rsid w:val="008E67D5"/>
    <w:rsid w:val="008F27A1"/>
    <w:rsid w:val="008F6534"/>
    <w:rsid w:val="008F65E4"/>
    <w:rsid w:val="008F66F2"/>
    <w:rsid w:val="008F7A94"/>
    <w:rsid w:val="008F7FAF"/>
    <w:rsid w:val="0092116E"/>
    <w:rsid w:val="00925D91"/>
    <w:rsid w:val="0092681B"/>
    <w:rsid w:val="009378F7"/>
    <w:rsid w:val="00942641"/>
    <w:rsid w:val="0096063C"/>
    <w:rsid w:val="00970BC8"/>
    <w:rsid w:val="0098246D"/>
    <w:rsid w:val="00986FB0"/>
    <w:rsid w:val="00987EA6"/>
    <w:rsid w:val="00990777"/>
    <w:rsid w:val="00993542"/>
    <w:rsid w:val="009A0F74"/>
    <w:rsid w:val="009A35EC"/>
    <w:rsid w:val="009A42FB"/>
    <w:rsid w:val="009C6BDF"/>
    <w:rsid w:val="009D0B00"/>
    <w:rsid w:val="009D2319"/>
    <w:rsid w:val="009D5A92"/>
    <w:rsid w:val="009E0466"/>
    <w:rsid w:val="009E6947"/>
    <w:rsid w:val="009F3AF6"/>
    <w:rsid w:val="009F3E40"/>
    <w:rsid w:val="009F546E"/>
    <w:rsid w:val="009F5CEB"/>
    <w:rsid w:val="00A00EFC"/>
    <w:rsid w:val="00A02DC2"/>
    <w:rsid w:val="00A03003"/>
    <w:rsid w:val="00A07D13"/>
    <w:rsid w:val="00A110B0"/>
    <w:rsid w:val="00A16147"/>
    <w:rsid w:val="00A17636"/>
    <w:rsid w:val="00A22672"/>
    <w:rsid w:val="00A27B5B"/>
    <w:rsid w:val="00A32599"/>
    <w:rsid w:val="00A34E5B"/>
    <w:rsid w:val="00A43169"/>
    <w:rsid w:val="00A4370B"/>
    <w:rsid w:val="00A449DB"/>
    <w:rsid w:val="00A45040"/>
    <w:rsid w:val="00A4771E"/>
    <w:rsid w:val="00A500D5"/>
    <w:rsid w:val="00A546E8"/>
    <w:rsid w:val="00A563EB"/>
    <w:rsid w:val="00A56AC6"/>
    <w:rsid w:val="00A56CE8"/>
    <w:rsid w:val="00A678F2"/>
    <w:rsid w:val="00A701DE"/>
    <w:rsid w:val="00A80930"/>
    <w:rsid w:val="00A85FBB"/>
    <w:rsid w:val="00AA455B"/>
    <w:rsid w:val="00AA46C4"/>
    <w:rsid w:val="00AA7277"/>
    <w:rsid w:val="00AC50E6"/>
    <w:rsid w:val="00AD7103"/>
    <w:rsid w:val="00AD7678"/>
    <w:rsid w:val="00AE2B2B"/>
    <w:rsid w:val="00B04433"/>
    <w:rsid w:val="00B14363"/>
    <w:rsid w:val="00B146CE"/>
    <w:rsid w:val="00B27DC6"/>
    <w:rsid w:val="00B27E1B"/>
    <w:rsid w:val="00B30046"/>
    <w:rsid w:val="00B32BF7"/>
    <w:rsid w:val="00B34D69"/>
    <w:rsid w:val="00B37658"/>
    <w:rsid w:val="00B44A19"/>
    <w:rsid w:val="00B47448"/>
    <w:rsid w:val="00B4748A"/>
    <w:rsid w:val="00B50B55"/>
    <w:rsid w:val="00B5510A"/>
    <w:rsid w:val="00B6679C"/>
    <w:rsid w:val="00B70AAA"/>
    <w:rsid w:val="00B74735"/>
    <w:rsid w:val="00B7522C"/>
    <w:rsid w:val="00B7553D"/>
    <w:rsid w:val="00B77FB1"/>
    <w:rsid w:val="00B83E4C"/>
    <w:rsid w:val="00B84375"/>
    <w:rsid w:val="00B84795"/>
    <w:rsid w:val="00B86820"/>
    <w:rsid w:val="00BA4221"/>
    <w:rsid w:val="00BB48A6"/>
    <w:rsid w:val="00BB7EA9"/>
    <w:rsid w:val="00BC02CE"/>
    <w:rsid w:val="00BC16AC"/>
    <w:rsid w:val="00BD74BC"/>
    <w:rsid w:val="00BE0943"/>
    <w:rsid w:val="00BE1EA3"/>
    <w:rsid w:val="00BE4C8D"/>
    <w:rsid w:val="00BF1473"/>
    <w:rsid w:val="00C0092C"/>
    <w:rsid w:val="00C04B2C"/>
    <w:rsid w:val="00C243C9"/>
    <w:rsid w:val="00C37930"/>
    <w:rsid w:val="00C40109"/>
    <w:rsid w:val="00C449F7"/>
    <w:rsid w:val="00C44C4B"/>
    <w:rsid w:val="00C508B9"/>
    <w:rsid w:val="00C570AC"/>
    <w:rsid w:val="00C63BD0"/>
    <w:rsid w:val="00C6533B"/>
    <w:rsid w:val="00C656BE"/>
    <w:rsid w:val="00C66063"/>
    <w:rsid w:val="00C728AF"/>
    <w:rsid w:val="00C73C97"/>
    <w:rsid w:val="00C75685"/>
    <w:rsid w:val="00C77184"/>
    <w:rsid w:val="00C84534"/>
    <w:rsid w:val="00C95764"/>
    <w:rsid w:val="00C96FCE"/>
    <w:rsid w:val="00CA0C3C"/>
    <w:rsid w:val="00CA4533"/>
    <w:rsid w:val="00CA6466"/>
    <w:rsid w:val="00CA6794"/>
    <w:rsid w:val="00CB173B"/>
    <w:rsid w:val="00CC1C10"/>
    <w:rsid w:val="00CC3845"/>
    <w:rsid w:val="00CC7765"/>
    <w:rsid w:val="00CD0549"/>
    <w:rsid w:val="00CD0A77"/>
    <w:rsid w:val="00CD2B3D"/>
    <w:rsid w:val="00CD58A2"/>
    <w:rsid w:val="00CE11A9"/>
    <w:rsid w:val="00CE78C5"/>
    <w:rsid w:val="00CF2635"/>
    <w:rsid w:val="00D02038"/>
    <w:rsid w:val="00D02174"/>
    <w:rsid w:val="00D021EA"/>
    <w:rsid w:val="00D05981"/>
    <w:rsid w:val="00D11071"/>
    <w:rsid w:val="00D144AD"/>
    <w:rsid w:val="00D16212"/>
    <w:rsid w:val="00D206A5"/>
    <w:rsid w:val="00D26264"/>
    <w:rsid w:val="00D32C5E"/>
    <w:rsid w:val="00D5382F"/>
    <w:rsid w:val="00D54109"/>
    <w:rsid w:val="00D5462E"/>
    <w:rsid w:val="00D56108"/>
    <w:rsid w:val="00D56902"/>
    <w:rsid w:val="00D576E6"/>
    <w:rsid w:val="00D63832"/>
    <w:rsid w:val="00D74F70"/>
    <w:rsid w:val="00D76BFF"/>
    <w:rsid w:val="00D838A8"/>
    <w:rsid w:val="00D93455"/>
    <w:rsid w:val="00DA077B"/>
    <w:rsid w:val="00DA0858"/>
    <w:rsid w:val="00DA0D45"/>
    <w:rsid w:val="00DA464A"/>
    <w:rsid w:val="00DA6A70"/>
    <w:rsid w:val="00DB3068"/>
    <w:rsid w:val="00DB4EC1"/>
    <w:rsid w:val="00DB784A"/>
    <w:rsid w:val="00DC3509"/>
    <w:rsid w:val="00DC5BEE"/>
    <w:rsid w:val="00DC7CD4"/>
    <w:rsid w:val="00DD5E1F"/>
    <w:rsid w:val="00DE1FA2"/>
    <w:rsid w:val="00DE35CC"/>
    <w:rsid w:val="00DE4736"/>
    <w:rsid w:val="00DE503E"/>
    <w:rsid w:val="00DE56CE"/>
    <w:rsid w:val="00DE5AE5"/>
    <w:rsid w:val="00DF4B34"/>
    <w:rsid w:val="00DF4F9A"/>
    <w:rsid w:val="00E04D08"/>
    <w:rsid w:val="00E05F8C"/>
    <w:rsid w:val="00E15E9D"/>
    <w:rsid w:val="00E2178D"/>
    <w:rsid w:val="00E21C61"/>
    <w:rsid w:val="00E250CC"/>
    <w:rsid w:val="00E27352"/>
    <w:rsid w:val="00E277F1"/>
    <w:rsid w:val="00E35F3F"/>
    <w:rsid w:val="00E45FFA"/>
    <w:rsid w:val="00E47038"/>
    <w:rsid w:val="00E47E78"/>
    <w:rsid w:val="00E5017C"/>
    <w:rsid w:val="00E5428E"/>
    <w:rsid w:val="00E60512"/>
    <w:rsid w:val="00E60A6A"/>
    <w:rsid w:val="00E62675"/>
    <w:rsid w:val="00E62EB5"/>
    <w:rsid w:val="00E72FF6"/>
    <w:rsid w:val="00E740D0"/>
    <w:rsid w:val="00E75BCF"/>
    <w:rsid w:val="00E7708B"/>
    <w:rsid w:val="00E77DA7"/>
    <w:rsid w:val="00E823E9"/>
    <w:rsid w:val="00E90218"/>
    <w:rsid w:val="00EA6EB2"/>
    <w:rsid w:val="00EB76EB"/>
    <w:rsid w:val="00EC4252"/>
    <w:rsid w:val="00EC5AE2"/>
    <w:rsid w:val="00ED61AF"/>
    <w:rsid w:val="00ED7F59"/>
    <w:rsid w:val="00EE3A15"/>
    <w:rsid w:val="00EE5069"/>
    <w:rsid w:val="00EE7742"/>
    <w:rsid w:val="00EF03E9"/>
    <w:rsid w:val="00EF1E85"/>
    <w:rsid w:val="00EF330D"/>
    <w:rsid w:val="00EF7811"/>
    <w:rsid w:val="00F025C0"/>
    <w:rsid w:val="00F055AE"/>
    <w:rsid w:val="00F06038"/>
    <w:rsid w:val="00F064E2"/>
    <w:rsid w:val="00F12BBD"/>
    <w:rsid w:val="00F1615D"/>
    <w:rsid w:val="00F23308"/>
    <w:rsid w:val="00F265BA"/>
    <w:rsid w:val="00F27BDF"/>
    <w:rsid w:val="00F322C8"/>
    <w:rsid w:val="00F34CCD"/>
    <w:rsid w:val="00F47057"/>
    <w:rsid w:val="00F522E6"/>
    <w:rsid w:val="00F532E4"/>
    <w:rsid w:val="00F53685"/>
    <w:rsid w:val="00F53E4C"/>
    <w:rsid w:val="00F54D0C"/>
    <w:rsid w:val="00F6434F"/>
    <w:rsid w:val="00F75C8A"/>
    <w:rsid w:val="00F76BD4"/>
    <w:rsid w:val="00F77AE3"/>
    <w:rsid w:val="00F80186"/>
    <w:rsid w:val="00F8263F"/>
    <w:rsid w:val="00F83DCD"/>
    <w:rsid w:val="00F84367"/>
    <w:rsid w:val="00F8776B"/>
    <w:rsid w:val="00F92F01"/>
    <w:rsid w:val="00F96DBD"/>
    <w:rsid w:val="00F978FF"/>
    <w:rsid w:val="00FA147E"/>
    <w:rsid w:val="00FA3ACF"/>
    <w:rsid w:val="00FA6EBC"/>
    <w:rsid w:val="00FB432B"/>
    <w:rsid w:val="00FB7A9A"/>
    <w:rsid w:val="00FB7E53"/>
    <w:rsid w:val="00FD6480"/>
    <w:rsid w:val="00FE061B"/>
    <w:rsid w:val="00FE16F7"/>
    <w:rsid w:val="00FE412F"/>
    <w:rsid w:val="00FF1199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F98976"/>
  <w15:chartTrackingRefBased/>
  <w15:docId w15:val="{F568D552-1FBC-46CA-BEE1-340E800A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28E"/>
    <w:pPr>
      <w:spacing w:before="160"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EF5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4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6470"/>
  </w:style>
  <w:style w:type="paragraph" w:styleId="Footer">
    <w:name w:val="footer"/>
    <w:basedOn w:val="Normal"/>
    <w:link w:val="FooterChar"/>
    <w:uiPriority w:val="99"/>
    <w:unhideWhenUsed/>
    <w:rsid w:val="000E64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6470"/>
  </w:style>
  <w:style w:type="paragraph" w:styleId="ListParagraph">
    <w:name w:val="List Paragraph"/>
    <w:basedOn w:val="Normal"/>
    <w:uiPriority w:val="34"/>
    <w:qFormat/>
    <w:rsid w:val="00597B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C9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44EF5"/>
    <w:rPr>
      <w:rFonts w:ascii="Times New Roman" w:eastAsiaTheme="majorEastAsia" w:hAnsi="Times New Roman" w:cstheme="majorBidi"/>
      <w:sz w:val="24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2488E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F34C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4C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4CCD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4C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4CCD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CCD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CC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30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ingke.li@ucalgar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1004</Words>
  <Characters>6338</Characters>
  <Application>Microsoft Office Word</Application>
  <DocSecurity>0</DocSecurity>
  <Lines>126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Maine</Company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Xinyuan Wei</dc:creator>
  <cp:keywords/>
  <dc:description/>
  <cp:lastModifiedBy>Erin Li</cp:lastModifiedBy>
  <cp:revision>19</cp:revision>
  <cp:lastPrinted>2021-01-27T01:14:00Z</cp:lastPrinted>
  <dcterms:created xsi:type="dcterms:W3CDTF">2025-01-28T04:30:00Z</dcterms:created>
  <dcterms:modified xsi:type="dcterms:W3CDTF">2025-04-11T23:00:00Z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e60086fbeb90b9451dab0836c1cde604b9806c8c09f9d7bd7dbd947dff579c6a</vt:lpwstr>
  </property>
</Properties>
</file>