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FCD6569" w14:textId="0019C91E" w:rsidR="006F7A6E" w:rsidRPr="001D507F" w:rsidRDefault="006F7A6E" w:rsidP="00B906AF">
      <w:pPr>
        <w:pStyle w:val="Normal1"/>
        <w:keepNext/>
        <w:keepLines/>
        <w:ind w:left="2160"/>
        <w:rPr>
          <w:rFonts w:ascii="Calibri" w:eastAsia="Calibri" w:hAnsi="Calibri" w:cs="Calibri"/>
          <w:color w:val="FF0000"/>
        </w:rPr>
      </w:pPr>
    </w:p>
    <w:p w14:paraId="35B855D2" w14:textId="77777777" w:rsidR="001D507F" w:rsidRDefault="001D507F" w:rsidP="006F7A6E">
      <w:pPr>
        <w:pStyle w:val="Normal1"/>
        <w:jc w:val="center"/>
        <w:rPr>
          <w:b/>
        </w:rPr>
      </w:pPr>
    </w:p>
    <w:p w14:paraId="7BC13539" w14:textId="77777777" w:rsidR="00DC325E" w:rsidRPr="00327292" w:rsidRDefault="00CD482A" w:rsidP="006F7A6E">
      <w:pPr>
        <w:pStyle w:val="Normal1"/>
        <w:jc w:val="center"/>
        <w:rPr>
          <w:b/>
        </w:rPr>
      </w:pPr>
      <w:r>
        <w:rPr>
          <w:b/>
        </w:rPr>
        <w:t>Wie funktioniert diese Studie?</w:t>
      </w:r>
    </w:p>
    <w:p w14:paraId="3E23C70A" w14:textId="77777777" w:rsidR="001D507F" w:rsidRDefault="001D507F" w:rsidP="001D507F">
      <w:pPr>
        <w:pStyle w:val="Normal1"/>
      </w:pPr>
    </w:p>
    <w:p w14:paraId="7D97A3DE" w14:textId="78453832" w:rsidR="00CD482A" w:rsidRDefault="00CD482A">
      <w:pPr>
        <w:pStyle w:val="Normal1"/>
      </w:pPr>
      <w:r>
        <w:t>Im Rahmen dieser Studie werden Sie aufgefordert,</w:t>
      </w:r>
    </w:p>
    <w:p w14:paraId="3D7688AA" w14:textId="77777777" w:rsidR="00CD482A" w:rsidRDefault="00476894" w:rsidP="00A92EE6">
      <w:pPr>
        <w:pStyle w:val="Normal1"/>
        <w:numPr>
          <w:ilvl w:val="0"/>
          <w:numId w:val="7"/>
        </w:numPr>
      </w:pPr>
      <w:r>
        <w:t>einen Account zu registrieren</w:t>
      </w:r>
    </w:p>
    <w:p w14:paraId="0765B5E8" w14:textId="77777777" w:rsidR="00476894" w:rsidRDefault="00476894" w:rsidP="00476894">
      <w:pPr>
        <w:pStyle w:val="Normal1"/>
        <w:numPr>
          <w:ilvl w:val="0"/>
          <w:numId w:val="7"/>
        </w:numPr>
      </w:pPr>
      <w:r>
        <w:t>Fragen über Ihre Gesundheit zu beantworten</w:t>
      </w:r>
    </w:p>
    <w:p w14:paraId="64003815" w14:textId="77777777" w:rsidR="00476894" w:rsidRDefault="00476894" w:rsidP="00476894">
      <w:pPr>
        <w:pStyle w:val="Normal1"/>
        <w:numPr>
          <w:ilvl w:val="0"/>
          <w:numId w:val="7"/>
        </w:numPr>
      </w:pPr>
      <w:r>
        <w:t>einfache Aktivitäten durchzuführen, z. B. Gehen oder auf das Display tippen</w:t>
      </w:r>
    </w:p>
    <w:p w14:paraId="77745D4F" w14:textId="77777777" w:rsidR="00476894" w:rsidRDefault="00476894" w:rsidP="00476894">
      <w:pPr>
        <w:pStyle w:val="Normal1"/>
        <w:numPr>
          <w:ilvl w:val="0"/>
          <w:numId w:val="7"/>
        </w:numPr>
      </w:pPr>
      <w:r>
        <w:t>Daten bereitzustellen</w:t>
      </w:r>
    </w:p>
    <w:p w14:paraId="462C9E2E" w14:textId="77777777" w:rsidR="00476894" w:rsidRDefault="00476894" w:rsidP="00476894">
      <w:pPr>
        <w:pStyle w:val="Normal1"/>
        <w:ind w:left="720"/>
      </w:pPr>
    </w:p>
    <w:p w14:paraId="38BD1591" w14:textId="1289CE21" w:rsidR="00CD482A" w:rsidRDefault="00CD482A">
      <w:pPr>
        <w:pStyle w:val="Normal1"/>
        <w:pBdr>
          <w:bottom w:val="single" w:sz="12" w:space="1" w:color="auto"/>
        </w:pBdr>
      </w:pPr>
      <w:r>
        <w:t>Die Studie richtet sich an Personen, die über 18 Jahre alt sind, unabhängig davon, ob sie an der Parkinson-Krankheit leiden oder nicht.</w:t>
      </w:r>
    </w:p>
    <w:p w14:paraId="48F120C2" w14:textId="77777777" w:rsidR="00CD482A" w:rsidRDefault="00CD482A">
      <w:pPr>
        <w:pStyle w:val="Normal1"/>
      </w:pPr>
    </w:p>
    <w:p w14:paraId="65829E72" w14:textId="77777777" w:rsidR="00CD482A" w:rsidRPr="00A37714" w:rsidRDefault="00476894" w:rsidP="00CD482A">
      <w:pPr>
        <w:pStyle w:val="Normal1"/>
        <w:numPr>
          <w:ilvl w:val="0"/>
          <w:numId w:val="4"/>
        </w:numPr>
        <w:rPr>
          <w:b/>
        </w:rPr>
      </w:pPr>
      <w:r>
        <w:rPr>
          <w:b/>
        </w:rPr>
        <w:t>Account registrieren</w:t>
      </w:r>
    </w:p>
    <w:p w14:paraId="5F0571CD" w14:textId="77777777" w:rsidR="00A37714" w:rsidRDefault="00476894" w:rsidP="00DA50CA">
      <w:pPr>
        <w:pStyle w:val="Normal1"/>
      </w:pPr>
      <w:r>
        <w:t xml:space="preserve">Um einen Account zu registrieren, müssen Sie zunächst ein Einwilligungsverfahren durchlaufen, in dem die Risiken und der Nutzen der Studie erläutert werden. Sie müssen dann bestätigen, dass Sie mit Ihrer Teilnahme an dieser Studie einverstanden sind. Danach werden wir Sie auffordern, einen Account zu erstellen und Ihre E-Mail-Adresse sowie weitere Informationen über Ihre Person zu überprüfen. </w:t>
      </w:r>
    </w:p>
    <w:p w14:paraId="6EEB9F02" w14:textId="77777777" w:rsidR="00A37714" w:rsidRPr="00A37714" w:rsidRDefault="00A37714" w:rsidP="00A37714">
      <w:pPr>
        <w:pStyle w:val="Normal1"/>
        <w:widowControl w:val="0"/>
        <w:numPr>
          <w:ilvl w:val="0"/>
          <w:numId w:val="4"/>
        </w:numPr>
        <w:contextualSpacing/>
        <w:rPr>
          <w:b/>
        </w:rPr>
      </w:pPr>
      <w:r>
        <w:rPr>
          <w:b/>
        </w:rPr>
        <w:t>Gesundheitsfragebogen ausfüllen</w:t>
      </w:r>
    </w:p>
    <w:p w14:paraId="60401240" w14:textId="1E7A9A51" w:rsidR="00A37714" w:rsidRDefault="00CD482A" w:rsidP="00A37714">
      <w:pPr>
        <w:pStyle w:val="Normal1"/>
        <w:widowControl w:val="0"/>
        <w:contextualSpacing/>
      </w:pPr>
      <w:r>
        <w:t xml:space="preserve">Wir werden Sie bitten, Fragen über Ihre Person, Ihre Krankengeschichte und über Ihren derzeitigen Gesundheitszustand zu beantworten. Darüber hinaus werden wir Ihnen täglich, wöchentlich und monatlich Fragen über Ihre Symptome stellen. Es steht Ihnen frei, Fragen zu übergehen, die Sie nicht beantworten möchten. </w:t>
      </w:r>
    </w:p>
    <w:p w14:paraId="15090B47" w14:textId="77777777" w:rsidR="00A37714" w:rsidRDefault="00A37714" w:rsidP="00A37714">
      <w:pPr>
        <w:pStyle w:val="Normal1"/>
        <w:widowControl w:val="0"/>
        <w:numPr>
          <w:ilvl w:val="0"/>
          <w:numId w:val="4"/>
        </w:numPr>
        <w:contextualSpacing/>
      </w:pPr>
      <w:r>
        <w:rPr>
          <w:b/>
        </w:rPr>
        <w:t>Einfache Aktivitäten durchführen</w:t>
      </w:r>
    </w:p>
    <w:p w14:paraId="17025719" w14:textId="7CE45E55" w:rsidR="00CD482A" w:rsidRDefault="00A37714" w:rsidP="00A37714">
      <w:pPr>
        <w:pStyle w:val="Normal1"/>
        <w:widowControl w:val="0"/>
        <w:contextualSpacing/>
      </w:pPr>
      <w:r>
        <w:t xml:space="preserve"> Wir werden Sie bitten, bestimmte Aufgaben durchzuführen und dabei Ihr iPhone zu halten bzw. zu nutzen. Hier einige Beispiele:</w:t>
      </w:r>
    </w:p>
    <w:p w14:paraId="4FD40551" w14:textId="77777777" w:rsidR="00A37714" w:rsidRDefault="00A92EE6" w:rsidP="00A37714">
      <w:pPr>
        <w:pStyle w:val="Normal1"/>
        <w:widowControl w:val="0"/>
        <w:numPr>
          <w:ilvl w:val="1"/>
          <w:numId w:val="6"/>
        </w:numPr>
        <w:contextualSpacing/>
      </w:pPr>
      <w:r>
        <w:t>10 Sekunden lang „aaah“ in das iPhone einsprechen, um Veränderungen der Stimme aufzuzeichnen</w:t>
      </w:r>
    </w:p>
    <w:p w14:paraId="13DCC6DA" w14:textId="77777777" w:rsidR="00CD482A" w:rsidRDefault="00A92EE6" w:rsidP="00A37714">
      <w:pPr>
        <w:pStyle w:val="Normal1"/>
        <w:widowControl w:val="0"/>
        <w:numPr>
          <w:ilvl w:val="1"/>
          <w:numId w:val="6"/>
        </w:numPr>
        <w:contextualSpacing/>
      </w:pPr>
      <w:r>
        <w:t>20 Schritte vorwärts gehen oder stillstehen und dabei das Smartphone in der Tasche haben, um den Gang zu bewerten</w:t>
      </w:r>
    </w:p>
    <w:p w14:paraId="17C5452E" w14:textId="77777777" w:rsidR="00CD482A" w:rsidRDefault="00A92EE6" w:rsidP="00A37714">
      <w:pPr>
        <w:pStyle w:val="Normal1"/>
        <w:widowControl w:val="0"/>
        <w:numPr>
          <w:ilvl w:val="1"/>
          <w:numId w:val="6"/>
        </w:numPr>
        <w:contextualSpacing/>
      </w:pPr>
      <w:r>
        <w:t xml:space="preserve">Wiederholt auf das Display des Smartphones tippen, um die motorische Geschwindigkeit und Koordination zu testen </w:t>
      </w:r>
    </w:p>
    <w:p w14:paraId="05FBC118" w14:textId="77777777" w:rsidR="00A37714" w:rsidRDefault="00A37714" w:rsidP="00CD482A">
      <w:pPr>
        <w:pStyle w:val="Normal1"/>
        <w:keepLines/>
        <w:widowControl w:val="0"/>
      </w:pPr>
    </w:p>
    <w:p w14:paraId="262B5EDB" w14:textId="4BACAEE7" w:rsidR="00A37714" w:rsidRDefault="00A37714" w:rsidP="00A37714">
      <w:pPr>
        <w:pStyle w:val="Normal1"/>
        <w:keepLines/>
        <w:widowControl w:val="0"/>
      </w:pPr>
      <w:r>
        <w:t xml:space="preserve">Diese Aktivitäten nehmen ca. 20 Minuten pro Tag in Anspruch. </w:t>
      </w:r>
    </w:p>
    <w:p w14:paraId="68E2C6AE" w14:textId="77777777" w:rsidR="00A37714" w:rsidRDefault="00A37714" w:rsidP="00CD482A">
      <w:pPr>
        <w:pStyle w:val="Normal1"/>
        <w:keepLines/>
        <w:widowControl w:val="0"/>
      </w:pPr>
    </w:p>
    <w:p w14:paraId="5EECFA38" w14:textId="6003D60B" w:rsidR="00A37714" w:rsidRDefault="00CD482A" w:rsidP="00CD482A">
      <w:pPr>
        <w:pStyle w:val="Normal1"/>
        <w:keepLines/>
        <w:widowControl w:val="0"/>
      </w:pPr>
      <w:r>
        <w:t xml:space="preserve">Wir werden auf Ihr Smartphone Benachrichtigungen versenden, in denen Sie aufgefordert werden, diese Aktivitäten und Umfragen durchzuführen. </w:t>
      </w:r>
      <w:bookmarkStart w:id="0" w:name="_GoBack"/>
      <w:bookmarkEnd w:id="0"/>
      <w:r>
        <w:t xml:space="preserve">Es steht Ihnen völlig frei, ganz nach Ihren Wünschen zu handeln. Sie können an allen Teilen der Studie oder nur an bestimmten Teilen teilnehmen und Fragen übergehen, die Sie nicht beantworten möchten. </w:t>
      </w:r>
    </w:p>
    <w:p w14:paraId="44481D98" w14:textId="77777777" w:rsidR="00CD482A" w:rsidRDefault="00CD482A" w:rsidP="00CD482A">
      <w:pPr>
        <w:pStyle w:val="Normal1"/>
        <w:widowControl w:val="0"/>
      </w:pPr>
    </w:p>
    <w:p w14:paraId="1DA43599" w14:textId="77777777" w:rsidR="00555F9D" w:rsidRDefault="00555F9D" w:rsidP="00327292">
      <w:pPr>
        <w:pStyle w:val="Normal1"/>
        <w:widowControl w:val="0"/>
      </w:pPr>
    </w:p>
    <w:sectPr w:rsidR="00555F9D" w:rsidSect="00327292">
      <w:headerReference w:type="default" r:id="rId8"/>
      <w:pgSz w:w="12240" w:h="15840"/>
      <w:pgMar w:top="1260"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047CC" w14:textId="77777777" w:rsidR="009B759D" w:rsidRDefault="009B759D">
      <w:r>
        <w:separator/>
      </w:r>
    </w:p>
  </w:endnote>
  <w:endnote w:type="continuationSeparator" w:id="0">
    <w:p w14:paraId="635DC736" w14:textId="77777777" w:rsidR="009B759D" w:rsidRDefault="009B7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3051F" w14:textId="77777777" w:rsidR="009B759D" w:rsidRDefault="009B759D">
      <w:r>
        <w:separator/>
      </w:r>
    </w:p>
  </w:footnote>
  <w:footnote w:type="continuationSeparator" w:id="0">
    <w:p w14:paraId="4FF0287C" w14:textId="77777777" w:rsidR="009B759D" w:rsidRDefault="009B75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A7F61" w14:textId="3C293D5F" w:rsidR="009B759D" w:rsidRDefault="009B759D" w:rsidP="00327292">
    <w:pPr>
      <w:pStyle w:val="Normal1"/>
      <w:tabs>
        <w:tab w:val="center" w:pos="4320"/>
        <w:tab w:val="right" w:pos="864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06241"/>
    <w:multiLevelType w:val="hybridMultilevel"/>
    <w:tmpl w:val="65E47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A33D6"/>
    <w:multiLevelType w:val="multilevel"/>
    <w:tmpl w:val="B04CFA0E"/>
    <w:lvl w:ilvl="0">
      <w:start w:val="1"/>
      <w:numFmt w:val="bullet"/>
      <w:lvlText w:val="●"/>
      <w:lvlJc w:val="left"/>
      <w:pPr>
        <w:ind w:left="36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2">
    <w:nsid w:val="1FC86829"/>
    <w:multiLevelType w:val="hybridMultilevel"/>
    <w:tmpl w:val="70CCA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77C3E"/>
    <w:multiLevelType w:val="multilevel"/>
    <w:tmpl w:val="154687F8"/>
    <w:lvl w:ilvl="0">
      <w:start w:val="1"/>
      <w:numFmt w:val="decimal"/>
      <w:lvlText w:val="%1."/>
      <w:lvlJc w:val="left"/>
      <w:pPr>
        <w:ind w:left="2160" w:firstLine="2160"/>
      </w:pPr>
    </w:lvl>
    <w:lvl w:ilvl="1">
      <w:start w:val="1"/>
      <w:numFmt w:val="decimal"/>
      <w:lvlText w:val="%1.%2."/>
      <w:lvlJc w:val="left"/>
      <w:pPr>
        <w:ind w:left="2592" w:firstLine="2160"/>
      </w:pPr>
    </w:lvl>
    <w:lvl w:ilvl="2">
      <w:start w:val="1"/>
      <w:numFmt w:val="decimal"/>
      <w:lvlText w:val="%1.%2.%3."/>
      <w:lvlJc w:val="left"/>
      <w:pPr>
        <w:ind w:left="3024" w:firstLine="2520"/>
      </w:pPr>
    </w:lvl>
    <w:lvl w:ilvl="3">
      <w:start w:val="1"/>
      <w:numFmt w:val="decimal"/>
      <w:lvlText w:val="%1.%2.%3.%4."/>
      <w:lvlJc w:val="left"/>
      <w:pPr>
        <w:ind w:left="3528" w:firstLine="2880"/>
      </w:pPr>
    </w:lvl>
    <w:lvl w:ilvl="4">
      <w:start w:val="1"/>
      <w:numFmt w:val="decimal"/>
      <w:lvlText w:val="%1.%2.%3.%4.%5."/>
      <w:lvlJc w:val="left"/>
      <w:pPr>
        <w:ind w:left="4032" w:firstLine="3240"/>
      </w:pPr>
    </w:lvl>
    <w:lvl w:ilvl="5">
      <w:start w:val="1"/>
      <w:numFmt w:val="decimal"/>
      <w:lvlText w:val="%1.%2.%3.%4.%5.%6."/>
      <w:lvlJc w:val="left"/>
      <w:pPr>
        <w:ind w:left="4536" w:firstLine="3600"/>
      </w:pPr>
    </w:lvl>
    <w:lvl w:ilvl="6">
      <w:start w:val="11"/>
      <w:numFmt w:val="upperLetter"/>
      <w:lvlText w:val="Appendix %7."/>
      <w:lvlJc w:val="left"/>
      <w:pPr>
        <w:ind w:left="2160" w:firstLine="864"/>
      </w:pPr>
    </w:lvl>
    <w:lvl w:ilvl="7">
      <w:start w:val="1"/>
      <w:numFmt w:val="decimal"/>
      <w:lvlText w:val="%1.%2.%3.%4.%5.%6.%7.%8."/>
      <w:lvlJc w:val="left"/>
      <w:pPr>
        <w:ind w:left="5544" w:firstLine="4320"/>
      </w:pPr>
    </w:lvl>
    <w:lvl w:ilvl="8">
      <w:start w:val="1"/>
      <w:numFmt w:val="decimal"/>
      <w:lvlText w:val="%1.%2.%3.%4.%5.%6.%7.%8.%9."/>
      <w:lvlJc w:val="left"/>
      <w:pPr>
        <w:ind w:left="6120" w:firstLine="4680"/>
      </w:pPr>
    </w:lvl>
  </w:abstractNum>
  <w:abstractNum w:abstractNumId="4">
    <w:nsid w:val="296E1ACA"/>
    <w:multiLevelType w:val="hybridMultilevel"/>
    <w:tmpl w:val="080ABE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F241EC"/>
    <w:multiLevelType w:val="hybridMultilevel"/>
    <w:tmpl w:val="8BCC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4B01C8"/>
    <w:multiLevelType w:val="multilevel"/>
    <w:tmpl w:val="A01E41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6864B3C"/>
    <w:multiLevelType w:val="hybridMultilevel"/>
    <w:tmpl w:val="A01E4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9D0886"/>
    <w:multiLevelType w:val="hybridMultilevel"/>
    <w:tmpl w:val="5D9A487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8"/>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6145">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F9D"/>
    <w:rsid w:val="00054D92"/>
    <w:rsid w:val="00180A7C"/>
    <w:rsid w:val="001D507F"/>
    <w:rsid w:val="00285359"/>
    <w:rsid w:val="002E7AB5"/>
    <w:rsid w:val="00327292"/>
    <w:rsid w:val="00360A09"/>
    <w:rsid w:val="004001EA"/>
    <w:rsid w:val="00476894"/>
    <w:rsid w:val="004E444E"/>
    <w:rsid w:val="00555F9D"/>
    <w:rsid w:val="0059526C"/>
    <w:rsid w:val="006A65EA"/>
    <w:rsid w:val="006B466A"/>
    <w:rsid w:val="006F7A6E"/>
    <w:rsid w:val="00751074"/>
    <w:rsid w:val="00771C49"/>
    <w:rsid w:val="00786CE9"/>
    <w:rsid w:val="007C3070"/>
    <w:rsid w:val="008511DB"/>
    <w:rsid w:val="009073F3"/>
    <w:rsid w:val="00934BD7"/>
    <w:rsid w:val="009621EE"/>
    <w:rsid w:val="009B759D"/>
    <w:rsid w:val="00A37714"/>
    <w:rsid w:val="00A92EE6"/>
    <w:rsid w:val="00B2087A"/>
    <w:rsid w:val="00B73E72"/>
    <w:rsid w:val="00B906AF"/>
    <w:rsid w:val="00BD2695"/>
    <w:rsid w:val="00BE5543"/>
    <w:rsid w:val="00C262E5"/>
    <w:rsid w:val="00CB267F"/>
    <w:rsid w:val="00CB51B1"/>
    <w:rsid w:val="00CD482A"/>
    <w:rsid w:val="00D17B99"/>
    <w:rsid w:val="00D30D2A"/>
    <w:rsid w:val="00D72AC2"/>
    <w:rsid w:val="00D91FDA"/>
    <w:rsid w:val="00DA50CA"/>
    <w:rsid w:val="00DC325E"/>
    <w:rsid w:val="00E05597"/>
    <w:rsid w:val="00E1609C"/>
    <w:rsid w:val="00E730B7"/>
    <w:rsid w:val="00E73ED5"/>
    <w:rsid w:val="00E74CB0"/>
    <w:rsid w:val="00EC5C40"/>
    <w:rsid w:val="00EE58BE"/>
    <w:rsid w:val="00F77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colormenu v:ext="edit" strokecolor="none"/>
    </o:shapedefaults>
    <o:shapelayout v:ext="edit">
      <o:idmap v:ext="edit" data="1"/>
    </o:shapelayout>
  </w:shapeDefaults>
  <w:decimalSymbol w:val="."/>
  <w:listSeparator w:val=","/>
  <w14:docId w14:val="55049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de-DE" w:eastAsia="de-DE" w:bidi="de-DE"/>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outlineLvl w:val="0"/>
    </w:pPr>
    <w:rPr>
      <w:rFonts w:ascii="Calibri" w:eastAsia="Calibri" w:hAnsi="Calibri" w:cs="Calibri"/>
      <w:b/>
      <w:color w:val="385C86"/>
      <w:sz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rPr>
  </w:style>
  <w:style w:type="paragraph" w:styleId="Heading3">
    <w:name w:val="heading 3"/>
    <w:basedOn w:val="Normal1"/>
    <w:next w:val="Normal1"/>
    <w:pPr>
      <w:keepNext/>
      <w:keepLines/>
      <w:spacing w:before="200"/>
      <w:outlineLvl w:val="2"/>
    </w:pPr>
    <w:rPr>
      <w:rFonts w:ascii="Calibri" w:eastAsia="Calibri" w:hAnsi="Calibri" w:cs="Calibri"/>
      <w:b/>
      <w:color w:val="4F81BD"/>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62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2E5"/>
    <w:rPr>
      <w:rFonts w:ascii="Lucida Grande" w:hAnsi="Lucida Grande" w:cs="Lucida Grande"/>
      <w:sz w:val="18"/>
      <w:szCs w:val="18"/>
    </w:rPr>
  </w:style>
  <w:style w:type="paragraph" w:styleId="Header">
    <w:name w:val="header"/>
    <w:basedOn w:val="Normal"/>
    <w:link w:val="HeaderChar"/>
    <w:uiPriority w:val="99"/>
    <w:unhideWhenUsed/>
    <w:rsid w:val="007C3070"/>
    <w:pPr>
      <w:tabs>
        <w:tab w:val="center" w:pos="4320"/>
        <w:tab w:val="right" w:pos="8640"/>
      </w:tabs>
    </w:pPr>
  </w:style>
  <w:style w:type="character" w:customStyle="1" w:styleId="HeaderChar">
    <w:name w:val="Header Char"/>
    <w:basedOn w:val="DefaultParagraphFont"/>
    <w:link w:val="Header"/>
    <w:uiPriority w:val="99"/>
    <w:rsid w:val="007C3070"/>
  </w:style>
  <w:style w:type="paragraph" w:styleId="Footer">
    <w:name w:val="footer"/>
    <w:basedOn w:val="Normal"/>
    <w:link w:val="FooterChar"/>
    <w:uiPriority w:val="99"/>
    <w:unhideWhenUsed/>
    <w:rsid w:val="007C3070"/>
    <w:pPr>
      <w:tabs>
        <w:tab w:val="center" w:pos="4320"/>
        <w:tab w:val="right" w:pos="8640"/>
      </w:tabs>
    </w:pPr>
  </w:style>
  <w:style w:type="character" w:customStyle="1" w:styleId="FooterChar">
    <w:name w:val="Footer Char"/>
    <w:basedOn w:val="DefaultParagraphFont"/>
    <w:link w:val="Footer"/>
    <w:uiPriority w:val="99"/>
    <w:rsid w:val="007C30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de-DE" w:eastAsia="de-DE" w:bidi="de-DE"/>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outlineLvl w:val="0"/>
    </w:pPr>
    <w:rPr>
      <w:rFonts w:ascii="Calibri" w:eastAsia="Calibri" w:hAnsi="Calibri" w:cs="Calibri"/>
      <w:b/>
      <w:color w:val="385C86"/>
      <w:sz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rPr>
  </w:style>
  <w:style w:type="paragraph" w:styleId="Heading3">
    <w:name w:val="heading 3"/>
    <w:basedOn w:val="Normal1"/>
    <w:next w:val="Normal1"/>
    <w:pPr>
      <w:keepNext/>
      <w:keepLines/>
      <w:spacing w:before="200"/>
      <w:outlineLvl w:val="2"/>
    </w:pPr>
    <w:rPr>
      <w:rFonts w:ascii="Calibri" w:eastAsia="Calibri" w:hAnsi="Calibri" w:cs="Calibri"/>
      <w:b/>
      <w:color w:val="4F81BD"/>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62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2E5"/>
    <w:rPr>
      <w:rFonts w:ascii="Lucida Grande" w:hAnsi="Lucida Grande" w:cs="Lucida Grande"/>
      <w:sz w:val="18"/>
      <w:szCs w:val="18"/>
    </w:rPr>
  </w:style>
  <w:style w:type="paragraph" w:styleId="Header">
    <w:name w:val="header"/>
    <w:basedOn w:val="Normal"/>
    <w:link w:val="HeaderChar"/>
    <w:uiPriority w:val="99"/>
    <w:unhideWhenUsed/>
    <w:rsid w:val="007C3070"/>
    <w:pPr>
      <w:tabs>
        <w:tab w:val="center" w:pos="4320"/>
        <w:tab w:val="right" w:pos="8640"/>
      </w:tabs>
    </w:pPr>
  </w:style>
  <w:style w:type="character" w:customStyle="1" w:styleId="HeaderChar">
    <w:name w:val="Header Char"/>
    <w:basedOn w:val="DefaultParagraphFont"/>
    <w:link w:val="Header"/>
    <w:uiPriority w:val="99"/>
    <w:rsid w:val="007C3070"/>
  </w:style>
  <w:style w:type="paragraph" w:styleId="Footer">
    <w:name w:val="footer"/>
    <w:basedOn w:val="Normal"/>
    <w:link w:val="FooterChar"/>
    <w:uiPriority w:val="99"/>
    <w:unhideWhenUsed/>
    <w:rsid w:val="007C3070"/>
    <w:pPr>
      <w:tabs>
        <w:tab w:val="center" w:pos="4320"/>
        <w:tab w:val="right" w:pos="8640"/>
      </w:tabs>
    </w:pPr>
  </w:style>
  <w:style w:type="character" w:customStyle="1" w:styleId="FooterChar">
    <w:name w:val="Footer Char"/>
    <w:basedOn w:val="DefaultParagraphFont"/>
    <w:link w:val="Footer"/>
    <w:uiPriority w:val="99"/>
    <w:rsid w:val="007C3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1739</Characters>
  <Application>Microsoft Office Word</Application>
  <DocSecurity>0</DocSecurity>
  <Lines>14</Lines>
  <Paragraphs>4</Paragraphs>
  <ScaleCrop>false</ScaleCrop>
  <Company>Sage</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AppendixK-PDMS-videoScript-HowThisWorks-04Nov2014.docx.docx</dc:title>
  <cp:lastModifiedBy>Ariana Tujani</cp:lastModifiedBy>
  <cp:revision>5</cp:revision>
  <dcterms:created xsi:type="dcterms:W3CDTF">2015-07-30T15:32:00Z</dcterms:created>
  <dcterms:modified xsi:type="dcterms:W3CDTF">2015-08-17T14:06:00Z</dcterms:modified>
</cp:coreProperties>
</file>