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5882" w14:textId="3BEF883A" w:rsidR="00A10484" w:rsidRDefault="00355205">
      <w:pPr>
        <w:pStyle w:val="Title"/>
      </w:pPr>
      <w:r>
        <w:t xml:space="preserve">Crowdfunding Analysis </w:t>
      </w:r>
    </w:p>
    <w:p w14:paraId="13D75ED4" w14:textId="70A618F6" w:rsidR="00855982" w:rsidRPr="00855982" w:rsidRDefault="00355205" w:rsidP="00855982">
      <w:pPr>
        <w:pStyle w:val="Heading1"/>
      </w:pPr>
      <w:r>
        <w:t>Conclusions:</w:t>
      </w:r>
    </w:p>
    <w:p w14:paraId="4C4044FD" w14:textId="7FD2BF89" w:rsidR="00855982" w:rsidRDefault="00276557" w:rsidP="00355205">
      <w:pPr>
        <w:pStyle w:val="ListParagraph"/>
        <w:numPr>
          <w:ilvl w:val="0"/>
          <w:numId w:val="30"/>
        </w:numPr>
      </w:pPr>
      <w:r>
        <w:t>Successes were greater than failures in all categories, which means crowdfunding is beneficial.</w:t>
      </w:r>
    </w:p>
    <w:p w14:paraId="477CF945" w14:textId="1C90BFBC" w:rsidR="00276557" w:rsidRDefault="00276557" w:rsidP="00355205">
      <w:pPr>
        <w:pStyle w:val="ListParagraph"/>
        <w:numPr>
          <w:ilvl w:val="0"/>
          <w:numId w:val="30"/>
        </w:numPr>
      </w:pPr>
      <w:r>
        <w:t>Entertainment (film/video, music and theater) get the most attention based on the large number of backers.  This proves that the public focuses on what’s most relevant and popular.</w:t>
      </w:r>
    </w:p>
    <w:p w14:paraId="48A4B1A4" w14:textId="1422F0EF" w:rsidR="00276557" w:rsidRDefault="00276557" w:rsidP="00355205">
      <w:pPr>
        <w:pStyle w:val="ListParagraph"/>
        <w:numPr>
          <w:ilvl w:val="0"/>
          <w:numId w:val="30"/>
        </w:numPr>
      </w:pPr>
      <w:r>
        <w:t>Crowdfunding is most popular in the US for funding projects.</w:t>
      </w:r>
    </w:p>
    <w:p w14:paraId="3738B522" w14:textId="498AD264" w:rsidR="00276557" w:rsidRPr="00855982" w:rsidRDefault="00276557" w:rsidP="00276557">
      <w:pPr>
        <w:pStyle w:val="Heading1"/>
      </w:pPr>
      <w:r>
        <w:t>Limitation</w:t>
      </w:r>
      <w:r>
        <w:t>s:</w:t>
      </w:r>
    </w:p>
    <w:p w14:paraId="7686A906" w14:textId="2C602689" w:rsidR="003308B5" w:rsidRDefault="000730D0" w:rsidP="003308B5">
      <w:pPr>
        <w:pStyle w:val="ListParagraph"/>
        <w:numPr>
          <w:ilvl w:val="0"/>
          <w:numId w:val="31"/>
        </w:numPr>
      </w:pPr>
      <w:r>
        <w:t>Only data for country is available</w:t>
      </w:r>
      <w:r w:rsidR="003308B5">
        <w:t xml:space="preserve">, if </w:t>
      </w:r>
      <w:r>
        <w:t xml:space="preserve">state and city </w:t>
      </w:r>
      <w:r w:rsidR="003308B5">
        <w:t>data we</w:t>
      </w:r>
      <w:r>
        <w:t>re available</w:t>
      </w:r>
      <w:r w:rsidR="003308B5">
        <w:t xml:space="preserve"> would be able to </w:t>
      </w:r>
      <w:r>
        <w:t>gain a better understanding of</w:t>
      </w:r>
      <w:r w:rsidR="003308B5">
        <w:t xml:space="preserve"> whether crowdfunding is more popular in urban or rural areas. </w:t>
      </w:r>
    </w:p>
    <w:p w14:paraId="7FB31827" w14:textId="558F1CCF" w:rsidR="000730D0" w:rsidRDefault="000730D0" w:rsidP="003308B5">
      <w:pPr>
        <w:pStyle w:val="ListParagraph"/>
        <w:numPr>
          <w:ilvl w:val="0"/>
          <w:numId w:val="31"/>
        </w:numPr>
      </w:pPr>
      <w:r>
        <w:t>If income were included in the dataset, we would be able to see if there were a trend with the demographic that supports crowdfunding.</w:t>
      </w:r>
    </w:p>
    <w:p w14:paraId="78A82DEE" w14:textId="4A234667" w:rsidR="000730D0" w:rsidRPr="00855982" w:rsidRDefault="00127A3D" w:rsidP="000730D0">
      <w:pPr>
        <w:pStyle w:val="Heading1"/>
      </w:pPr>
      <w:r>
        <w:t>Additional visuals</w:t>
      </w:r>
      <w:r w:rsidR="000730D0">
        <w:t>:</w:t>
      </w:r>
    </w:p>
    <w:p w14:paraId="373F7B6E" w14:textId="7511A494" w:rsidR="00745041" w:rsidRDefault="00745041" w:rsidP="00127A3D">
      <w:pPr>
        <w:pStyle w:val="ListParagraph"/>
        <w:numPr>
          <w:ilvl w:val="0"/>
          <w:numId w:val="32"/>
        </w:numPr>
      </w:pPr>
      <w:r>
        <w:t>A pie chart could be created for the sub-category analysis for a better visual of the categories.</w:t>
      </w:r>
    </w:p>
    <w:p w14:paraId="743F1053" w14:textId="7D8D7E74" w:rsidR="000730D0" w:rsidRPr="00855982" w:rsidRDefault="00127A3D" w:rsidP="00127A3D">
      <w:pPr>
        <w:pStyle w:val="ListParagraph"/>
        <w:numPr>
          <w:ilvl w:val="0"/>
          <w:numId w:val="32"/>
        </w:numPr>
      </w:pPr>
      <w:r>
        <w:t xml:space="preserve">A pivot chart could be created to </w:t>
      </w:r>
      <w:r w:rsidR="00745041">
        <w:t>show the average contribution per category and filtered by country.  This could show how much was spent on specific projects and the location.  You could then use a pie chart to show the differences per country.</w:t>
      </w:r>
    </w:p>
    <w:sectPr w:rsidR="000730D0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9D44" w14:textId="77777777" w:rsidR="006442CC" w:rsidRDefault="006442CC" w:rsidP="00855982">
      <w:pPr>
        <w:spacing w:after="0" w:line="240" w:lineRule="auto"/>
      </w:pPr>
      <w:r>
        <w:separator/>
      </w:r>
    </w:p>
  </w:endnote>
  <w:endnote w:type="continuationSeparator" w:id="0">
    <w:p w14:paraId="7DD41DCA" w14:textId="77777777" w:rsidR="006442CC" w:rsidRDefault="006442C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CF0C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FA2E" w14:textId="77777777" w:rsidR="006442CC" w:rsidRDefault="006442CC" w:rsidP="00855982">
      <w:pPr>
        <w:spacing w:after="0" w:line="240" w:lineRule="auto"/>
      </w:pPr>
      <w:r>
        <w:separator/>
      </w:r>
    </w:p>
  </w:footnote>
  <w:footnote w:type="continuationSeparator" w:id="0">
    <w:p w14:paraId="032A1449" w14:textId="77777777" w:rsidR="006442CC" w:rsidRDefault="006442C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6267C6"/>
    <w:multiLevelType w:val="hybridMultilevel"/>
    <w:tmpl w:val="EEE8C8C2"/>
    <w:lvl w:ilvl="0" w:tplc="3BAED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87B129B"/>
    <w:multiLevelType w:val="hybridMultilevel"/>
    <w:tmpl w:val="03B0B5C4"/>
    <w:lvl w:ilvl="0" w:tplc="EBE8E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349D4"/>
    <w:multiLevelType w:val="hybridMultilevel"/>
    <w:tmpl w:val="29701DA8"/>
    <w:lvl w:ilvl="0" w:tplc="CD8CF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350762">
    <w:abstractNumId w:val="14"/>
  </w:num>
  <w:num w:numId="2" w16cid:durableId="14323146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0040233">
    <w:abstractNumId w:val="14"/>
  </w:num>
  <w:num w:numId="4" w16cid:durableId="1065373751">
    <w:abstractNumId w:val="14"/>
  </w:num>
  <w:num w:numId="5" w16cid:durableId="2056196851">
    <w:abstractNumId w:val="14"/>
  </w:num>
  <w:num w:numId="6" w16cid:durableId="494419689">
    <w:abstractNumId w:val="14"/>
  </w:num>
  <w:num w:numId="7" w16cid:durableId="1654480689">
    <w:abstractNumId w:val="14"/>
  </w:num>
  <w:num w:numId="8" w16cid:durableId="267466763">
    <w:abstractNumId w:val="14"/>
  </w:num>
  <w:num w:numId="9" w16cid:durableId="872158677">
    <w:abstractNumId w:val="14"/>
  </w:num>
  <w:num w:numId="10" w16cid:durableId="368527056">
    <w:abstractNumId w:val="14"/>
  </w:num>
  <w:num w:numId="11" w16cid:durableId="1545025371">
    <w:abstractNumId w:val="14"/>
  </w:num>
  <w:num w:numId="12" w16cid:durableId="1398895238">
    <w:abstractNumId w:val="14"/>
  </w:num>
  <w:num w:numId="13" w16cid:durableId="1114977591">
    <w:abstractNumId w:val="10"/>
  </w:num>
  <w:num w:numId="14" w16cid:durableId="451436829">
    <w:abstractNumId w:val="18"/>
  </w:num>
  <w:num w:numId="15" w16cid:durableId="1393502842">
    <w:abstractNumId w:val="11"/>
  </w:num>
  <w:num w:numId="16" w16cid:durableId="414128821">
    <w:abstractNumId w:val="12"/>
  </w:num>
  <w:num w:numId="17" w16cid:durableId="627246787">
    <w:abstractNumId w:val="9"/>
  </w:num>
  <w:num w:numId="18" w16cid:durableId="336423287">
    <w:abstractNumId w:val="7"/>
  </w:num>
  <w:num w:numId="19" w16cid:durableId="1705518226">
    <w:abstractNumId w:val="6"/>
  </w:num>
  <w:num w:numId="20" w16cid:durableId="123817442">
    <w:abstractNumId w:val="5"/>
  </w:num>
  <w:num w:numId="21" w16cid:durableId="98795052">
    <w:abstractNumId w:val="4"/>
  </w:num>
  <w:num w:numId="22" w16cid:durableId="1696880990">
    <w:abstractNumId w:val="8"/>
  </w:num>
  <w:num w:numId="23" w16cid:durableId="2143889830">
    <w:abstractNumId w:val="3"/>
  </w:num>
  <w:num w:numId="24" w16cid:durableId="559831711">
    <w:abstractNumId w:val="2"/>
  </w:num>
  <w:num w:numId="25" w16cid:durableId="584802953">
    <w:abstractNumId w:val="1"/>
  </w:num>
  <w:num w:numId="26" w16cid:durableId="1619607347">
    <w:abstractNumId w:val="0"/>
  </w:num>
  <w:num w:numId="27" w16cid:durableId="719406639">
    <w:abstractNumId w:val="13"/>
  </w:num>
  <w:num w:numId="28" w16cid:durableId="267130462">
    <w:abstractNumId w:val="15"/>
  </w:num>
  <w:num w:numId="29" w16cid:durableId="521553934">
    <w:abstractNumId w:val="17"/>
  </w:num>
  <w:num w:numId="30" w16cid:durableId="988632202">
    <w:abstractNumId w:val="19"/>
  </w:num>
  <w:num w:numId="31" w16cid:durableId="1435636934">
    <w:abstractNumId w:val="16"/>
  </w:num>
  <w:num w:numId="32" w16cid:durableId="14516245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9D"/>
    <w:rsid w:val="000730D0"/>
    <w:rsid w:val="00127A3D"/>
    <w:rsid w:val="0016279D"/>
    <w:rsid w:val="001D4362"/>
    <w:rsid w:val="00276557"/>
    <w:rsid w:val="003308B5"/>
    <w:rsid w:val="00355205"/>
    <w:rsid w:val="006442CC"/>
    <w:rsid w:val="00745041"/>
    <w:rsid w:val="007833A7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B081"/>
  <w15:chartTrackingRefBased/>
  <w15:docId w15:val="{ADDF55A5-0383-934A-8548-BA9D7C87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5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nbuday/Library/Containers/com.microsoft.Word/Data/Library/Application%20Support/Microsoft/Office/16.0/DTS/Search/%7bA4E477BE-CF96-8D4F-AA49-FEF55DF1A67F%7dtf03457715_win32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Erin Buday</cp:lastModifiedBy>
  <cp:revision>1</cp:revision>
  <dcterms:created xsi:type="dcterms:W3CDTF">2022-03-30T03:18:00Z</dcterms:created>
  <dcterms:modified xsi:type="dcterms:W3CDTF">2022-03-30T16:49:00Z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