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7B835" w14:textId="41D5AC52" w:rsidR="00BA26AA" w:rsidRPr="00517BC4" w:rsidRDefault="00517BC4">
      <w:pPr>
        <w:rPr>
          <w:b/>
          <w:bCs/>
          <w:sz w:val="24"/>
          <w:szCs w:val="24"/>
        </w:rPr>
      </w:pPr>
      <w:r w:rsidRPr="00517BC4">
        <w:rPr>
          <w:b/>
          <w:bCs/>
          <w:sz w:val="24"/>
          <w:szCs w:val="24"/>
        </w:rPr>
        <w:t xml:space="preserve">ETL </w:t>
      </w:r>
      <w:r w:rsidR="00B15E96" w:rsidRPr="00517BC4">
        <w:rPr>
          <w:b/>
          <w:bCs/>
          <w:sz w:val="24"/>
          <w:szCs w:val="24"/>
        </w:rPr>
        <w:t>Project Proposal:</w:t>
      </w:r>
      <w:r>
        <w:rPr>
          <w:b/>
          <w:bCs/>
          <w:sz w:val="24"/>
          <w:szCs w:val="24"/>
        </w:rPr>
        <w:t xml:space="preserve">  Federal Budget/Deficit vs Marginal Income Tax Rate</w:t>
      </w:r>
    </w:p>
    <w:p w14:paraId="53DE237C" w14:textId="6DA0D588" w:rsidR="00B15E96" w:rsidRDefault="00B15E96">
      <w:r>
        <w:t xml:space="preserve">Team: Erin Mandell, Susan </w:t>
      </w:r>
      <w:proofErr w:type="spellStart"/>
      <w:r>
        <w:t>Roedl</w:t>
      </w:r>
      <w:proofErr w:type="spellEnd"/>
    </w:p>
    <w:p w14:paraId="7522DFBB" w14:textId="77777777" w:rsidR="00B15E96" w:rsidRDefault="00B15E96"/>
    <w:p w14:paraId="45AB0F3E" w14:textId="574109D4" w:rsidR="00B15E96" w:rsidRDefault="00B15E96">
      <w:r w:rsidRPr="00B15E96">
        <w:rPr>
          <w:b/>
          <w:bCs/>
        </w:rPr>
        <w:t>Data set 1</w:t>
      </w:r>
      <w:r>
        <w:t>: US Federal Budget Deficit / Surplus by Year since 1940</w:t>
      </w:r>
    </w:p>
    <w:p w14:paraId="0F7AADD0" w14:textId="02627705" w:rsidR="00B15E96" w:rsidRDefault="00517BC4">
      <w:hyperlink r:id="rId4" w:history="1">
        <w:r w:rsidRPr="00603390">
          <w:rPr>
            <w:rStyle w:val="Hyperlink"/>
          </w:rPr>
          <w:t>https://www.whitehouse.gov/omb/historical-tables/</w:t>
        </w:r>
      </w:hyperlink>
    </w:p>
    <w:p w14:paraId="1CDACFBD" w14:textId="36FA0BA4" w:rsidR="00517BC4" w:rsidRDefault="00517BC4">
      <w:hyperlink r:id="rId5" w:history="1">
        <w:r w:rsidRPr="00517BC4">
          <w:rPr>
            <w:color w:val="0000FF"/>
            <w:u w:val="single"/>
          </w:rPr>
          <w:t xml:space="preserve">Table 1.3—Summary of Receipts, Outlays, and Surpluses or Deficits (-) in Current Dollars, Constant (FY 2012) Dollars, and as Percentages of GDP: 1940–2024 </w:t>
        </w:r>
      </w:hyperlink>
    </w:p>
    <w:p w14:paraId="319D690C" w14:textId="7ED3BC5C" w:rsidR="00517BC4" w:rsidRDefault="00517BC4"/>
    <w:p w14:paraId="1BEE0ECF" w14:textId="6A083414" w:rsidR="00517BC4" w:rsidRDefault="00517BC4">
      <w:r w:rsidRPr="0068659A">
        <w:rPr>
          <w:b/>
          <w:bCs/>
        </w:rPr>
        <w:t>Data set 2:</w:t>
      </w:r>
      <w:r>
        <w:t xml:space="preserve"> </w:t>
      </w:r>
      <w:r w:rsidR="0068659A">
        <w:t xml:space="preserve"> IRS / Historical Lowest and Highest Income Tax Brackets</w:t>
      </w:r>
    </w:p>
    <w:p w14:paraId="2E7DF1A0" w14:textId="30B0A86B" w:rsidR="0068659A" w:rsidRDefault="0068659A">
      <w:hyperlink r:id="rId6" w:history="1">
        <w:r w:rsidRPr="0068659A">
          <w:rPr>
            <w:color w:val="0000FF"/>
            <w:u w:val="single"/>
          </w:rPr>
          <w:t>https://www.irs.gov/statistics/soi-tax-stats-historical-table-23</w:t>
        </w:r>
      </w:hyperlink>
    </w:p>
    <w:p w14:paraId="0439EE50" w14:textId="7F4A565C" w:rsidR="0068659A" w:rsidRDefault="0068659A"/>
    <w:p w14:paraId="61E001C7" w14:textId="56EDEB0B" w:rsidR="000E2931" w:rsidRDefault="000E2931">
      <w:r>
        <w:t xml:space="preserve">Load both excel spreadsheets directly into the </w:t>
      </w:r>
      <w:proofErr w:type="spellStart"/>
      <w:r>
        <w:t>Jupyter</w:t>
      </w:r>
      <w:proofErr w:type="spellEnd"/>
      <w:r>
        <w:t xml:space="preserve"> notebooks.</w:t>
      </w:r>
    </w:p>
    <w:p w14:paraId="005ED8EC" w14:textId="75C6B025" w:rsidR="000E2931" w:rsidRDefault="000E2931">
      <w:r>
        <w:t>Drop several columns from each excel file, then strip extraneous notations off of the Tax Rate table.</w:t>
      </w:r>
    </w:p>
    <w:p w14:paraId="62607E90" w14:textId="2AE455B9" w:rsidR="00830E8A" w:rsidRDefault="00830E8A"/>
    <w:p w14:paraId="14B953E8" w14:textId="1D53B9B8" w:rsidR="00830E8A" w:rsidRDefault="00830E8A">
      <w:r>
        <w:t xml:space="preserve">Load both tables into a SQL database, and set up the schemas in </w:t>
      </w:r>
      <w:proofErr w:type="spellStart"/>
      <w:r>
        <w:t>pgAdmin</w:t>
      </w:r>
      <w:proofErr w:type="spellEnd"/>
      <w:r>
        <w:t>.</w:t>
      </w:r>
    </w:p>
    <w:p w14:paraId="468F19E7" w14:textId="53214D57" w:rsidR="000E2931" w:rsidRDefault="000E2931">
      <w:r>
        <w:t>Join tables on the year.</w:t>
      </w:r>
      <w:bookmarkStart w:id="0" w:name="_GoBack"/>
      <w:bookmarkEnd w:id="0"/>
    </w:p>
    <w:p w14:paraId="3FA0EF8D" w14:textId="1C12D21C" w:rsidR="000E2931" w:rsidRDefault="000E2931"/>
    <w:p w14:paraId="19134681" w14:textId="77777777" w:rsidR="000E2931" w:rsidRDefault="000E2931"/>
    <w:p w14:paraId="42940E86" w14:textId="44FE0AE3" w:rsidR="0068659A" w:rsidRDefault="0068659A"/>
    <w:p w14:paraId="60F488FE" w14:textId="77777777" w:rsidR="0068659A" w:rsidRDefault="0068659A"/>
    <w:sectPr w:rsidR="00686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96"/>
    <w:rsid w:val="000E2931"/>
    <w:rsid w:val="00517BC4"/>
    <w:rsid w:val="0068659A"/>
    <w:rsid w:val="007C5CB1"/>
    <w:rsid w:val="00830E8A"/>
    <w:rsid w:val="00B15E96"/>
    <w:rsid w:val="00C7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1B97"/>
  <w15:chartTrackingRefBased/>
  <w15:docId w15:val="{6E56F813-B5A0-4D3D-BE0A-8BCD4E49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rs.gov/statistics/soi-tax-stats-historical-table-23" TargetMode="External"/><Relationship Id="rId5" Type="http://schemas.openxmlformats.org/officeDocument/2006/relationships/hyperlink" Target="https://www.whitehouse.gov/wp-content/uploads/2019/03/hist01z3-fy2020.xlsx" TargetMode="External"/><Relationship Id="rId4" Type="http://schemas.openxmlformats.org/officeDocument/2006/relationships/hyperlink" Target="https://www.whitehouse.gov/omb/historical-tab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mandell</dc:creator>
  <cp:keywords/>
  <dc:description/>
  <cp:lastModifiedBy>erin mandell</cp:lastModifiedBy>
  <cp:revision>4</cp:revision>
  <dcterms:created xsi:type="dcterms:W3CDTF">2019-11-19T02:21:00Z</dcterms:created>
  <dcterms:modified xsi:type="dcterms:W3CDTF">2019-11-19T03:05:00Z</dcterms:modified>
</cp:coreProperties>
</file>