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47D" w:rsidRDefault="006E247D">
      <w:r>
        <w:rPr>
          <w:rFonts w:hint="eastAsia"/>
        </w:rPr>
        <w:t>摘要：</w:t>
      </w:r>
    </w:p>
    <w:p w:rsidR="006E247D" w:rsidRPr="006E247D" w:rsidRDefault="006E247D" w:rsidP="006E247D">
      <w:pPr>
        <w:spacing w:line="276" w:lineRule="auto"/>
        <w:rPr>
          <w:rFonts w:ascii="Calibri" w:hAnsi="Calibri" w:cs="Calibri"/>
        </w:rPr>
      </w:pPr>
      <w:r>
        <w:rPr>
          <w:rStyle w:val="fontstyle01"/>
          <w:rFonts w:hint="eastAsia"/>
        </w:rPr>
        <w:t>T</w:t>
      </w:r>
      <w:r>
        <w:rPr>
          <w:rStyle w:val="fontstyle01"/>
        </w:rPr>
        <w:t xml:space="preserve">his task is to analyze and identify the emotions of each character involved in every dialogue and action description in the script scenes from multiple dimensions. </w:t>
      </w:r>
      <w:r w:rsidR="004659BB">
        <w:rPr>
          <w:rStyle w:val="fontstyle01"/>
        </w:rPr>
        <w:t>Comparing with</w:t>
      </w:r>
      <w:r>
        <w:rPr>
          <w:rStyle w:val="fontstyle01"/>
        </w:rPr>
        <w:t xml:space="preserve"> traditional sentimental classification task, there are more changes in this task</w:t>
      </w:r>
      <w:r w:rsidR="004659BB">
        <w:rPr>
          <w:rStyle w:val="fontstyle01"/>
        </w:rPr>
        <w:t>. E</w:t>
      </w:r>
      <w:r w:rsidRPr="006E247D">
        <w:rPr>
          <w:rFonts w:ascii="Calibri" w:hAnsi="Calibri" w:cs="Calibri"/>
        </w:rPr>
        <w:t>motions are multidimensional, and each emotion has a degree. For example, the degree of happiness ranges from 0 to 5, with 0 being none and 5 being the strongest. A sentence may have a variety of emotions, such as joy, surprise. Emotion classification is for a certain role in a sentence, rather than the whole sentence. A sentence may have multiple</w:t>
      </w:r>
      <w:r>
        <w:rPr>
          <w:rFonts w:ascii="Calibri" w:hAnsi="Calibri" w:cs="Calibri"/>
        </w:rPr>
        <w:t xml:space="preserve"> roles with different emotions. </w:t>
      </w:r>
      <w:r w:rsidR="004659BB">
        <w:rPr>
          <w:rFonts w:ascii="Calibri" w:hAnsi="Calibri" w:cs="Calibri"/>
        </w:rPr>
        <w:t>Considering the property of the task, we tried a few networks which different from what the multi-classifier does.</w:t>
      </w:r>
    </w:p>
    <w:p w:rsidR="006E247D" w:rsidRDefault="006E247D"/>
    <w:p w:rsidR="006E247D" w:rsidRDefault="006E247D"/>
    <w:p w:rsidR="008E280E" w:rsidRDefault="008E280E">
      <w:r>
        <w:rPr>
          <w:rFonts w:hint="eastAsia"/>
        </w:rPr>
        <w:t>数据：（做成表格，而不是图片，第一个情绪改成‘爱l</w:t>
      </w:r>
      <w:r>
        <w:t>ove</w:t>
      </w:r>
      <w:r>
        <w:rPr>
          <w:rFonts w:hint="eastAsia"/>
        </w:rPr>
        <w:t>’）</w:t>
      </w:r>
    </w:p>
    <w:p w:rsidR="008E280E" w:rsidRDefault="008E280E">
      <w:r>
        <w:rPr>
          <w:noProof/>
        </w:rPr>
        <w:drawing>
          <wp:inline distT="0" distB="0" distL="0" distR="0" wp14:anchorId="4E561B57" wp14:editId="5863AC26">
            <wp:extent cx="5274310" cy="1184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0E" w:rsidRDefault="008E280E">
      <w:r>
        <w:rPr>
          <w:noProof/>
        </w:rPr>
        <w:drawing>
          <wp:inline distT="0" distB="0" distL="0" distR="0" wp14:anchorId="38B736E8" wp14:editId="67C23A52">
            <wp:extent cx="5274310" cy="568452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0E" w:rsidRDefault="008E280E">
      <w:pPr>
        <w:rPr>
          <w:rFonts w:ascii="Calibri" w:hAnsi="Calibri" w:cs="Calibri"/>
        </w:rPr>
      </w:pPr>
      <w:r w:rsidRPr="00A45809">
        <w:rPr>
          <w:rFonts w:ascii="Calibri" w:hAnsi="Calibri" w:cs="Calibri"/>
        </w:rPr>
        <w:t xml:space="preserve">The above table is an example: The table </w:t>
      </w:r>
      <w:r>
        <w:rPr>
          <w:rFonts w:ascii="Calibri" w:hAnsi="Calibri" w:cs="Calibri"/>
        </w:rPr>
        <w:t xml:space="preserve">content </w:t>
      </w:r>
      <w:r w:rsidRPr="00A45809">
        <w:rPr>
          <w:rFonts w:ascii="Calibri" w:hAnsi="Calibri" w:cs="Calibri"/>
        </w:rPr>
        <w:t>contains the script of a movie.</w:t>
      </w:r>
      <w:r>
        <w:rPr>
          <w:rFonts w:ascii="Calibri" w:hAnsi="Calibri" w:cs="Calibri"/>
        </w:rPr>
        <w:t xml:space="preserve"> The character column contains the specified character, that is  mentioned</w:t>
      </w:r>
      <w:r w:rsidRPr="00A4580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in the script. The last 6 columns are the labels, which is in the training data but missing in the test data. The task is to </w:t>
      </w:r>
      <w:r w:rsidRPr="00A45809">
        <w:rPr>
          <w:rFonts w:ascii="Calibri" w:hAnsi="Calibri" w:cs="Calibri"/>
        </w:rPr>
        <w:t xml:space="preserve"> identify</w:t>
      </w:r>
      <w:r>
        <w:rPr>
          <w:rFonts w:ascii="Calibri" w:hAnsi="Calibri" w:cs="Calibri"/>
        </w:rPr>
        <w:t xml:space="preserve"> the given character’s</w:t>
      </w:r>
      <w:r w:rsidRPr="00A45809">
        <w:rPr>
          <w:rFonts w:ascii="Calibri" w:hAnsi="Calibri" w:cs="Calibri"/>
        </w:rPr>
        <w:t xml:space="preserve"> six emotions: </w:t>
      </w:r>
      <w:r>
        <w:rPr>
          <w:rFonts w:ascii="Calibri" w:hAnsi="Calibri" w:cs="Calibri"/>
        </w:rPr>
        <w:t>love</w:t>
      </w:r>
      <w:r w:rsidRPr="00A45809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happiness</w:t>
      </w:r>
      <w:r w:rsidRPr="00A45809">
        <w:rPr>
          <w:rFonts w:ascii="Calibri" w:hAnsi="Calibri" w:cs="Calibri"/>
        </w:rPr>
        <w:t>, surprise, anger, fear, and sorrow, and numerically rank them</w:t>
      </w:r>
      <w:r>
        <w:rPr>
          <w:rFonts w:ascii="Calibri" w:hAnsi="Calibri" w:cs="Calibri"/>
        </w:rPr>
        <w:t xml:space="preserve"> according to the script </w:t>
      </w:r>
      <w:r w:rsidRPr="00A45809">
        <w:rPr>
          <w:rFonts w:ascii="Calibri" w:hAnsi="Calibri" w:cs="Calibri"/>
        </w:rPr>
        <w:t xml:space="preserve">. A sentence has multiple </w:t>
      </w:r>
      <w:r>
        <w:rPr>
          <w:rFonts w:ascii="Calibri" w:hAnsi="Calibri" w:cs="Calibri"/>
        </w:rPr>
        <w:t>character</w:t>
      </w:r>
      <w:r w:rsidRPr="00A45809">
        <w:rPr>
          <w:rFonts w:ascii="Calibri" w:hAnsi="Calibri" w:cs="Calibri"/>
        </w:rPr>
        <w:t xml:space="preserve">s, such as </w:t>
      </w:r>
      <w:r>
        <w:rPr>
          <w:rFonts w:ascii="Calibri" w:hAnsi="Calibri" w:cs="Calibri"/>
        </w:rPr>
        <w:t>p2,</w:t>
      </w:r>
      <w:r w:rsidRPr="00A4580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d1 and x2</w:t>
      </w:r>
      <w:r w:rsidRPr="00A45809">
        <w:rPr>
          <w:rFonts w:ascii="Calibri" w:hAnsi="Calibri" w:cs="Calibri"/>
        </w:rPr>
        <w:t xml:space="preserve">, and </w:t>
      </w:r>
      <w:r>
        <w:rPr>
          <w:rFonts w:ascii="Calibri" w:hAnsi="Calibri" w:cs="Calibri"/>
        </w:rPr>
        <w:t xml:space="preserve">for </w:t>
      </w:r>
      <w:r w:rsidRPr="00A45809">
        <w:rPr>
          <w:rFonts w:ascii="Calibri" w:hAnsi="Calibri" w:cs="Calibri"/>
        </w:rPr>
        <w:t xml:space="preserve">each </w:t>
      </w:r>
      <w:r>
        <w:rPr>
          <w:rFonts w:ascii="Calibri" w:hAnsi="Calibri" w:cs="Calibri"/>
        </w:rPr>
        <w:t>character,</w:t>
      </w:r>
      <w:r w:rsidRPr="008B0E94">
        <w:rPr>
          <w:rFonts w:ascii="Calibri" w:hAnsi="Calibri" w:cs="Calibri"/>
        </w:rPr>
        <w:t xml:space="preserve"> </w:t>
      </w:r>
      <w:r w:rsidRPr="00A45809">
        <w:rPr>
          <w:rFonts w:ascii="Calibri" w:hAnsi="Calibri" w:cs="Calibri"/>
        </w:rPr>
        <w:t>the type and degree of emotion needs to</w:t>
      </w:r>
      <w:r>
        <w:rPr>
          <w:rFonts w:ascii="Calibri" w:hAnsi="Calibri" w:cs="Calibri"/>
        </w:rPr>
        <w:t xml:space="preserve"> be</w:t>
      </w:r>
      <w:r w:rsidRPr="00A45809">
        <w:rPr>
          <w:rFonts w:ascii="Calibri" w:hAnsi="Calibri" w:cs="Calibri"/>
        </w:rPr>
        <w:t xml:space="preserve"> identif</w:t>
      </w:r>
      <w:r>
        <w:rPr>
          <w:rFonts w:ascii="Calibri" w:hAnsi="Calibri" w:cs="Calibri"/>
        </w:rPr>
        <w:t>ied.</w:t>
      </w:r>
      <w:r w:rsidRPr="00A45809">
        <w:rPr>
          <w:rFonts w:ascii="Calibri" w:hAnsi="Calibri" w:cs="Calibri"/>
        </w:rPr>
        <w:t xml:space="preserve"> In the sample, </w:t>
      </w:r>
      <w:r>
        <w:rPr>
          <w:rFonts w:ascii="Calibri" w:hAnsi="Calibri" w:cs="Calibri"/>
        </w:rPr>
        <w:t xml:space="preserve">there is </w:t>
      </w:r>
      <w:r w:rsidRPr="00A45809">
        <w:rPr>
          <w:rFonts w:ascii="Calibri" w:hAnsi="Calibri" w:cs="Calibri"/>
        </w:rPr>
        <w:t xml:space="preserve">one line: A X2 Praise: </w:t>
      </w:r>
      <w:r>
        <w:rPr>
          <w:rFonts w:ascii="Calibri" w:hAnsi="Calibri" w:cs="Calibri"/>
        </w:rPr>
        <w:t>“</w:t>
      </w:r>
      <w:r w:rsidRPr="00A45809">
        <w:rPr>
          <w:rFonts w:ascii="Calibri" w:hAnsi="Calibri" w:cs="Calibri"/>
        </w:rPr>
        <w:t xml:space="preserve">Wow, beautiful car!", </w:t>
      </w:r>
      <w:r>
        <w:rPr>
          <w:rFonts w:ascii="Calibri" w:hAnsi="Calibri" w:cs="Calibri"/>
        </w:rPr>
        <w:t>which contains</w:t>
      </w:r>
      <w:r w:rsidRPr="00A45809">
        <w:rPr>
          <w:rFonts w:ascii="Calibri" w:hAnsi="Calibri" w:cs="Calibri"/>
        </w:rPr>
        <w:t xml:space="preserve"> two emotions: "</w:t>
      </w:r>
      <w:r>
        <w:rPr>
          <w:rFonts w:ascii="Calibri" w:hAnsi="Calibri" w:cs="Calibri"/>
        </w:rPr>
        <w:t>j</w:t>
      </w:r>
      <w:r w:rsidRPr="00A45809">
        <w:rPr>
          <w:rFonts w:ascii="Calibri" w:hAnsi="Calibri" w:cs="Calibri"/>
        </w:rPr>
        <w:t>oy" and "surprise"</w:t>
      </w:r>
      <w:r>
        <w:rPr>
          <w:rFonts w:ascii="Calibri" w:hAnsi="Calibri" w:cs="Calibri"/>
        </w:rPr>
        <w:t>, and t</w:t>
      </w:r>
      <w:r w:rsidRPr="00A45809">
        <w:rPr>
          <w:rFonts w:ascii="Calibri" w:hAnsi="Calibri" w:cs="Calibri"/>
        </w:rPr>
        <w:t xml:space="preserve">hey are </w:t>
      </w:r>
      <w:r>
        <w:rPr>
          <w:rFonts w:ascii="Calibri" w:hAnsi="Calibri" w:cs="Calibri"/>
        </w:rPr>
        <w:t>in degree</w:t>
      </w:r>
      <w:r w:rsidRPr="00A45809">
        <w:rPr>
          <w:rFonts w:ascii="Calibri" w:hAnsi="Calibri" w:cs="Calibri"/>
        </w:rPr>
        <w:t xml:space="preserve"> 2 and 3, respectively.</w:t>
      </w:r>
    </w:p>
    <w:p w:rsidR="00480ECC" w:rsidRDefault="00480ECC">
      <w:pPr>
        <w:rPr>
          <w:rFonts w:ascii="Calibri" w:hAnsi="Calibri" w:cs="Calibri"/>
        </w:rPr>
      </w:pPr>
    </w:p>
    <w:p w:rsidR="00480ECC" w:rsidRDefault="00480EC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带标签的数据总共有</w:t>
      </w:r>
      <w:r w:rsidR="00577C70">
        <w:rPr>
          <w:rFonts w:ascii="Calibri" w:hAnsi="Calibri" w:cs="Calibri"/>
        </w:rPr>
        <w:t>36</w:t>
      </w:r>
      <w:r>
        <w:rPr>
          <w:rFonts w:ascii="Calibri" w:hAnsi="Calibri" w:cs="Calibri"/>
        </w:rPr>
        <w:t>8</w:t>
      </w:r>
      <w:r w:rsidR="00577C70">
        <w:rPr>
          <w:rFonts w:ascii="Calibri" w:hAnsi="Calibri" w:cs="Calibri"/>
        </w:rPr>
        <w:t>1</w:t>
      </w:r>
      <w:r>
        <w:rPr>
          <w:rFonts w:ascii="Calibri" w:hAnsi="Calibri" w:cs="Calibri"/>
        </w:rPr>
        <w:t>9</w:t>
      </w:r>
      <w:r>
        <w:rPr>
          <w:rFonts w:ascii="Calibri" w:hAnsi="Calibri" w:cs="Calibri" w:hint="eastAsia"/>
        </w:rPr>
        <w:t>条，我们随机打乱后按</w:t>
      </w:r>
      <w:r>
        <w:rPr>
          <w:rFonts w:ascii="Calibri" w:hAnsi="Calibri" w:cs="Calibri" w:hint="eastAsia"/>
        </w:rPr>
        <w:t>8:2</w:t>
      </w:r>
      <w:r>
        <w:rPr>
          <w:rFonts w:ascii="Calibri" w:hAnsi="Calibri" w:cs="Calibri" w:hint="eastAsia"/>
        </w:rPr>
        <w:t>的比例分割成训练集和验证集。我们统计了在训练集上</w:t>
      </w:r>
      <w:r>
        <w:rPr>
          <w:rFonts w:ascii="Calibri" w:hAnsi="Calibri" w:cs="Calibri" w:hint="eastAsia"/>
        </w:rPr>
        <w:t>l</w:t>
      </w:r>
      <w:r>
        <w:rPr>
          <w:rFonts w:ascii="Calibri" w:hAnsi="Calibri" w:cs="Calibri"/>
        </w:rPr>
        <w:t>abel</w:t>
      </w:r>
      <w:r>
        <w:rPr>
          <w:rFonts w:ascii="Calibri" w:hAnsi="Calibri" w:cs="Calibri" w:hint="eastAsia"/>
        </w:rPr>
        <w:t>分布</w:t>
      </w:r>
      <w:r w:rsidR="00267066">
        <w:rPr>
          <w:rFonts w:ascii="Calibri" w:hAnsi="Calibri" w:cs="Calibri" w:hint="eastAsia"/>
        </w:rPr>
        <w:t>，从数据分布中明显看出情绪值为</w:t>
      </w:r>
      <w:r w:rsidR="00267066">
        <w:rPr>
          <w:rFonts w:ascii="Calibri" w:hAnsi="Calibri" w:cs="Calibri" w:hint="eastAsia"/>
        </w:rPr>
        <w:t>0</w:t>
      </w:r>
      <w:r w:rsidR="00267066">
        <w:rPr>
          <w:rFonts w:ascii="Calibri" w:hAnsi="Calibri" w:cs="Calibri" w:hint="eastAsia"/>
        </w:rPr>
        <w:t>的占绝大多数。情绪值越大，占比越小。</w:t>
      </w:r>
    </w:p>
    <w:p w:rsidR="008E280E" w:rsidRDefault="008E280E">
      <w:pPr>
        <w:rPr>
          <w:rFonts w:ascii="Calibri" w:hAnsi="Calibri" w:cs="Calibri"/>
        </w:rPr>
      </w:pPr>
    </w:p>
    <w:p w:rsidR="00480ECC" w:rsidRDefault="00480ECC">
      <w:pPr>
        <w:rPr>
          <w:rFonts w:ascii="Calibri" w:hAnsi="Calibri" w:cs="Calibri"/>
        </w:rPr>
      </w:pPr>
    </w:p>
    <w:tbl>
      <w:tblPr>
        <w:tblW w:w="7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0"/>
        <w:gridCol w:w="1076"/>
        <w:gridCol w:w="1076"/>
        <w:gridCol w:w="1076"/>
        <w:gridCol w:w="1076"/>
        <w:gridCol w:w="1076"/>
        <w:gridCol w:w="1076"/>
      </w:tblGrid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degree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love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joy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surprise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anger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fear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sorrow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28434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27262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27735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26397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27048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24898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2259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1594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753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 of 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0.965337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0.925485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0.941606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0.896181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0.918282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0.843886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 of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0.014259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0.055844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0.03507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0.054728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0.042539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0.076566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 of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0.011136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0.012561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0.015549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0.033305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0.027669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0.054027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 of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0.009268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0.006111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0.007775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0.015787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0.011509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0.025522</w:t>
            </w:r>
          </w:p>
        </w:tc>
      </w:tr>
    </w:tbl>
    <w:p w:rsidR="00267066" w:rsidRDefault="00267066">
      <w:pPr>
        <w:rPr>
          <w:rFonts w:ascii="Calibri" w:hAnsi="Calibri" w:cs="Calibri"/>
        </w:rPr>
      </w:pPr>
    </w:p>
    <w:p w:rsidR="00480ECC" w:rsidRDefault="00480ECC">
      <w:pPr>
        <w:rPr>
          <w:rFonts w:ascii="Calibri" w:hAnsi="Calibri" w:cs="Calibri"/>
        </w:rPr>
      </w:pPr>
    </w:p>
    <w:p w:rsidR="00267066" w:rsidRDefault="00267066">
      <w:pPr>
        <w:rPr>
          <w:rFonts w:ascii="Calibri" w:hAnsi="Calibri" w:cs="Calibri"/>
        </w:rPr>
      </w:pPr>
    </w:p>
    <w:p w:rsidR="00480ECC" w:rsidRDefault="00480ECC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E8B487B" wp14:editId="0EEB964C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E280E" w:rsidRDefault="008E280E"/>
    <w:p w:rsidR="00C1222C" w:rsidRDefault="00C1222C" w:rsidP="00C1222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评估指标：</w:t>
      </w:r>
    </w:p>
    <w:p w:rsidR="00C1222C" w:rsidRDefault="00C1222C" w:rsidP="00C1222C">
      <w:pPr>
        <w:pStyle w:val="a8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本任务</w:t>
      </w:r>
      <w:r>
        <w:rPr>
          <w:rFonts w:ascii="Tahoma" w:hAnsi="Tahoma" w:cs="Tahoma"/>
          <w:color w:val="666666"/>
          <w:sz w:val="21"/>
          <w:szCs w:val="21"/>
        </w:rPr>
        <w:t>采用常用的均方根误差（</w:t>
      </w:r>
      <w:r>
        <w:rPr>
          <w:rFonts w:ascii="Tahoma" w:hAnsi="Tahoma" w:cs="Tahoma"/>
          <w:color w:val="666666"/>
          <w:sz w:val="21"/>
          <w:szCs w:val="21"/>
        </w:rPr>
        <w:t>RMSE</w:t>
      </w:r>
      <w:r>
        <w:rPr>
          <w:rFonts w:ascii="Tahoma" w:hAnsi="Tahoma" w:cs="Tahoma"/>
          <w:color w:val="666666"/>
          <w:sz w:val="21"/>
          <w:szCs w:val="21"/>
        </w:rPr>
        <w:t>）来计算评分，按照</w:t>
      </w:r>
      <w:r>
        <w:rPr>
          <w:rFonts w:ascii="Tahoma" w:hAnsi="Tahoma" w:cs="Tahoma"/>
          <w:color w:val="666666"/>
          <w:sz w:val="21"/>
          <w:szCs w:val="21"/>
        </w:rPr>
        <w:t>“</w:t>
      </w:r>
      <w:r>
        <w:rPr>
          <w:rFonts w:ascii="Tahoma" w:hAnsi="Tahoma" w:cs="Tahoma"/>
          <w:color w:val="666666"/>
          <w:sz w:val="21"/>
          <w:szCs w:val="21"/>
        </w:rPr>
        <w:t>文本内容</w:t>
      </w:r>
      <w:r>
        <w:rPr>
          <w:rFonts w:ascii="Tahoma" w:hAnsi="Tahoma" w:cs="Tahoma"/>
          <w:color w:val="666666"/>
          <w:sz w:val="21"/>
          <w:szCs w:val="21"/>
        </w:rPr>
        <w:t>+</w:t>
      </w:r>
      <w:r>
        <w:rPr>
          <w:rFonts w:ascii="Tahoma" w:hAnsi="Tahoma" w:cs="Tahoma"/>
          <w:color w:val="666666"/>
          <w:sz w:val="21"/>
          <w:szCs w:val="21"/>
        </w:rPr>
        <w:t>角色名</w:t>
      </w:r>
      <w:r>
        <w:rPr>
          <w:rFonts w:ascii="Tahoma" w:hAnsi="Tahoma" w:cs="Tahoma"/>
          <w:color w:val="666666"/>
          <w:sz w:val="21"/>
          <w:szCs w:val="21"/>
        </w:rPr>
        <w:t>”</w:t>
      </w:r>
      <w:r>
        <w:rPr>
          <w:rFonts w:ascii="Tahoma" w:hAnsi="Tahoma" w:cs="Tahoma"/>
          <w:color w:val="666666"/>
          <w:sz w:val="21"/>
          <w:szCs w:val="21"/>
        </w:rPr>
        <w:t>识别出的</w:t>
      </w:r>
      <w:r>
        <w:rPr>
          <w:rFonts w:ascii="Tahoma" w:hAnsi="Tahoma" w:cs="Tahom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类情感对应的情感值来统计。</w:t>
      </w:r>
    </w:p>
    <w:p w:rsidR="00C1222C" w:rsidRDefault="00C1222C" w:rsidP="00C1222C">
      <w:pPr>
        <w:pStyle w:val="a8"/>
        <w:shd w:val="clear" w:color="auto" w:fill="FFFFFF"/>
        <w:spacing w:before="0" w:beforeAutospacing="0" w:after="0" w:afterAutospacing="0"/>
        <w:ind w:firstLine="50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Style w:val="katex-mathml"/>
          <w:rFonts w:ascii="Times New Roman" w:hAnsi="Times New Roman" w:cs="Times New Roman"/>
          <w:color w:val="666666"/>
          <w:sz w:val="25"/>
          <w:szCs w:val="25"/>
          <w:bdr w:val="none" w:sz="0" w:space="0" w:color="auto" w:frame="1"/>
        </w:rPr>
        <w:t>R M S E=\sqrt{\frac{\sum_{i=1}^{n} \sum_{j=1}^{6}\left(y_{i, j}-x_{i, j}\right)^{2}}{6 n}}</w:t>
      </w:r>
      <w:r>
        <w:rPr>
          <w:rStyle w:val="mord"/>
          <w:rFonts w:ascii="KaTeX_Math" w:hAnsi="KaTeX_Math" w:cs="Times New Roman"/>
          <w:i/>
          <w:iCs/>
          <w:color w:val="666666"/>
          <w:sz w:val="25"/>
          <w:szCs w:val="25"/>
        </w:rPr>
        <w:t>RMSE</w:t>
      </w:r>
      <w:r>
        <w:rPr>
          <w:rStyle w:val="mrel"/>
          <w:rFonts w:ascii="Times New Roman" w:hAnsi="Times New Roman" w:cs="Times New Roman"/>
          <w:color w:val="666666"/>
          <w:sz w:val="25"/>
          <w:szCs w:val="25"/>
        </w:rPr>
        <w:t>=</w:t>
      </w:r>
      <w:r>
        <w:rPr>
          <w:rStyle w:val="mord"/>
          <w:rFonts w:ascii="Times New Roman" w:hAnsi="Times New Roman" w:cs="Times New Roman"/>
          <w:color w:val="666666"/>
          <w:sz w:val="25"/>
          <w:szCs w:val="25"/>
        </w:rPr>
        <w:t>6</w:t>
      </w:r>
      <w:r>
        <w:rPr>
          <w:rStyle w:val="mord"/>
          <w:rFonts w:ascii="KaTeX_Math" w:hAnsi="KaTeX_Math" w:cs="Times New Roman"/>
          <w:i/>
          <w:iCs/>
          <w:color w:val="666666"/>
          <w:sz w:val="25"/>
          <w:szCs w:val="25"/>
        </w:rPr>
        <w:t>n</w:t>
      </w:r>
      <w:r>
        <w:rPr>
          <w:rStyle w:val="mop"/>
          <w:rFonts w:ascii="KaTeX_Size1" w:hAnsi="KaTeX_Size1" w:cs="Times New Roman"/>
          <w:color w:val="666666"/>
          <w:sz w:val="25"/>
          <w:szCs w:val="25"/>
        </w:rPr>
        <w:t>∑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i</w:t>
      </w:r>
      <w:r>
        <w:rPr>
          <w:rStyle w:val="mrel"/>
          <w:rFonts w:ascii="Times New Roman" w:hAnsi="Times New Roman" w:cs="Times New Roman"/>
          <w:color w:val="666666"/>
          <w:sz w:val="18"/>
          <w:szCs w:val="18"/>
        </w:rPr>
        <w:t>=</w:t>
      </w:r>
      <w:r>
        <w:rPr>
          <w:rStyle w:val="mord"/>
          <w:rFonts w:ascii="Times New Roman" w:hAnsi="Times New Roman" w:cs="Times New Roman"/>
          <w:color w:val="666666"/>
          <w:sz w:val="18"/>
          <w:szCs w:val="18"/>
        </w:rPr>
        <w:t>1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n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</w:t>
      </w:r>
      <w:r>
        <w:rPr>
          <w:rStyle w:val="mop"/>
          <w:rFonts w:ascii="KaTeX_Size1" w:hAnsi="KaTeX_Size1" w:cs="Times New Roman"/>
          <w:color w:val="666666"/>
          <w:sz w:val="25"/>
          <w:szCs w:val="25"/>
        </w:rPr>
        <w:t>∑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j</w:t>
      </w:r>
      <w:r>
        <w:rPr>
          <w:rStyle w:val="mrel"/>
          <w:rFonts w:ascii="Times New Roman" w:hAnsi="Times New Roman" w:cs="Times New Roman"/>
          <w:color w:val="666666"/>
          <w:sz w:val="18"/>
          <w:szCs w:val="18"/>
        </w:rPr>
        <w:t>=</w:t>
      </w:r>
      <w:r>
        <w:rPr>
          <w:rStyle w:val="mord"/>
          <w:rFonts w:ascii="Times New Roman" w:hAnsi="Times New Roman" w:cs="Times New Roman"/>
          <w:color w:val="666666"/>
          <w:sz w:val="18"/>
          <w:szCs w:val="18"/>
        </w:rPr>
        <w:t>16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</w:t>
      </w:r>
      <w:r>
        <w:rPr>
          <w:rStyle w:val="mopen"/>
          <w:rFonts w:ascii="Times New Roman" w:hAnsi="Times New Roman" w:cs="Times New Roman"/>
          <w:color w:val="666666"/>
          <w:sz w:val="25"/>
          <w:szCs w:val="25"/>
        </w:rPr>
        <w:t>(</w:t>
      </w:r>
      <w:r>
        <w:rPr>
          <w:rStyle w:val="mord"/>
          <w:rFonts w:ascii="KaTeX_Math" w:hAnsi="KaTeX_Math" w:cs="Times New Roman"/>
          <w:i/>
          <w:iCs/>
          <w:color w:val="666666"/>
          <w:sz w:val="25"/>
          <w:szCs w:val="25"/>
        </w:rPr>
        <w:t>y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i</w:t>
      </w:r>
      <w:r>
        <w:rPr>
          <w:rStyle w:val="mpunct"/>
          <w:rFonts w:ascii="Times New Roman" w:hAnsi="Times New Roman" w:cs="Times New Roman"/>
          <w:color w:val="666666"/>
          <w:sz w:val="18"/>
          <w:szCs w:val="18"/>
        </w:rPr>
        <w:t>,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j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</w:t>
      </w:r>
      <w:r>
        <w:rPr>
          <w:rStyle w:val="mbin"/>
          <w:rFonts w:ascii="Times New Roman" w:hAnsi="Times New Roman" w:cs="Times New Roman"/>
          <w:color w:val="666666"/>
          <w:sz w:val="25"/>
          <w:szCs w:val="25"/>
        </w:rPr>
        <w:t>−</w:t>
      </w:r>
      <w:r>
        <w:rPr>
          <w:rStyle w:val="mord"/>
          <w:rFonts w:ascii="KaTeX_Math" w:hAnsi="KaTeX_Math" w:cs="Times New Roman"/>
          <w:i/>
          <w:iCs/>
          <w:color w:val="666666"/>
          <w:sz w:val="25"/>
          <w:szCs w:val="25"/>
        </w:rPr>
        <w:t>x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i</w:t>
      </w:r>
      <w:r>
        <w:rPr>
          <w:rStyle w:val="mpunct"/>
          <w:rFonts w:ascii="Times New Roman" w:hAnsi="Times New Roman" w:cs="Times New Roman"/>
          <w:color w:val="666666"/>
          <w:sz w:val="18"/>
          <w:szCs w:val="18"/>
        </w:rPr>
        <w:t>,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j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</w:t>
      </w:r>
      <w:r>
        <w:rPr>
          <w:rStyle w:val="mclose"/>
          <w:rFonts w:ascii="Times New Roman" w:hAnsi="Times New Roman" w:cs="Times New Roman"/>
          <w:color w:val="666666"/>
          <w:sz w:val="25"/>
          <w:szCs w:val="25"/>
        </w:rPr>
        <w:t>)</w:t>
      </w:r>
      <w:r>
        <w:rPr>
          <w:rStyle w:val="mord"/>
          <w:rFonts w:ascii="Times New Roman" w:hAnsi="Times New Roman" w:cs="Times New Roman"/>
          <w:color w:val="666666"/>
          <w:sz w:val="18"/>
          <w:szCs w:val="18"/>
        </w:rPr>
        <w:t>2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​​</w:t>
      </w:r>
    </w:p>
    <w:p w:rsidR="00C1222C" w:rsidRDefault="00C1222C" w:rsidP="00C1222C">
      <w:pPr>
        <w:pStyle w:val="a8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score = 1/(1 + RMSE)</w:t>
      </w:r>
    </w:p>
    <w:p w:rsidR="00C1222C" w:rsidRDefault="00C1222C" w:rsidP="00C1222C">
      <w:pPr>
        <w:pStyle w:val="a8"/>
        <w:shd w:val="clear" w:color="auto" w:fill="FFFFFF"/>
        <w:spacing w:before="0" w:beforeAutospacing="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其中是</w:t>
      </w:r>
      <w:r>
        <w:rPr>
          <w:rFonts w:ascii="Tahoma" w:hAnsi="Tahoma" w:cs="Tahoma"/>
          <w:color w:val="666666"/>
          <w:sz w:val="21"/>
          <w:szCs w:val="21"/>
        </w:rPr>
        <w:t>y</w:t>
      </w:r>
      <w:r>
        <w:rPr>
          <w:rFonts w:ascii="Tahoma" w:hAnsi="Tahoma" w:cs="Tahoma"/>
          <w:color w:val="666666"/>
          <w:sz w:val="16"/>
          <w:szCs w:val="16"/>
          <w:vertAlign w:val="subscript"/>
        </w:rPr>
        <w:t>i,j</w:t>
      </w:r>
      <w:r>
        <w:rPr>
          <w:rFonts w:ascii="Tahoma" w:hAnsi="Tahoma" w:cs="Tahoma"/>
          <w:color w:val="666666"/>
          <w:sz w:val="21"/>
          <w:szCs w:val="21"/>
        </w:rPr>
        <w:t>预测的情感值，</w:t>
      </w:r>
      <w:r>
        <w:rPr>
          <w:rFonts w:ascii="Tahoma" w:hAnsi="Tahoma" w:cs="Tahoma"/>
          <w:color w:val="666666"/>
          <w:sz w:val="21"/>
          <w:szCs w:val="21"/>
        </w:rPr>
        <w:t>x</w:t>
      </w:r>
      <w:r>
        <w:rPr>
          <w:rFonts w:ascii="Tahoma" w:hAnsi="Tahoma" w:cs="Tahoma"/>
          <w:color w:val="666666"/>
          <w:sz w:val="16"/>
          <w:szCs w:val="16"/>
          <w:vertAlign w:val="subscript"/>
        </w:rPr>
        <w:t>i,j</w:t>
      </w:r>
      <w:r>
        <w:rPr>
          <w:rFonts w:ascii="Tahoma" w:hAnsi="Tahoma" w:cs="Tahoma"/>
          <w:color w:val="666666"/>
          <w:sz w:val="21"/>
          <w:szCs w:val="21"/>
        </w:rPr>
        <w:t>是标注的情感值，</w:t>
      </w:r>
      <w:r>
        <w:rPr>
          <w:rFonts w:ascii="Tahoma" w:hAnsi="Tahoma" w:cs="Tahoma"/>
          <w:color w:val="666666"/>
          <w:sz w:val="21"/>
          <w:szCs w:val="21"/>
        </w:rPr>
        <w:t>n</w:t>
      </w:r>
      <w:r>
        <w:rPr>
          <w:rFonts w:ascii="Tahoma" w:hAnsi="Tahoma" w:cs="Tahoma"/>
          <w:color w:val="666666"/>
          <w:sz w:val="21"/>
          <w:szCs w:val="21"/>
        </w:rPr>
        <w:t>是总的测试样本数。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Style w:val="a9"/>
          <w:rFonts w:ascii="Tahoma" w:hAnsi="Tahoma" w:cs="Tahoma"/>
          <w:color w:val="666666"/>
          <w:sz w:val="21"/>
          <w:szCs w:val="21"/>
        </w:rPr>
        <w:t>最终按</w:t>
      </w:r>
      <w:r>
        <w:rPr>
          <w:rStyle w:val="a9"/>
          <w:rFonts w:ascii="Tahoma" w:hAnsi="Tahoma" w:cs="Tahoma"/>
          <w:color w:val="666666"/>
          <w:sz w:val="21"/>
          <w:szCs w:val="21"/>
        </w:rPr>
        <w:t>score</w:t>
      </w:r>
      <w:r>
        <w:rPr>
          <w:rStyle w:val="a9"/>
          <w:rFonts w:ascii="Tahoma" w:hAnsi="Tahoma" w:cs="Tahoma"/>
          <w:color w:val="666666"/>
          <w:sz w:val="21"/>
          <w:szCs w:val="21"/>
        </w:rPr>
        <w:t>得分来排名。</w:t>
      </w:r>
    </w:p>
    <w:p w:rsidR="008E280E" w:rsidRDefault="008E280E"/>
    <w:p w:rsidR="005C630E" w:rsidRDefault="007E2A23">
      <w:r>
        <w:rPr>
          <w:rFonts w:hint="eastAsia"/>
        </w:rPr>
        <w:t>方法</w:t>
      </w:r>
      <w:r w:rsidR="00986613">
        <w:rPr>
          <w:rFonts w:hint="eastAsia"/>
        </w:rPr>
        <w:t>一</w:t>
      </w:r>
    </w:p>
    <w:p w:rsidR="00B22E04" w:rsidRDefault="00B22E04">
      <w:r>
        <w:rPr>
          <w:rFonts w:hint="eastAsia"/>
        </w:rPr>
        <w:t>我们用了最简单的方法实现了b</w:t>
      </w:r>
      <w:r>
        <w:t>aseline</w:t>
      </w:r>
      <w:r>
        <w:rPr>
          <w:rFonts w:hint="eastAsia"/>
        </w:rPr>
        <w:t>版本，得到的分数为</w:t>
      </w:r>
      <w:r w:rsidR="00524A1D">
        <w:rPr>
          <w:rFonts w:hint="eastAsia"/>
        </w:rPr>
        <w:t>测试集</w:t>
      </w:r>
      <w:r>
        <w:rPr>
          <w:rFonts w:hint="eastAsia"/>
        </w:rPr>
        <w:t>0</w:t>
      </w:r>
      <w:r>
        <w:t>.68</w:t>
      </w:r>
      <w:r w:rsidR="001A3A6E">
        <w:t>,</w:t>
      </w:r>
      <w:r w:rsidR="001A3A6E">
        <w:rPr>
          <w:rFonts w:hint="eastAsia"/>
        </w:rPr>
        <w:t>在验证集上</w:t>
      </w:r>
      <w:r w:rsidR="001A3A6E" w:rsidRPr="001A3A6E">
        <w:t>0.6787680571339884</w:t>
      </w:r>
      <w:r>
        <w:rPr>
          <w:rFonts w:hint="eastAsia"/>
        </w:rPr>
        <w:t>。方法详见如下所述</w:t>
      </w:r>
    </w:p>
    <w:p w:rsidR="007E2A23" w:rsidRDefault="007E2A23" w:rsidP="00DE1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把角色名称与对话合并成一条文本，对角色的情绪识别变成对文本分类问题，但由于有多个情绪需要识别，因此是多标签分类问题。</w:t>
      </w:r>
      <w:r w:rsidR="00DE169A">
        <w:rPr>
          <w:rFonts w:hint="eastAsia"/>
        </w:rPr>
        <w:t>每个标签的类别是[0</w:t>
      </w:r>
      <w:r w:rsidR="00DE169A">
        <w:t>,1,2,3]</w:t>
      </w:r>
      <w:r w:rsidR="00DE169A">
        <w:rPr>
          <w:rFonts w:hint="eastAsia"/>
        </w:rPr>
        <w:t>四种取值，但是从数据分布来看，类别2和3的占比非常少，为了简化，我们采用多标签二分类的方法。</w:t>
      </w:r>
    </w:p>
    <w:p w:rsidR="00986613" w:rsidRDefault="00986613" w:rsidP="00DE1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把数据打乱按8:2比例分割成训练集和验证集</w:t>
      </w:r>
    </w:p>
    <w:p w:rsidR="00DE169A" w:rsidRDefault="00DE169A" w:rsidP="00DE1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多标签分类和多分类的区别在于：</w:t>
      </w:r>
    </w:p>
    <w:p w:rsidR="00046531" w:rsidRDefault="00E742B6" w:rsidP="000465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多标签分类是</w:t>
      </w:r>
      <w:r w:rsidR="00046531">
        <w:rPr>
          <w:rFonts w:hint="eastAsia"/>
        </w:rPr>
        <w:t>对一</w:t>
      </w:r>
      <w:r>
        <w:rPr>
          <w:rFonts w:hint="eastAsia"/>
        </w:rPr>
        <w:t>个样本</w:t>
      </w:r>
      <w:r w:rsidR="00046531">
        <w:rPr>
          <w:rFonts w:hint="eastAsia"/>
        </w:rPr>
        <w:t>的多个方面</w:t>
      </w:r>
      <w:r>
        <w:rPr>
          <w:rFonts w:hint="eastAsia"/>
        </w:rPr>
        <w:t>，或者多个目标</w:t>
      </w:r>
      <w:r w:rsidR="00046531">
        <w:rPr>
          <w:rFonts w:hint="eastAsia"/>
        </w:rPr>
        <w:t>进行分类</w:t>
      </w:r>
      <w:r>
        <w:rPr>
          <w:rFonts w:hint="eastAsia"/>
        </w:rPr>
        <w:t>，通常是二分类。这些方面不是互斥的，比如对于一张人物图片样本，在性别方面区分是男是女，在年龄方面区分是大人还是小孩，在种族方面区分是东亚人还是西方人。图片的这几个方面可以同时出现，既有性别，又有年龄，还有种族</w:t>
      </w:r>
    </w:p>
    <w:p w:rsidR="00E742B6" w:rsidRDefault="00E742B6" w:rsidP="000465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多分类问题是对一个样本判断属于哪个类别，类别的取值超过2个</w:t>
      </w:r>
      <w:r w:rsidR="00B316D8">
        <w:rPr>
          <w:rFonts w:hint="eastAsia"/>
        </w:rPr>
        <w:t>。这些类别是互斥的，属于类别1就不可能属于类别2或类别3</w:t>
      </w:r>
      <w:r w:rsidR="00524A1D">
        <w:rPr>
          <w:rFonts w:hint="eastAsia"/>
        </w:rPr>
        <w:t>。比如对人脸识别任务是把人脸分类成不同人的脸</w:t>
      </w:r>
      <w:r w:rsidR="00B316D8">
        <w:rPr>
          <w:rFonts w:hint="eastAsia"/>
        </w:rPr>
        <w:t>。</w:t>
      </w:r>
    </w:p>
    <w:p w:rsidR="00B316D8" w:rsidRDefault="00B316D8" w:rsidP="00B31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我们的任务是个多标签分类，因为对于</w:t>
      </w:r>
      <w:r w:rsidR="00FB3E05">
        <w:rPr>
          <w:rFonts w:hint="eastAsia"/>
        </w:rPr>
        <w:t>一句</w:t>
      </w:r>
      <w:r>
        <w:rPr>
          <w:rFonts w:hint="eastAsia"/>
        </w:rPr>
        <w:t>文本，要从多个不互斥的方面（爱，乐，</w:t>
      </w:r>
      <w:r w:rsidR="00FC550E">
        <w:rPr>
          <w:rFonts w:hint="eastAsia"/>
        </w:rPr>
        <w:t>惊</w:t>
      </w:r>
      <w:r>
        <w:rPr>
          <w:rFonts w:hint="eastAsia"/>
        </w:rPr>
        <w:t>，</w:t>
      </w:r>
      <w:r w:rsidR="00FC550E">
        <w:rPr>
          <w:rFonts w:hint="eastAsia"/>
        </w:rPr>
        <w:t>怒</w:t>
      </w:r>
      <w:r>
        <w:rPr>
          <w:rFonts w:hint="eastAsia"/>
        </w:rPr>
        <w:t>，恐，哀）进行分类</w:t>
      </w:r>
      <w:r w:rsidR="00184ED5">
        <w:rPr>
          <w:rFonts w:hint="eastAsia"/>
        </w:rPr>
        <w:t>，</w:t>
      </w:r>
      <w:r w:rsidR="00FB3E05">
        <w:rPr>
          <w:rFonts w:hint="eastAsia"/>
        </w:rPr>
        <w:t>为了简化，我们仅仅分类为0类或1类，而类别2和类别3当成类1来看待。</w:t>
      </w:r>
    </w:p>
    <w:p w:rsidR="00FB3E05" w:rsidRDefault="005240BC" w:rsidP="00B31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把文本转成向量，我们采用目前比较流行且效果比较好的b</w:t>
      </w:r>
      <w:r>
        <w:t>ert</w:t>
      </w:r>
      <w:r>
        <w:rPr>
          <w:rFonts w:hint="eastAsia"/>
        </w:rPr>
        <w:t>-</w:t>
      </w:r>
      <w:r>
        <w:t>base</w:t>
      </w:r>
      <w:r w:rsidR="00FB3E05">
        <w:rPr>
          <w:rFonts w:hint="eastAsia"/>
        </w:rPr>
        <w:t>向量</w:t>
      </w:r>
    </w:p>
    <w:p w:rsidR="00FB3E05" w:rsidRDefault="00FB3E05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我们取一批文本样本，</w:t>
      </w:r>
      <w:r w:rsidR="005240BC">
        <w:rPr>
          <w:rFonts w:hint="eastAsia"/>
        </w:rPr>
        <w:t>批大小为8，</w:t>
      </w:r>
      <w:r>
        <w:rPr>
          <w:rFonts w:hint="eastAsia"/>
        </w:rPr>
        <w:t>算出这批数据的最大文本长度</w:t>
      </w:r>
      <w:r>
        <w:t>max_length_batch,</w:t>
      </w:r>
      <w:r>
        <w:rPr>
          <w:rFonts w:hint="eastAsia"/>
        </w:rPr>
        <w:t>把文本的每个字符先转成字符i</w:t>
      </w:r>
      <w:r>
        <w:t>d</w:t>
      </w:r>
      <w:r>
        <w:rPr>
          <w:rFonts w:hint="eastAsia"/>
        </w:rPr>
        <w:t>，把一批长短不一的文本p</w:t>
      </w:r>
      <w:r>
        <w:t>adding</w:t>
      </w:r>
      <w:r>
        <w:rPr>
          <w:rFonts w:hint="eastAsia"/>
        </w:rPr>
        <w:t>到固定长度</w:t>
      </w:r>
      <w:r>
        <w:t>max_length_batch</w:t>
      </w:r>
      <w:r>
        <w:rPr>
          <w:rFonts w:hint="eastAsia"/>
        </w:rPr>
        <w:t>的序列。</w:t>
      </w:r>
      <w:r>
        <w:t>Padding</w:t>
      </w:r>
      <w:r>
        <w:rPr>
          <w:rFonts w:hint="eastAsia"/>
        </w:rPr>
        <w:t>值为0</w:t>
      </w:r>
    </w:p>
    <w:p w:rsidR="00FB3E05" w:rsidRDefault="005240BC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将样本的字符i</w:t>
      </w:r>
      <w:r>
        <w:t>d</w:t>
      </w:r>
      <w:r>
        <w:rPr>
          <w:rFonts w:hint="eastAsia"/>
        </w:rPr>
        <w:t>序列送入b</w:t>
      </w:r>
      <w:r>
        <w:t>ert</w:t>
      </w:r>
      <w:r>
        <w:rPr>
          <w:rFonts w:hint="eastAsia"/>
        </w:rPr>
        <w:t>模型，从bert模型最后一层的第0个单元取出向量作为整个句子的向量。</w:t>
      </w:r>
    </w:p>
    <w:p w:rsidR="005240BC" w:rsidRDefault="005240BC" w:rsidP="009866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把得到的句向量送入全连接的网络进行分类，由于是6个标签，输出是6个神经单元，得到6个l</w:t>
      </w:r>
      <w:r>
        <w:t>ogit</w:t>
      </w:r>
      <w:r>
        <w:rPr>
          <w:rFonts w:hint="eastAsia"/>
        </w:rPr>
        <w:t>。</w:t>
      </w:r>
    </w:p>
    <w:p w:rsidR="005240BC" w:rsidRDefault="005240BC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与多分类不同，多分类任务是把6个l</w:t>
      </w:r>
      <w:r>
        <w:t>ogit</w:t>
      </w:r>
      <w:r>
        <w:rPr>
          <w:rFonts w:hint="eastAsia"/>
        </w:rPr>
        <w:t>做s</w:t>
      </w:r>
      <w:r>
        <w:t>oftmax</w:t>
      </w:r>
      <w:r>
        <w:rPr>
          <w:rFonts w:hint="eastAsia"/>
        </w:rPr>
        <w:t>，而多标签分类任务是把6个l</w:t>
      </w:r>
      <w:r>
        <w:t>ogit</w:t>
      </w:r>
      <w:r>
        <w:rPr>
          <w:rFonts w:hint="eastAsia"/>
        </w:rPr>
        <w:t>一一做s</w:t>
      </w:r>
      <w:r>
        <w:t>igmoid</w:t>
      </w:r>
      <w:r w:rsidR="00064D18">
        <w:rPr>
          <w:rFonts w:hint="eastAsia"/>
        </w:rPr>
        <w:t>，每个用s</w:t>
      </w:r>
      <w:r w:rsidR="00064D18">
        <w:t>igmoid</w:t>
      </w:r>
      <w:r w:rsidR="00064D18">
        <w:rPr>
          <w:rFonts w:hint="eastAsia"/>
        </w:rPr>
        <w:t>激活后的值代表这个标签为类别1的概率</w:t>
      </w:r>
    </w:p>
    <w:p w:rsidR="005240BC" w:rsidRDefault="00064D18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把概率大于0</w:t>
      </w:r>
      <w:r>
        <w:t>.5</w:t>
      </w:r>
      <w:r>
        <w:rPr>
          <w:rFonts w:hint="eastAsia"/>
        </w:rPr>
        <w:t>的标签，转为1，小于等于0</w:t>
      </w:r>
      <w:r>
        <w:t>.5</w:t>
      </w:r>
      <w:r>
        <w:rPr>
          <w:rFonts w:hint="eastAsia"/>
        </w:rPr>
        <w:t>的标签转为0</w:t>
      </w:r>
    </w:p>
    <w:p w:rsidR="00986613" w:rsidRDefault="00986613" w:rsidP="009866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损失函数采用二分类的交叉熵</w:t>
      </w:r>
      <w:r>
        <w:rPr>
          <w:rFonts w:hint="eastAsia"/>
        </w:rPr>
        <w:t>。</w:t>
      </w:r>
    </w:p>
    <w:p w:rsidR="00986613" w:rsidRDefault="00986613" w:rsidP="00986613">
      <w:pPr>
        <w:pStyle w:val="a3"/>
        <w:ind w:left="360" w:firstLineChars="0" w:firstLine="0"/>
        <w:rPr>
          <w:rFonts w:hint="eastAsia"/>
        </w:rPr>
      </w:pPr>
    </w:p>
    <w:p w:rsidR="004659BB" w:rsidRDefault="00986613" w:rsidP="004659BB">
      <w:r>
        <w:rPr>
          <w:rFonts w:hint="eastAsia"/>
        </w:rPr>
        <w:t>方法一的缺点</w:t>
      </w:r>
    </w:p>
    <w:p w:rsidR="00986613" w:rsidRDefault="00986613" w:rsidP="002E6F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方法一为了采用现成的工具包s</w:t>
      </w:r>
      <w:r>
        <w:t>impletransformer,</w:t>
      </w:r>
      <w:r>
        <w:rPr>
          <w:rFonts w:hint="eastAsia"/>
        </w:rPr>
        <w:t>快速实现任务</w:t>
      </w:r>
      <w:r w:rsidR="00570106">
        <w:rPr>
          <w:rFonts w:hint="eastAsia"/>
        </w:rPr>
        <w:t>，我们对</w:t>
      </w:r>
      <w:r>
        <w:rPr>
          <w:rFonts w:hint="eastAsia"/>
        </w:rPr>
        <w:t>任务做了简化，把</w:t>
      </w:r>
      <w:r w:rsidR="002E6F49">
        <w:rPr>
          <w:rFonts w:hint="eastAsia"/>
        </w:rPr>
        <w:t>情绪值的识别</w:t>
      </w:r>
      <w:r>
        <w:rPr>
          <w:rFonts w:hint="eastAsia"/>
        </w:rPr>
        <w:t>简化成多标签二分类。</w:t>
      </w:r>
      <w:r w:rsidR="002E6F49">
        <w:rPr>
          <w:rFonts w:hint="eastAsia"/>
        </w:rPr>
        <w:t>而实际上情绪值有0,</w:t>
      </w:r>
      <w:r w:rsidR="002E6F49">
        <w:t>1</w:t>
      </w:r>
      <w:r w:rsidR="002E6F49">
        <w:rPr>
          <w:rFonts w:hint="eastAsia"/>
        </w:rPr>
        <w:t>,</w:t>
      </w:r>
      <w:r w:rsidR="002E6F49">
        <w:t>2</w:t>
      </w:r>
      <w:r w:rsidR="002E6F49">
        <w:rPr>
          <w:rFonts w:hint="eastAsia"/>
        </w:rPr>
        <w:t>,</w:t>
      </w:r>
      <w:r w:rsidR="002E6F49">
        <w:t>3</w:t>
      </w:r>
      <w:r w:rsidR="002E6F49">
        <w:rPr>
          <w:rFonts w:hint="eastAsia"/>
        </w:rPr>
        <w:t>这四个取值，属于多分类，但不同于普通的多分类，这个</w:t>
      </w:r>
      <w:r>
        <w:rPr>
          <w:rFonts w:hint="eastAsia"/>
        </w:rPr>
        <w:t>分类的各个类别</w:t>
      </w:r>
      <w:r w:rsidR="00455782">
        <w:rPr>
          <w:rFonts w:hint="eastAsia"/>
        </w:rPr>
        <w:t>是情绪的强度值，</w:t>
      </w:r>
      <w:r>
        <w:rPr>
          <w:rFonts w:hint="eastAsia"/>
        </w:rPr>
        <w:t>其实是有大小之分的，</w:t>
      </w:r>
      <w:r w:rsidR="00455782">
        <w:rPr>
          <w:rFonts w:hint="eastAsia"/>
        </w:rPr>
        <w:t>如果当成普通分类问题，采用交叉熵损失，不能反应强度值1与强度值3之间的误差比强度值</w:t>
      </w:r>
      <w:r w:rsidR="00455782">
        <w:t>1</w:t>
      </w:r>
      <w:r w:rsidR="00455782">
        <w:rPr>
          <w:rFonts w:hint="eastAsia"/>
        </w:rPr>
        <w:t>到强度值2的误差更大的事实</w:t>
      </w:r>
      <w:r w:rsidR="00651E8B">
        <w:rPr>
          <w:rFonts w:hint="eastAsia"/>
        </w:rPr>
        <w:t>，所以直觉上，我们认为转成回归问题比当成分类问题更合理</w:t>
      </w:r>
      <w:r w:rsidR="00455782">
        <w:rPr>
          <w:rFonts w:hint="eastAsia"/>
        </w:rPr>
        <w:t>。</w:t>
      </w:r>
    </w:p>
    <w:p w:rsidR="002E6F49" w:rsidRDefault="002E6F49" w:rsidP="002E6F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由于情绪识别是针对指定角色的，方法一简单的把角色字符合并到剧本的文本里，从而当成对文本的</w:t>
      </w:r>
      <w:r w:rsidR="009A47FD">
        <w:rPr>
          <w:rFonts w:hint="eastAsia"/>
        </w:rPr>
        <w:t>分类问题。但是角色在这里起到了至关重要的作用，如果合并到文本中，相当于把角色与文本中的其他字符同等对待，这使得模型有机会忽视了角色的重要作用。</w:t>
      </w:r>
    </w:p>
    <w:p w:rsidR="009A47FD" w:rsidRDefault="009A47FD" w:rsidP="002E6F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通过对数据分析知道，情绪值不仅仅与当前的文本有关，而且与上文情节有关。同样一句话放在不同的上下文里所表现出的情绪是不同的，而方法一没有利用上文信息。</w:t>
      </w:r>
    </w:p>
    <w:p w:rsidR="009A47FD" w:rsidRDefault="009A47FD" w:rsidP="002E6F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因此，基于以上的分析，我们逐步的做了改进，从而逐步提高了在验证集和测试集上的分数</w:t>
      </w:r>
    </w:p>
    <w:p w:rsidR="00455782" w:rsidRDefault="00455782" w:rsidP="00455782">
      <w:pPr>
        <w:pStyle w:val="a3"/>
        <w:ind w:firstLineChars="0" w:firstLine="0"/>
      </w:pPr>
      <w:r>
        <w:rPr>
          <w:rFonts w:hint="eastAsia"/>
        </w:rPr>
        <w:t>方法二</w:t>
      </w:r>
    </w:p>
    <w:p w:rsidR="00455782" w:rsidRDefault="00303D13" w:rsidP="002E6F49">
      <w:pPr>
        <w:pStyle w:val="a3"/>
        <w:ind w:left="420" w:firstLineChars="0" w:firstLine="0"/>
      </w:pPr>
      <w:r>
        <w:rPr>
          <w:rFonts w:hint="eastAsia"/>
        </w:rPr>
        <w:t>基于线性回归的分类。</w:t>
      </w:r>
      <w:r w:rsidR="00123860">
        <w:rPr>
          <w:rFonts w:hint="eastAsia"/>
        </w:rPr>
        <w:t>我们采用多个输出块，一种情绪对应一个输出块，每个输出块内部是2层全连接网络，最后一层输出维度1</w:t>
      </w:r>
      <w:r>
        <w:rPr>
          <w:rFonts w:hint="eastAsia"/>
        </w:rPr>
        <w:t>，不加任何激活函数，直接用l</w:t>
      </w:r>
      <w:r>
        <w:t>ogit</w:t>
      </w:r>
      <w:r>
        <w:rPr>
          <w:rFonts w:hint="eastAsia"/>
        </w:rPr>
        <w:t>作为线性回归的输出，损失函数使用MSE。得到的l</w:t>
      </w:r>
      <w:r>
        <w:t>ogit</w:t>
      </w:r>
      <w:r w:rsidR="00651E8B">
        <w:rPr>
          <w:rFonts w:hint="eastAsia"/>
        </w:rPr>
        <w:t>是一个实数，我们对l</w:t>
      </w:r>
      <w:r w:rsidR="00651E8B">
        <w:t>ogit</w:t>
      </w:r>
      <w:r w:rsidR="00651E8B">
        <w:rPr>
          <w:rFonts w:hint="eastAsia"/>
        </w:rPr>
        <w:t>做四舍五入，从而得到取值范围是[0,</w:t>
      </w:r>
      <w:r w:rsidR="00651E8B">
        <w:t>1,2,3]</w:t>
      </w:r>
      <w:r w:rsidR="00651E8B">
        <w:rPr>
          <w:rFonts w:hint="eastAsia"/>
        </w:rPr>
        <w:t>整数。</w:t>
      </w:r>
      <w:r w:rsidR="008C2AD2">
        <w:rPr>
          <w:rFonts w:hint="eastAsia"/>
        </w:rPr>
        <w:t>6种情绪的情绪值对应6个输出块的整数值。</w:t>
      </w:r>
      <w:r w:rsidR="00651E8B">
        <w:rPr>
          <w:rFonts w:hint="eastAsia"/>
        </w:rPr>
        <w:t>由于有多个输出块，总的损失是所有输出的损失和。这实际上是一种多任务的学习方法。</w:t>
      </w:r>
      <w:r w:rsidR="002E6F49">
        <w:rPr>
          <w:rFonts w:hint="eastAsia"/>
        </w:rPr>
        <w:t>每个任务是对其中一种情绪进行识别，但是共用句向量</w:t>
      </w:r>
    </w:p>
    <w:p w:rsidR="002E6F49" w:rsidRDefault="002E6F49" w:rsidP="002E6F49">
      <w:pPr>
        <w:pStyle w:val="a3"/>
        <w:ind w:firstLineChars="0" w:firstLine="0"/>
      </w:pPr>
      <w:r>
        <w:rPr>
          <w:rFonts w:hint="eastAsia"/>
        </w:rPr>
        <w:t>方法三</w:t>
      </w:r>
    </w:p>
    <w:p w:rsidR="002E6F49" w:rsidRDefault="002E6F49" w:rsidP="002E6F49">
      <w:pPr>
        <w:pStyle w:val="a3"/>
        <w:ind w:left="420" w:firstLineChars="0" w:firstLine="0"/>
      </w:pPr>
      <w:r>
        <w:rPr>
          <w:rFonts w:hint="eastAsia"/>
        </w:rPr>
        <w:t>在方法二的基础上，我们</w:t>
      </w:r>
      <w:r w:rsidR="009A47FD">
        <w:rPr>
          <w:rFonts w:hint="eastAsia"/>
        </w:rPr>
        <w:t>仿照BERT模型处理问答任务的方式，把角色字符串当成问答任务中的问题</w:t>
      </w:r>
      <w:r w:rsidR="00FC15E4">
        <w:rPr>
          <w:rFonts w:hint="eastAsia"/>
        </w:rPr>
        <w:t>t</w:t>
      </w:r>
      <w:r w:rsidR="00FC15E4">
        <w:t>ext1</w:t>
      </w:r>
      <w:r w:rsidR="009A47FD">
        <w:rPr>
          <w:rFonts w:hint="eastAsia"/>
        </w:rPr>
        <w:t>，把文本当成问答任务的参考文本</w:t>
      </w:r>
      <w:r w:rsidR="00FC15E4">
        <w:rPr>
          <w:rFonts w:hint="eastAsia"/>
        </w:rPr>
        <w:t>t</w:t>
      </w:r>
      <w:r w:rsidR="00FC15E4">
        <w:t>ext2</w:t>
      </w:r>
      <w:r w:rsidR="009A47FD">
        <w:rPr>
          <w:rFonts w:hint="eastAsia"/>
        </w:rPr>
        <w:t>，</w:t>
      </w:r>
      <w:r w:rsidR="008E588C">
        <w:rPr>
          <w:rFonts w:hint="eastAsia"/>
        </w:rPr>
        <w:t>但是与问答任务不同的是，问答任务是针对序列的每个字符进行分类，从而得到答案在文本中的起始位置和结束位置。我们这里</w:t>
      </w:r>
      <w:r w:rsidR="00FC15E4">
        <w:rPr>
          <w:rFonts w:hint="eastAsia"/>
        </w:rPr>
        <w:t>仍然从输出层的第0个位置取出向量</w:t>
      </w:r>
      <w:r w:rsidR="004557E3">
        <w:rPr>
          <w:rFonts w:hint="eastAsia"/>
        </w:rPr>
        <w:t>当成这个文本和角色</w:t>
      </w:r>
      <w:r w:rsidR="008E588C">
        <w:rPr>
          <w:rFonts w:hint="eastAsia"/>
        </w:rPr>
        <w:t>的向量</w:t>
      </w:r>
      <w:r w:rsidR="004557E3">
        <w:rPr>
          <w:rFonts w:hint="eastAsia"/>
        </w:rPr>
        <w:t>表示，这个向量表示再作为特征输入到输出块进行处理。</w:t>
      </w:r>
      <w:r w:rsidR="00FC15E4">
        <w:rPr>
          <w:rFonts w:hint="eastAsia"/>
        </w:rPr>
        <w:t>由于在b</w:t>
      </w:r>
      <w:r w:rsidR="00FC15E4">
        <w:t>ert</w:t>
      </w:r>
      <w:r w:rsidR="00FC15E4">
        <w:rPr>
          <w:rFonts w:hint="eastAsia"/>
        </w:rPr>
        <w:t>内部，t</w:t>
      </w:r>
      <w:r w:rsidR="00FC15E4">
        <w:t>ext1</w:t>
      </w:r>
      <w:r w:rsidR="00FC15E4">
        <w:rPr>
          <w:rFonts w:hint="eastAsia"/>
        </w:rPr>
        <w:t>和t</w:t>
      </w:r>
      <w:r w:rsidR="00FC15E4">
        <w:t>ext2</w:t>
      </w:r>
      <w:r w:rsidR="00FC15E4">
        <w:rPr>
          <w:rFonts w:hint="eastAsia"/>
        </w:rPr>
        <w:t>实行注意力机制</w:t>
      </w:r>
      <w:r w:rsidR="004557E3">
        <w:rPr>
          <w:rFonts w:hint="eastAsia"/>
        </w:rPr>
        <w:t>，因此模型对角色的重视程度比方法一高得多。</w:t>
      </w:r>
    </w:p>
    <w:p w:rsidR="004557E3" w:rsidRDefault="004557E3" w:rsidP="004557E3">
      <w:pPr>
        <w:pStyle w:val="a3"/>
        <w:ind w:firstLineChars="0" w:firstLine="0"/>
      </w:pPr>
      <w:r>
        <w:rPr>
          <w:rFonts w:hint="eastAsia"/>
        </w:rPr>
        <w:lastRenderedPageBreak/>
        <w:t>方法四</w:t>
      </w:r>
    </w:p>
    <w:p w:rsidR="004557E3" w:rsidRDefault="004557E3" w:rsidP="004557E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在方法三</w:t>
      </w:r>
      <w:r>
        <w:rPr>
          <w:rFonts w:hint="eastAsia"/>
        </w:rPr>
        <w:t>的基础上，</w:t>
      </w:r>
      <w:r>
        <w:rPr>
          <w:rFonts w:hint="eastAsia"/>
        </w:rPr>
        <w:t>我们引入了历史文本</w:t>
      </w:r>
      <w:r>
        <w:rPr>
          <w:rFonts w:hint="eastAsia"/>
        </w:rPr>
        <w:t>。</w:t>
      </w:r>
      <w:r>
        <w:rPr>
          <w:rFonts w:hint="eastAsia"/>
        </w:rPr>
        <w:t>由于时间有限，我们暂时只引入2句上文，把前面2句文本简单的与当前文本进行合并，得到一段更大的文本。为了实现对历史文本的引用，</w:t>
      </w:r>
      <w:r w:rsidR="00EC53E6">
        <w:rPr>
          <w:rFonts w:hint="eastAsia"/>
        </w:rPr>
        <w:t>我们对数据进行了预处理。</w:t>
      </w:r>
      <w:r>
        <w:rPr>
          <w:rFonts w:hint="eastAsia"/>
        </w:rPr>
        <w:t>我们把剧本数据中的c</w:t>
      </w:r>
      <w:r>
        <w:t>ontent</w:t>
      </w:r>
      <w:r>
        <w:rPr>
          <w:rFonts w:hint="eastAsia"/>
        </w:rPr>
        <w:t>按剧情先后顺序进行排序，并且去重，</w:t>
      </w:r>
      <w:r w:rsidR="00EC53E6">
        <w:rPr>
          <w:rFonts w:hint="eastAsia"/>
        </w:rPr>
        <w:t>编上序号c</w:t>
      </w:r>
      <w:r w:rsidR="00EC53E6">
        <w:t>ontent_id</w:t>
      </w:r>
      <w:r w:rsidR="00EC53E6">
        <w:rPr>
          <w:rFonts w:hint="eastAsia"/>
        </w:rPr>
        <w:t>，作为一个剧本库。我们把原训练数据和测试数据的c</w:t>
      </w:r>
      <w:r w:rsidR="00EC53E6">
        <w:t>ontent</w:t>
      </w:r>
      <w:r w:rsidR="00EC53E6">
        <w:rPr>
          <w:rFonts w:hint="eastAsia"/>
        </w:rPr>
        <w:t>找到content</w:t>
      </w:r>
      <w:r w:rsidR="00EC53E6">
        <w:t>_id,</w:t>
      </w:r>
      <w:r w:rsidR="00EC53E6">
        <w:rPr>
          <w:rFonts w:hint="eastAsia"/>
        </w:rPr>
        <w:t>然后把con</w:t>
      </w:r>
      <w:r w:rsidR="00EC53E6">
        <w:t>tent_id-2,content_id-1</w:t>
      </w:r>
      <w:r w:rsidR="00EC53E6">
        <w:rPr>
          <w:rFonts w:hint="eastAsia"/>
        </w:rPr>
        <w:t>与c</w:t>
      </w:r>
      <w:r w:rsidR="00EC53E6">
        <w:t>ontent_id</w:t>
      </w:r>
      <w:r w:rsidR="00EC53E6">
        <w:rPr>
          <w:rFonts w:hint="eastAsia"/>
        </w:rPr>
        <w:t>所对应的三条文本从剧本库里取出，按先后顺序合并成一个大的文本。这样我们利用了历史文本信息对当前文本的角色情绪进行预测。由于模型的文本长度不能无限增加，所以我们暂时只引用2句上文。未来我们打算增加一层</w:t>
      </w:r>
      <w:r w:rsidR="00656A92">
        <w:t>attention</w:t>
      </w:r>
      <w:r w:rsidR="00EC53E6">
        <w:rPr>
          <w:rFonts w:hint="eastAsia"/>
        </w:rPr>
        <w:t>层，多个句子</w:t>
      </w:r>
      <w:r w:rsidR="00E8384F">
        <w:rPr>
          <w:rFonts w:hint="eastAsia"/>
        </w:rPr>
        <w:t>分别</w:t>
      </w:r>
      <w:r w:rsidR="00EC53E6">
        <w:rPr>
          <w:rFonts w:hint="eastAsia"/>
        </w:rPr>
        <w:t>得到b</w:t>
      </w:r>
      <w:r w:rsidR="00EC53E6">
        <w:t>ert</w:t>
      </w:r>
      <w:r w:rsidR="00EC53E6">
        <w:rPr>
          <w:rFonts w:hint="eastAsia"/>
        </w:rPr>
        <w:t>句向量后，送到</w:t>
      </w:r>
      <w:r w:rsidR="00656A92">
        <w:t>attention</w:t>
      </w:r>
      <w:r w:rsidR="00EC53E6">
        <w:rPr>
          <w:rFonts w:hint="eastAsia"/>
        </w:rPr>
        <w:t>层</w:t>
      </w:r>
      <w:r w:rsidR="00656A92">
        <w:rPr>
          <w:rFonts w:hint="eastAsia"/>
        </w:rPr>
        <w:t>与角色向量进行注意力计算得到针对更长文本的句子表示，再送输出曾经进行情绪值预测。</w:t>
      </w:r>
    </w:p>
    <w:p w:rsidR="004557E3" w:rsidRPr="00656A92" w:rsidRDefault="004557E3" w:rsidP="002E6F49">
      <w:pPr>
        <w:pStyle w:val="a3"/>
        <w:ind w:left="420" w:firstLineChars="0" w:firstLine="0"/>
        <w:rPr>
          <w:rFonts w:hint="eastAsia"/>
        </w:rPr>
      </w:pPr>
    </w:p>
    <w:p w:rsidR="001A3A6E" w:rsidRPr="002E6F49" w:rsidRDefault="001A3A6E" w:rsidP="004659BB"/>
    <w:p w:rsidR="00064D18" w:rsidRDefault="00B22E04" w:rsidP="00064D18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763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line 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29" w:rsidRDefault="00D24592" w:rsidP="00064D18">
      <w:pPr>
        <w:pStyle w:val="a3"/>
        <w:ind w:left="840" w:firstLineChars="0" w:firstLine="0"/>
      </w:pPr>
      <w:r>
        <w:rPr>
          <w:rFonts w:hint="eastAsia"/>
        </w:rPr>
        <w:t>方法一结构图</w:t>
      </w:r>
      <w:bookmarkStart w:id="0" w:name="_GoBack"/>
      <w:bookmarkEnd w:id="0"/>
    </w:p>
    <w:p w:rsidR="00990E29" w:rsidRDefault="00990E29" w:rsidP="00064D18">
      <w:pPr>
        <w:pStyle w:val="a3"/>
        <w:ind w:left="840" w:firstLineChars="0" w:firstLine="0"/>
      </w:pPr>
    </w:p>
    <w:p w:rsidR="00990E29" w:rsidRDefault="00990E29" w:rsidP="00990E29"/>
    <w:p w:rsidR="00990E29" w:rsidRDefault="00990E29" w:rsidP="00990E29"/>
    <w:p w:rsidR="00990E29" w:rsidRDefault="00990E29" w:rsidP="00990E29"/>
    <w:p w:rsidR="00222F59" w:rsidRPr="00990E29" w:rsidRDefault="00222F59" w:rsidP="00990E29"/>
    <w:p w:rsidR="00990E29" w:rsidRDefault="00500B93" w:rsidP="00064D18">
      <w:pPr>
        <w:pStyle w:val="a3"/>
        <w:ind w:left="840" w:firstLineChars="0" w:firstLine="0"/>
      </w:pPr>
      <w:r w:rsidRPr="00500B93">
        <w:rPr>
          <w:noProof/>
        </w:rPr>
        <w:drawing>
          <wp:inline distT="0" distB="0" distL="0" distR="0">
            <wp:extent cx="5274310" cy="3793802"/>
            <wp:effectExtent l="0" t="0" r="0" b="0"/>
            <wp:docPr id="7" name="图片 7" descr="D:\work\tts\code\github\script_emotion\graph\regression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tts\code\github\script_emotion\graph\regression 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592" w:rsidRDefault="00D24592" w:rsidP="00064D18">
      <w:pPr>
        <w:pStyle w:val="a3"/>
        <w:ind w:left="840" w:firstLineChars="0" w:firstLine="0"/>
      </w:pPr>
      <w:r>
        <w:rPr>
          <w:rFonts w:hint="eastAsia"/>
        </w:rPr>
        <w:t>方法2结构图</w:t>
      </w:r>
    </w:p>
    <w:p w:rsidR="00D24592" w:rsidRDefault="00D24592" w:rsidP="00064D18">
      <w:pPr>
        <w:pStyle w:val="a3"/>
        <w:ind w:left="840" w:firstLineChars="0" w:firstLine="0"/>
      </w:pPr>
    </w:p>
    <w:p w:rsidR="00D24592" w:rsidRDefault="00D24592" w:rsidP="00064D18">
      <w:pPr>
        <w:pStyle w:val="a3"/>
        <w:ind w:left="840" w:firstLineChars="0" w:firstLine="0"/>
      </w:pPr>
    </w:p>
    <w:p w:rsidR="00D24592" w:rsidRDefault="00D24592" w:rsidP="00064D18">
      <w:pPr>
        <w:pStyle w:val="a3"/>
        <w:ind w:left="840" w:firstLineChars="0" w:firstLine="0"/>
      </w:pPr>
    </w:p>
    <w:p w:rsidR="00D24592" w:rsidRPr="00990E29" w:rsidRDefault="00D24592" w:rsidP="00064D18">
      <w:pPr>
        <w:pStyle w:val="a3"/>
        <w:ind w:left="840" w:firstLineChars="0" w:firstLine="0"/>
        <w:rPr>
          <w:rFonts w:hint="eastAsia"/>
        </w:rPr>
      </w:pPr>
      <w:r w:rsidRPr="00D24592">
        <w:rPr>
          <w:noProof/>
        </w:rPr>
        <w:lastRenderedPageBreak/>
        <w:drawing>
          <wp:inline distT="0" distB="0" distL="0" distR="0">
            <wp:extent cx="5274310" cy="3829391"/>
            <wp:effectExtent l="0" t="0" r="0" b="0"/>
            <wp:docPr id="8" name="图片 8" descr="D:\work\tts\code\github\script_emotion\graph\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\tts\code\github\script_emotion\graph\q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方法三结构图</w:t>
      </w:r>
    </w:p>
    <w:sectPr w:rsidR="00D24592" w:rsidRPr="00990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9B9" w:rsidRDefault="007519B9" w:rsidP="00B22E04">
      <w:r>
        <w:separator/>
      </w:r>
    </w:p>
  </w:endnote>
  <w:endnote w:type="continuationSeparator" w:id="0">
    <w:p w:rsidR="007519B9" w:rsidRDefault="007519B9" w:rsidP="00B22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9B9" w:rsidRDefault="007519B9" w:rsidP="00B22E04">
      <w:r>
        <w:separator/>
      </w:r>
    </w:p>
  </w:footnote>
  <w:footnote w:type="continuationSeparator" w:id="0">
    <w:p w:rsidR="007519B9" w:rsidRDefault="007519B9" w:rsidP="00B22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6777D"/>
    <w:multiLevelType w:val="hybridMultilevel"/>
    <w:tmpl w:val="A3020456"/>
    <w:lvl w:ilvl="0" w:tplc="EDFA31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086A68"/>
    <w:multiLevelType w:val="hybridMultilevel"/>
    <w:tmpl w:val="6C0A4082"/>
    <w:lvl w:ilvl="0" w:tplc="FA228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25515B"/>
    <w:multiLevelType w:val="hybridMultilevel"/>
    <w:tmpl w:val="CB7CC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FD79BF"/>
    <w:multiLevelType w:val="hybridMultilevel"/>
    <w:tmpl w:val="E8A21D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451316"/>
    <w:multiLevelType w:val="hybridMultilevel"/>
    <w:tmpl w:val="CB7CC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9E"/>
    <w:rsid w:val="00046531"/>
    <w:rsid w:val="00064D18"/>
    <w:rsid w:val="00123860"/>
    <w:rsid w:val="001525AD"/>
    <w:rsid w:val="00184ED5"/>
    <w:rsid w:val="001A3A6E"/>
    <w:rsid w:val="00222F59"/>
    <w:rsid w:val="00267066"/>
    <w:rsid w:val="00270315"/>
    <w:rsid w:val="002E6F49"/>
    <w:rsid w:val="00300D8D"/>
    <w:rsid w:val="00303D13"/>
    <w:rsid w:val="00356723"/>
    <w:rsid w:val="00452E09"/>
    <w:rsid w:val="00455782"/>
    <w:rsid w:val="004557E3"/>
    <w:rsid w:val="004659BB"/>
    <w:rsid w:val="00480ECC"/>
    <w:rsid w:val="00500B93"/>
    <w:rsid w:val="005240BC"/>
    <w:rsid w:val="00524A1D"/>
    <w:rsid w:val="00567B92"/>
    <w:rsid w:val="00570106"/>
    <w:rsid w:val="00577C70"/>
    <w:rsid w:val="00636C19"/>
    <w:rsid w:val="00651E8B"/>
    <w:rsid w:val="00656A92"/>
    <w:rsid w:val="006E247D"/>
    <w:rsid w:val="007519B9"/>
    <w:rsid w:val="007E2A23"/>
    <w:rsid w:val="008C2AD2"/>
    <w:rsid w:val="008E280E"/>
    <w:rsid w:val="008E588C"/>
    <w:rsid w:val="00901C9E"/>
    <w:rsid w:val="00986613"/>
    <w:rsid w:val="00990E29"/>
    <w:rsid w:val="009A2455"/>
    <w:rsid w:val="009A47FD"/>
    <w:rsid w:val="00AC02BB"/>
    <w:rsid w:val="00B11D26"/>
    <w:rsid w:val="00B22E04"/>
    <w:rsid w:val="00B316D8"/>
    <w:rsid w:val="00C1222C"/>
    <w:rsid w:val="00D24592"/>
    <w:rsid w:val="00DE169A"/>
    <w:rsid w:val="00E742B6"/>
    <w:rsid w:val="00E8384F"/>
    <w:rsid w:val="00EC53E6"/>
    <w:rsid w:val="00FB3E05"/>
    <w:rsid w:val="00FC15E4"/>
    <w:rsid w:val="00FC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F5ACC"/>
  <w15:chartTrackingRefBased/>
  <w15:docId w15:val="{4F526991-4E7A-4C6D-AAF3-11D4CB42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6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22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2E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2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2E04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670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267066"/>
  </w:style>
  <w:style w:type="character" w:customStyle="1" w:styleId="mord">
    <w:name w:val="mord"/>
    <w:basedOn w:val="a0"/>
    <w:rsid w:val="00267066"/>
  </w:style>
  <w:style w:type="character" w:customStyle="1" w:styleId="mrel">
    <w:name w:val="mrel"/>
    <w:basedOn w:val="a0"/>
    <w:rsid w:val="00267066"/>
  </w:style>
  <w:style w:type="character" w:customStyle="1" w:styleId="mopen">
    <w:name w:val="mopen"/>
    <w:basedOn w:val="a0"/>
    <w:rsid w:val="00267066"/>
  </w:style>
  <w:style w:type="character" w:customStyle="1" w:styleId="mop">
    <w:name w:val="mop"/>
    <w:basedOn w:val="a0"/>
    <w:rsid w:val="00267066"/>
  </w:style>
  <w:style w:type="character" w:customStyle="1" w:styleId="vlist-s">
    <w:name w:val="vlist-s"/>
    <w:basedOn w:val="a0"/>
    <w:rsid w:val="00267066"/>
  </w:style>
  <w:style w:type="character" w:customStyle="1" w:styleId="mpunct">
    <w:name w:val="mpunct"/>
    <w:basedOn w:val="a0"/>
    <w:rsid w:val="00267066"/>
  </w:style>
  <w:style w:type="character" w:customStyle="1" w:styleId="mbin">
    <w:name w:val="mbin"/>
    <w:basedOn w:val="a0"/>
    <w:rsid w:val="00267066"/>
  </w:style>
  <w:style w:type="character" w:customStyle="1" w:styleId="mclose">
    <w:name w:val="mclose"/>
    <w:basedOn w:val="a0"/>
    <w:rsid w:val="00267066"/>
  </w:style>
  <w:style w:type="character" w:styleId="a9">
    <w:name w:val="Strong"/>
    <w:basedOn w:val="a0"/>
    <w:uiPriority w:val="22"/>
    <w:qFormat/>
    <w:rsid w:val="00267066"/>
    <w:rPr>
      <w:b/>
      <w:bCs/>
    </w:rPr>
  </w:style>
  <w:style w:type="character" w:customStyle="1" w:styleId="fontstyle01">
    <w:name w:val="fontstyle01"/>
    <w:basedOn w:val="a0"/>
    <w:rsid w:val="006E247D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tts\code\github\script_emotion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emotion</a:t>
            </a:r>
            <a:r>
              <a:rPr lang="en-US" altLang="zh-CN" baseline="0"/>
              <a:t> distribution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0'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love</c:v>
                </c:pt>
                <c:pt idx="1">
                  <c:v>joy</c:v>
                </c:pt>
                <c:pt idx="2">
                  <c:v>surprise</c:v>
                </c:pt>
                <c:pt idx="3">
                  <c:v>anger</c:v>
                </c:pt>
                <c:pt idx="4">
                  <c:v>fear</c:v>
                </c:pt>
                <c:pt idx="5">
                  <c:v>sorrow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28434</c:v>
                </c:pt>
                <c:pt idx="1">
                  <c:v>27262</c:v>
                </c:pt>
                <c:pt idx="2">
                  <c:v>27735</c:v>
                </c:pt>
                <c:pt idx="3">
                  <c:v>26397</c:v>
                </c:pt>
                <c:pt idx="4">
                  <c:v>27048</c:v>
                </c:pt>
                <c:pt idx="5">
                  <c:v>24898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9D-4466-9CAF-079EEA367DDB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1'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love</c:v>
                </c:pt>
                <c:pt idx="1">
                  <c:v>joy</c:v>
                </c:pt>
                <c:pt idx="2">
                  <c:v>surprise</c:v>
                </c:pt>
                <c:pt idx="3">
                  <c:v>anger</c:v>
                </c:pt>
                <c:pt idx="4">
                  <c:v>fear</c:v>
                </c:pt>
                <c:pt idx="5">
                  <c:v>sorrow</c:v>
                </c:pt>
              </c:strCache>
            </c:strRef>
          </c:cat>
          <c:val>
            <c:numRef>
              <c:f>Sheet1!$B$3:$G$3</c:f>
              <c:numCache>
                <c:formatCode>General</c:formatCode>
                <c:ptCount val="6"/>
                <c:pt idx="0">
                  <c:v>420</c:v>
                </c:pt>
                <c:pt idx="1">
                  <c:v>1645</c:v>
                </c:pt>
                <c:pt idx="2">
                  <c:v>1033</c:v>
                </c:pt>
                <c:pt idx="3">
                  <c:v>1612</c:v>
                </c:pt>
                <c:pt idx="4">
                  <c:v>1253</c:v>
                </c:pt>
                <c:pt idx="5">
                  <c:v>2259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9D-4466-9CAF-079EEA367DDB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2'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love</c:v>
                </c:pt>
                <c:pt idx="1">
                  <c:v>joy</c:v>
                </c:pt>
                <c:pt idx="2">
                  <c:v>surprise</c:v>
                </c:pt>
                <c:pt idx="3">
                  <c:v>anger</c:v>
                </c:pt>
                <c:pt idx="4">
                  <c:v>fear</c:v>
                </c:pt>
                <c:pt idx="5">
                  <c:v>sorrow</c:v>
                </c:pt>
              </c:strCache>
            </c:strRef>
          </c:cat>
          <c:val>
            <c:numRef>
              <c:f>Sheet1!$B$4:$G$4</c:f>
              <c:numCache>
                <c:formatCode>General</c:formatCode>
                <c:ptCount val="6"/>
                <c:pt idx="0">
                  <c:v>328</c:v>
                </c:pt>
                <c:pt idx="1">
                  <c:v>370</c:v>
                </c:pt>
                <c:pt idx="2">
                  <c:v>458</c:v>
                </c:pt>
                <c:pt idx="3">
                  <c:v>981</c:v>
                </c:pt>
                <c:pt idx="4">
                  <c:v>815</c:v>
                </c:pt>
                <c:pt idx="5">
                  <c:v>1594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9D-4466-9CAF-079EEA367DDB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3'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love</c:v>
                </c:pt>
                <c:pt idx="1">
                  <c:v>joy</c:v>
                </c:pt>
                <c:pt idx="2">
                  <c:v>surprise</c:v>
                </c:pt>
                <c:pt idx="3">
                  <c:v>anger</c:v>
                </c:pt>
                <c:pt idx="4">
                  <c:v>fear</c:v>
                </c:pt>
                <c:pt idx="5">
                  <c:v>sorrow</c:v>
                </c:pt>
              </c:strCache>
            </c:strRef>
          </c:cat>
          <c:val>
            <c:numRef>
              <c:f>Sheet1!$B$5:$G$5</c:f>
              <c:numCache>
                <c:formatCode>General</c:formatCode>
                <c:ptCount val="6"/>
                <c:pt idx="0">
                  <c:v>273</c:v>
                </c:pt>
                <c:pt idx="1">
                  <c:v>180</c:v>
                </c:pt>
                <c:pt idx="2">
                  <c:v>229</c:v>
                </c:pt>
                <c:pt idx="3">
                  <c:v>465</c:v>
                </c:pt>
                <c:pt idx="4">
                  <c:v>339</c:v>
                </c:pt>
                <c:pt idx="5">
                  <c:v>753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69D-4466-9CAF-079EEA367D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4997472"/>
        <c:axId val="974997888"/>
      </c:barChart>
      <c:catAx>
        <c:axId val="974997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4997888"/>
        <c:crosses val="autoZero"/>
        <c:auto val="1"/>
        <c:lblAlgn val="ctr"/>
        <c:lblOffset val="100"/>
        <c:noMultiLvlLbl val="0"/>
      </c:catAx>
      <c:valAx>
        <c:axId val="97499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499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5682</TotalTime>
  <Pages>7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Tu 涂建华</dc:creator>
  <cp:keywords/>
  <dc:description/>
  <cp:lastModifiedBy>Jianhua Tu 涂建华</cp:lastModifiedBy>
  <cp:revision>19</cp:revision>
  <dcterms:created xsi:type="dcterms:W3CDTF">2021-10-27T13:06:00Z</dcterms:created>
  <dcterms:modified xsi:type="dcterms:W3CDTF">2021-11-21T12:41:00Z</dcterms:modified>
</cp:coreProperties>
</file>