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BEE45" w14:textId="77777777" w:rsidR="00107007" w:rsidRPr="00F1145E" w:rsidRDefault="00107007" w:rsidP="00107007">
      <w:pPr>
        <w:pStyle w:val="a7"/>
        <w:jc w:val="both"/>
        <w:rPr>
          <w:rFonts w:ascii="Arial" w:hAnsi="Arial" w:cs="Arial"/>
          <w:b/>
          <w:bCs/>
        </w:rPr>
      </w:pPr>
      <w:r w:rsidRPr="00F1145E">
        <w:rPr>
          <w:rFonts w:ascii="Arial" w:hAnsi="Arial" w:cs="Arial"/>
          <w:b/>
          <w:bCs/>
          <w:sz w:val="36"/>
          <w:szCs w:val="36"/>
        </w:rPr>
        <w:t>User manuals</w:t>
      </w:r>
    </w:p>
    <w:p w14:paraId="6470A28F" w14:textId="77777777" w:rsidR="00107007" w:rsidRPr="00F1145E" w:rsidRDefault="00107007" w:rsidP="00107007">
      <w:pPr>
        <w:pStyle w:val="a7"/>
        <w:numPr>
          <w:ilvl w:val="0"/>
          <w:numId w:val="1"/>
        </w:numPr>
        <w:jc w:val="both"/>
        <w:rPr>
          <w:rFonts w:ascii="Arial" w:eastAsia="等线" w:hAnsi="Arial" w:cs="Arial"/>
          <w:noProof/>
        </w:rPr>
      </w:pPr>
      <w:r w:rsidRPr="00F1145E">
        <w:rPr>
          <w:rFonts w:ascii="Arial" w:eastAsia="等线" w:hAnsi="Arial" w:cs="Arial"/>
          <w:noProof/>
        </w:rPr>
        <w:t>In this part, users need to input the location of source codes.</w:t>
      </w:r>
    </w:p>
    <w:p w14:paraId="50192B74" w14:textId="4523D908" w:rsidR="00107007" w:rsidRPr="00F1145E" w:rsidRDefault="00107007" w:rsidP="00107007">
      <w:pPr>
        <w:pStyle w:val="a7"/>
        <w:jc w:val="center"/>
        <w:rPr>
          <w:rFonts w:ascii="Arial" w:hAnsi="Arial" w:cs="Arial"/>
          <w:noProof/>
        </w:rPr>
      </w:pPr>
      <w:r w:rsidRPr="00F1145E">
        <w:rPr>
          <w:rFonts w:ascii="Arial" w:hAnsi="Arial" w:cs="Arial"/>
          <w:noProof/>
        </w:rPr>
        <w:drawing>
          <wp:inline distT="0" distB="0" distL="0" distR="0" wp14:anchorId="71A180D3" wp14:editId="21012CE4">
            <wp:extent cx="390525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E35E" w14:textId="77777777" w:rsidR="00107007" w:rsidRPr="00F1145E" w:rsidRDefault="00107007" w:rsidP="00107007">
      <w:pPr>
        <w:pStyle w:val="a7"/>
        <w:jc w:val="center"/>
        <w:rPr>
          <w:rFonts w:ascii="Arial" w:eastAsia="等线" w:hAnsi="Arial" w:cs="Arial"/>
          <w:bCs/>
        </w:rPr>
      </w:pPr>
      <w:r w:rsidRPr="00F1145E">
        <w:rPr>
          <w:rFonts w:ascii="Arial" w:eastAsia="等线" w:hAnsi="Arial" w:cs="Arial"/>
          <w:noProof/>
        </w:rPr>
        <w:t xml:space="preserve">Figure5.1 </w:t>
      </w:r>
      <w:r w:rsidRPr="00F1145E">
        <w:rPr>
          <w:rFonts w:ascii="Arial" w:eastAsia="等线" w:hAnsi="Arial" w:cs="Arial"/>
          <w:bCs/>
        </w:rPr>
        <w:t>The first requirement to users</w:t>
      </w:r>
    </w:p>
    <w:p w14:paraId="00B39260" w14:textId="77777777" w:rsidR="00107007" w:rsidRPr="00F1145E" w:rsidRDefault="00107007" w:rsidP="00107007">
      <w:pPr>
        <w:pStyle w:val="a7"/>
        <w:numPr>
          <w:ilvl w:val="0"/>
          <w:numId w:val="1"/>
        </w:numPr>
        <w:jc w:val="both"/>
        <w:rPr>
          <w:rFonts w:ascii="Arial" w:eastAsia="等线" w:hAnsi="Arial" w:cs="Arial"/>
          <w:noProof/>
        </w:rPr>
      </w:pPr>
      <w:r w:rsidRPr="00F1145E">
        <w:rPr>
          <w:rFonts w:ascii="Arial" w:eastAsia="等线" w:hAnsi="Arial" w:cs="Arial"/>
          <w:noProof/>
        </w:rPr>
        <w:t>In this part, users need to input the location of the test suite.</w:t>
      </w:r>
    </w:p>
    <w:p w14:paraId="04031EDB" w14:textId="4E37CF00" w:rsidR="00107007" w:rsidRPr="00F1145E" w:rsidRDefault="00107007" w:rsidP="00107007">
      <w:pPr>
        <w:pStyle w:val="a7"/>
        <w:jc w:val="center"/>
        <w:rPr>
          <w:rFonts w:ascii="Arial" w:hAnsi="Arial" w:cs="Arial"/>
          <w:noProof/>
        </w:rPr>
      </w:pPr>
      <w:r w:rsidRPr="00F1145E">
        <w:rPr>
          <w:rFonts w:ascii="Arial" w:hAnsi="Arial" w:cs="Arial"/>
          <w:noProof/>
        </w:rPr>
        <w:drawing>
          <wp:inline distT="0" distB="0" distL="0" distR="0" wp14:anchorId="5BD80813" wp14:editId="016D03CF">
            <wp:extent cx="4248150" cy="200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70F5" w14:textId="77777777" w:rsidR="00107007" w:rsidRPr="00F1145E" w:rsidRDefault="00107007" w:rsidP="00107007">
      <w:pPr>
        <w:pStyle w:val="a7"/>
        <w:ind w:left="360"/>
        <w:jc w:val="center"/>
        <w:rPr>
          <w:rFonts w:ascii="Arial" w:eastAsia="等线" w:hAnsi="Arial" w:cs="Arial"/>
          <w:bCs/>
        </w:rPr>
      </w:pPr>
      <w:r w:rsidRPr="00F1145E">
        <w:rPr>
          <w:rFonts w:ascii="Arial" w:eastAsia="等线" w:hAnsi="Arial" w:cs="Arial"/>
          <w:noProof/>
        </w:rPr>
        <w:t xml:space="preserve">Figure5.2 </w:t>
      </w:r>
      <w:r w:rsidRPr="00F1145E">
        <w:rPr>
          <w:rFonts w:ascii="Arial" w:eastAsia="等线" w:hAnsi="Arial" w:cs="Arial"/>
          <w:bCs/>
        </w:rPr>
        <w:t>The second requirement to users</w:t>
      </w:r>
    </w:p>
    <w:p w14:paraId="12D12B39" w14:textId="77777777" w:rsidR="00107007" w:rsidRPr="00F1145E" w:rsidRDefault="00107007" w:rsidP="00107007">
      <w:pPr>
        <w:pStyle w:val="a7"/>
        <w:numPr>
          <w:ilvl w:val="0"/>
          <w:numId w:val="1"/>
        </w:numPr>
        <w:jc w:val="both"/>
        <w:rPr>
          <w:rFonts w:ascii="Arial" w:eastAsia="等线" w:hAnsi="Arial" w:cs="Arial"/>
          <w:noProof/>
        </w:rPr>
      </w:pPr>
      <w:r w:rsidRPr="00F1145E">
        <w:rPr>
          <w:rFonts w:ascii="Arial" w:eastAsia="等线" w:hAnsi="Arial" w:cs="Arial"/>
          <w:noProof/>
        </w:rPr>
        <w:t xml:space="preserve">In this part, users need to choose an oracle. There are three choices: 1.Human juedgement 2.Fixed-answer judgement 3.Special judgement. For python source code, it is suggested to use choice 1 or 3; for cpp source code, it is suggested to use choice 2 or 3. </w:t>
      </w:r>
    </w:p>
    <w:p w14:paraId="7D73F776" w14:textId="39B25914" w:rsidR="00107007" w:rsidRPr="00F1145E" w:rsidRDefault="00107007" w:rsidP="00107007">
      <w:pPr>
        <w:pStyle w:val="a7"/>
        <w:jc w:val="center"/>
        <w:rPr>
          <w:rFonts w:ascii="Arial" w:hAnsi="Arial" w:cs="Arial"/>
          <w:noProof/>
        </w:rPr>
      </w:pPr>
      <w:r w:rsidRPr="00F1145E">
        <w:rPr>
          <w:rFonts w:ascii="Arial" w:hAnsi="Arial" w:cs="Arial"/>
          <w:noProof/>
        </w:rPr>
        <w:drawing>
          <wp:inline distT="0" distB="0" distL="0" distR="0" wp14:anchorId="09BAB0A0" wp14:editId="51BC23B3">
            <wp:extent cx="2990850" cy="962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6062" w14:textId="77777777" w:rsidR="00107007" w:rsidRPr="00F1145E" w:rsidRDefault="00107007" w:rsidP="00107007">
      <w:pPr>
        <w:pStyle w:val="a7"/>
        <w:ind w:left="360"/>
        <w:jc w:val="center"/>
        <w:rPr>
          <w:rFonts w:ascii="Arial" w:eastAsia="等线" w:hAnsi="Arial" w:cs="Arial"/>
          <w:noProof/>
        </w:rPr>
      </w:pPr>
      <w:r w:rsidRPr="00F1145E">
        <w:rPr>
          <w:rFonts w:ascii="Arial" w:eastAsia="等线" w:hAnsi="Arial" w:cs="Arial"/>
          <w:noProof/>
        </w:rPr>
        <w:t>Figure5.3.1 The third requirement to users</w:t>
      </w:r>
    </w:p>
    <w:p w14:paraId="68237F05" w14:textId="02F6628E" w:rsidR="00107007" w:rsidRPr="00F1145E" w:rsidRDefault="00107007" w:rsidP="00107007">
      <w:pPr>
        <w:pStyle w:val="a7"/>
        <w:jc w:val="both"/>
        <w:rPr>
          <w:rFonts w:ascii="Arial" w:hAnsi="Arial" w:cs="Arial"/>
          <w:noProof/>
        </w:rPr>
      </w:pPr>
      <w:r w:rsidRPr="00F1145E">
        <w:rPr>
          <w:rFonts w:ascii="Arial" w:hAnsi="Arial" w:cs="Arial"/>
          <w:noProof/>
        </w:rPr>
        <w:drawing>
          <wp:inline distT="0" distB="0" distL="0" distR="0" wp14:anchorId="5A1696EE" wp14:editId="726AB6DE">
            <wp:extent cx="5274310" cy="140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C07A" w14:textId="77777777" w:rsidR="00107007" w:rsidRPr="00F1145E" w:rsidRDefault="00107007" w:rsidP="00107007">
      <w:pPr>
        <w:pStyle w:val="a7"/>
        <w:jc w:val="center"/>
        <w:rPr>
          <w:rFonts w:ascii="Arial" w:eastAsia="等线" w:hAnsi="Arial" w:cs="Arial"/>
          <w:noProof/>
        </w:rPr>
      </w:pPr>
      <w:r w:rsidRPr="00F1145E">
        <w:rPr>
          <w:rFonts w:ascii="Arial" w:eastAsia="等线" w:hAnsi="Arial" w:cs="Arial"/>
          <w:noProof/>
        </w:rPr>
        <w:t>Figure5.3.2 The progress bar for running test cases:</w:t>
      </w:r>
    </w:p>
    <w:p w14:paraId="2E00E41C" w14:textId="77777777" w:rsidR="00107007" w:rsidRPr="00F1145E" w:rsidRDefault="00107007" w:rsidP="00107007">
      <w:pPr>
        <w:pStyle w:val="a7"/>
        <w:numPr>
          <w:ilvl w:val="0"/>
          <w:numId w:val="1"/>
        </w:numPr>
        <w:jc w:val="both"/>
        <w:rPr>
          <w:rFonts w:ascii="Arial" w:hAnsi="Arial" w:cs="Arial"/>
          <w:noProof/>
        </w:rPr>
      </w:pPr>
      <w:r w:rsidRPr="00F1145E">
        <w:rPr>
          <w:rFonts w:ascii="Arial" w:eastAsia="等线" w:hAnsi="Arial" w:cs="Arial"/>
          <w:noProof/>
        </w:rPr>
        <w:t>In this part, users need to choose a debugging tool. There are five debugging tools: 1. Tarantula 2. Crosstab 3. Jaccard 4. Ochiai 5. Radio basis function.</w:t>
      </w:r>
      <w:r w:rsidRPr="00F1145E">
        <w:rPr>
          <w:rFonts w:ascii="Arial" w:hAnsi="Arial" w:cs="Arial"/>
          <w:noProof/>
        </w:rPr>
        <w:t xml:space="preserve"> And users can also choose ‘e’ to exit the program</w:t>
      </w:r>
    </w:p>
    <w:p w14:paraId="733BCD33" w14:textId="689F889F" w:rsidR="00107007" w:rsidRPr="00F1145E" w:rsidRDefault="00107007" w:rsidP="00107007">
      <w:pPr>
        <w:pStyle w:val="a7"/>
        <w:ind w:left="360"/>
        <w:jc w:val="both"/>
        <w:rPr>
          <w:rFonts w:ascii="Arial" w:hAnsi="Arial" w:cs="Arial"/>
          <w:noProof/>
        </w:rPr>
      </w:pPr>
      <w:r w:rsidRPr="00F1145E">
        <w:rPr>
          <w:rFonts w:ascii="Arial" w:hAnsi="Arial" w:cs="Arial"/>
          <w:noProof/>
        </w:rPr>
        <w:drawing>
          <wp:inline distT="0" distB="0" distL="0" distR="0" wp14:anchorId="2FA91A21" wp14:editId="2805266A">
            <wp:extent cx="5274310" cy="385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2539" w14:textId="77777777" w:rsidR="00107007" w:rsidRPr="00F1145E" w:rsidRDefault="00107007" w:rsidP="00107007">
      <w:pPr>
        <w:pStyle w:val="a7"/>
        <w:ind w:left="360"/>
        <w:jc w:val="center"/>
        <w:rPr>
          <w:rFonts w:ascii="Arial" w:eastAsia="等线" w:hAnsi="Arial" w:cs="Arial"/>
          <w:noProof/>
        </w:rPr>
      </w:pPr>
      <w:r w:rsidRPr="00F1145E">
        <w:rPr>
          <w:rFonts w:ascii="Arial" w:eastAsia="等线" w:hAnsi="Arial" w:cs="Arial"/>
          <w:noProof/>
        </w:rPr>
        <w:t>Figure5.4.1 The fourth requirement to users:</w:t>
      </w:r>
    </w:p>
    <w:p w14:paraId="166CD3C0" w14:textId="56A31CD5" w:rsidR="00107007" w:rsidRPr="00F1145E" w:rsidRDefault="00107007" w:rsidP="00107007">
      <w:pPr>
        <w:pStyle w:val="a7"/>
        <w:jc w:val="center"/>
        <w:rPr>
          <w:rFonts w:ascii="Arial" w:hAnsi="Arial" w:cs="Arial"/>
          <w:noProof/>
        </w:rPr>
      </w:pPr>
      <w:r w:rsidRPr="00F1145E">
        <w:rPr>
          <w:rFonts w:ascii="Arial" w:hAnsi="Arial" w:cs="Arial"/>
          <w:noProof/>
        </w:rPr>
        <w:lastRenderedPageBreak/>
        <w:drawing>
          <wp:inline distT="0" distB="0" distL="0" distR="0" wp14:anchorId="055C2C86" wp14:editId="7B3C62B1">
            <wp:extent cx="2705100" cy="2524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30A2" w14:textId="77777777" w:rsidR="00107007" w:rsidRPr="00F1145E" w:rsidRDefault="00107007" w:rsidP="00107007">
      <w:pPr>
        <w:pStyle w:val="a7"/>
        <w:jc w:val="center"/>
        <w:rPr>
          <w:rFonts w:ascii="Arial" w:eastAsia="等线" w:hAnsi="Arial" w:cs="Arial"/>
          <w:noProof/>
        </w:rPr>
      </w:pPr>
      <w:r w:rsidRPr="00F1145E">
        <w:rPr>
          <w:rFonts w:ascii="Arial" w:eastAsia="等线" w:hAnsi="Arial" w:cs="Arial"/>
          <w:noProof/>
        </w:rPr>
        <w:t>Figure5.4.2 Example output of using Tarantula debugging tools</w:t>
      </w:r>
    </w:p>
    <w:p w14:paraId="03CAA66C" w14:textId="34016460" w:rsidR="00107007" w:rsidRPr="00F1145E" w:rsidRDefault="00107007" w:rsidP="00107007">
      <w:pPr>
        <w:pStyle w:val="a7"/>
        <w:jc w:val="center"/>
        <w:rPr>
          <w:rFonts w:ascii="Arial" w:hAnsi="Arial" w:cs="Arial"/>
          <w:noProof/>
        </w:rPr>
      </w:pPr>
      <w:r w:rsidRPr="00F1145E">
        <w:rPr>
          <w:rFonts w:ascii="Arial" w:hAnsi="Arial" w:cs="Arial"/>
          <w:noProof/>
        </w:rPr>
        <w:drawing>
          <wp:inline distT="0" distB="0" distL="0" distR="0" wp14:anchorId="3C24BD90" wp14:editId="44596195">
            <wp:extent cx="2390775" cy="2286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4279" w14:textId="77777777" w:rsidR="00107007" w:rsidRPr="00F1145E" w:rsidRDefault="00107007" w:rsidP="00107007">
      <w:pPr>
        <w:pStyle w:val="a7"/>
        <w:jc w:val="center"/>
        <w:rPr>
          <w:rFonts w:ascii="Arial" w:eastAsia="等线" w:hAnsi="Arial" w:cs="Arial"/>
          <w:noProof/>
        </w:rPr>
      </w:pPr>
      <w:r w:rsidRPr="00F1145E">
        <w:rPr>
          <w:rFonts w:ascii="Arial" w:eastAsia="等线" w:hAnsi="Arial" w:cs="Arial"/>
          <w:noProof/>
        </w:rPr>
        <w:t>Figure5.4.3 Example output of using Crosstab debugging tools</w:t>
      </w:r>
    </w:p>
    <w:p w14:paraId="3185C924" w14:textId="7BBBC1BE" w:rsidR="00107007" w:rsidRPr="00F1145E" w:rsidRDefault="00107007" w:rsidP="00107007">
      <w:pPr>
        <w:pStyle w:val="a7"/>
        <w:jc w:val="center"/>
        <w:rPr>
          <w:rFonts w:ascii="Arial" w:hAnsi="Arial" w:cs="Arial"/>
          <w:noProof/>
        </w:rPr>
      </w:pPr>
      <w:r w:rsidRPr="00F1145E">
        <w:rPr>
          <w:rFonts w:ascii="Arial" w:hAnsi="Arial" w:cs="Arial"/>
          <w:noProof/>
        </w:rPr>
        <w:drawing>
          <wp:inline distT="0" distB="0" distL="0" distR="0" wp14:anchorId="68890F95" wp14:editId="354A3ABA">
            <wp:extent cx="2524125" cy="2524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31DB" w14:textId="77777777" w:rsidR="00107007" w:rsidRPr="00F1145E" w:rsidRDefault="00107007" w:rsidP="00107007">
      <w:pPr>
        <w:pStyle w:val="a7"/>
        <w:jc w:val="center"/>
        <w:rPr>
          <w:rFonts w:ascii="Arial" w:eastAsia="等线" w:hAnsi="Arial" w:cs="Arial"/>
          <w:noProof/>
        </w:rPr>
      </w:pPr>
      <w:r w:rsidRPr="00F1145E">
        <w:rPr>
          <w:rFonts w:ascii="Arial" w:eastAsia="等线" w:hAnsi="Arial" w:cs="Arial"/>
          <w:noProof/>
        </w:rPr>
        <w:lastRenderedPageBreak/>
        <w:t>Figure5.4.4 Example output of using Jaccard debugging tools</w:t>
      </w:r>
    </w:p>
    <w:p w14:paraId="41BF9F36" w14:textId="107D90A9" w:rsidR="00107007" w:rsidRPr="00F1145E" w:rsidRDefault="00107007" w:rsidP="00107007">
      <w:pPr>
        <w:pStyle w:val="a7"/>
        <w:jc w:val="center"/>
        <w:rPr>
          <w:rFonts w:ascii="Arial" w:hAnsi="Arial" w:cs="Arial"/>
          <w:noProof/>
        </w:rPr>
      </w:pPr>
      <w:r w:rsidRPr="00F1145E">
        <w:rPr>
          <w:rFonts w:ascii="Arial" w:hAnsi="Arial" w:cs="Arial"/>
          <w:noProof/>
        </w:rPr>
        <w:drawing>
          <wp:inline distT="0" distB="0" distL="0" distR="0" wp14:anchorId="6D27B1E6" wp14:editId="017C16A6">
            <wp:extent cx="2447925" cy="2505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AFCF" w14:textId="77777777" w:rsidR="00107007" w:rsidRPr="00F1145E" w:rsidRDefault="00107007" w:rsidP="00107007">
      <w:pPr>
        <w:pStyle w:val="a7"/>
        <w:jc w:val="center"/>
        <w:rPr>
          <w:rFonts w:ascii="Arial" w:eastAsia="等线" w:hAnsi="Arial" w:cs="Arial"/>
          <w:noProof/>
        </w:rPr>
      </w:pPr>
      <w:r w:rsidRPr="00F1145E">
        <w:rPr>
          <w:rFonts w:ascii="Arial" w:eastAsia="等线" w:hAnsi="Arial" w:cs="Arial"/>
          <w:noProof/>
        </w:rPr>
        <w:t>Figure5.4.5 Example output of using Ochiai debugging tools</w:t>
      </w:r>
    </w:p>
    <w:p w14:paraId="45A48632" w14:textId="060CF148" w:rsidR="00107007" w:rsidRPr="00F1145E" w:rsidRDefault="00107007" w:rsidP="00107007">
      <w:pPr>
        <w:pStyle w:val="a7"/>
        <w:jc w:val="center"/>
        <w:rPr>
          <w:rFonts w:ascii="Arial" w:hAnsi="Arial" w:cs="Arial"/>
          <w:noProof/>
        </w:rPr>
      </w:pPr>
      <w:r w:rsidRPr="00F1145E">
        <w:rPr>
          <w:rFonts w:ascii="Arial" w:hAnsi="Arial" w:cs="Arial"/>
          <w:noProof/>
        </w:rPr>
        <w:drawing>
          <wp:inline distT="0" distB="0" distL="0" distR="0" wp14:anchorId="26E0BE8A" wp14:editId="595DFF03">
            <wp:extent cx="5274310" cy="4484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F884" w14:textId="4E17528A" w:rsidR="00107007" w:rsidRPr="00F1145E" w:rsidRDefault="00107007" w:rsidP="00107007">
      <w:pPr>
        <w:pStyle w:val="a7"/>
        <w:jc w:val="center"/>
        <w:rPr>
          <w:rFonts w:ascii="Arial" w:hAnsi="Arial" w:cs="Arial"/>
          <w:noProof/>
        </w:rPr>
      </w:pPr>
      <w:r w:rsidRPr="00F1145E">
        <w:rPr>
          <w:rFonts w:ascii="Arial" w:hAnsi="Arial" w:cs="Arial"/>
          <w:noProof/>
        </w:rPr>
        <w:lastRenderedPageBreak/>
        <w:drawing>
          <wp:inline distT="0" distB="0" distL="0" distR="0" wp14:anchorId="16FA82E3" wp14:editId="218A34C6">
            <wp:extent cx="242887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BD51" w14:textId="77777777" w:rsidR="00107007" w:rsidRPr="00F1145E" w:rsidRDefault="00107007" w:rsidP="00107007">
      <w:pPr>
        <w:pStyle w:val="a7"/>
        <w:jc w:val="center"/>
        <w:rPr>
          <w:rFonts w:ascii="Arial" w:eastAsia="等线" w:hAnsi="Arial" w:cs="Arial"/>
          <w:noProof/>
        </w:rPr>
      </w:pPr>
      <w:r w:rsidRPr="00F1145E">
        <w:rPr>
          <w:rFonts w:ascii="Arial" w:eastAsia="等线" w:hAnsi="Arial" w:cs="Arial"/>
          <w:noProof/>
        </w:rPr>
        <w:t>Figure5.4.6 Example output of using RBF debugging tools</w:t>
      </w:r>
    </w:p>
    <w:p w14:paraId="3F83550A" w14:textId="77777777" w:rsidR="009E2382" w:rsidRPr="00107007" w:rsidRDefault="009E2382">
      <w:pPr>
        <w:rPr>
          <w:lang w:val="en-GB"/>
        </w:rPr>
      </w:pPr>
      <w:bookmarkStart w:id="0" w:name="_GoBack"/>
      <w:bookmarkEnd w:id="0"/>
    </w:p>
    <w:sectPr w:rsidR="009E2382" w:rsidRPr="00107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9F470" w14:textId="77777777" w:rsidR="001773D7" w:rsidRDefault="001773D7" w:rsidP="00107007">
      <w:r>
        <w:separator/>
      </w:r>
    </w:p>
  </w:endnote>
  <w:endnote w:type="continuationSeparator" w:id="0">
    <w:p w14:paraId="61BE4195" w14:textId="77777777" w:rsidR="001773D7" w:rsidRDefault="001773D7" w:rsidP="0010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4AC1D" w14:textId="77777777" w:rsidR="001773D7" w:rsidRDefault="001773D7" w:rsidP="00107007">
      <w:r>
        <w:separator/>
      </w:r>
    </w:p>
  </w:footnote>
  <w:footnote w:type="continuationSeparator" w:id="0">
    <w:p w14:paraId="5282888D" w14:textId="77777777" w:rsidR="001773D7" w:rsidRDefault="001773D7" w:rsidP="00107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56FAC"/>
    <w:multiLevelType w:val="hybridMultilevel"/>
    <w:tmpl w:val="9996A5B2"/>
    <w:lvl w:ilvl="0" w:tplc="E8128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xMTI0t7C0MDYwtjBR0lEKTi0uzszPAykwrAUAnU4MmCwAAAA="/>
  </w:docVars>
  <w:rsids>
    <w:rsidRoot w:val="00614CE8"/>
    <w:rsid w:val="00107007"/>
    <w:rsid w:val="001773D7"/>
    <w:rsid w:val="00614CE8"/>
    <w:rsid w:val="009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B28234-62C5-4E97-A808-9E886C2F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007"/>
    <w:rPr>
      <w:sz w:val="18"/>
      <w:szCs w:val="18"/>
    </w:rPr>
  </w:style>
  <w:style w:type="paragraph" w:styleId="a7">
    <w:name w:val="Normal (Web)"/>
    <w:basedOn w:val="a"/>
    <w:rsid w:val="00107007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Sawamura Eriri</dc:creator>
  <cp:keywords/>
  <dc:description/>
  <cp:lastModifiedBy>Sawamura Eriri</cp:lastModifiedBy>
  <cp:revision>2</cp:revision>
  <dcterms:created xsi:type="dcterms:W3CDTF">2018-12-16T13:56:00Z</dcterms:created>
  <dcterms:modified xsi:type="dcterms:W3CDTF">2018-12-16T13:56:00Z</dcterms:modified>
</cp:coreProperties>
</file>