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EAB" w:rsidRPr="00891EAB" w:rsidRDefault="00891EAB" w:rsidP="00891EAB">
      <w:pPr>
        <w:spacing w:before="100" w:beforeAutospacing="1" w:after="100" w:afterAutospacing="1" w:line="240" w:lineRule="auto"/>
        <w:jc w:val="center"/>
        <w:outlineLvl w:val="3"/>
        <w:rPr>
          <w:rFonts w:ascii="Times New Roman" w:eastAsia="Times New Roman" w:hAnsi="Times New Roman" w:cs="Times New Roman"/>
          <w:b/>
          <w:bCs/>
          <w:sz w:val="28"/>
          <w:szCs w:val="24"/>
          <w:u w:val="single"/>
          <w:lang w:eastAsia="en-CA"/>
        </w:rPr>
      </w:pPr>
      <w:r w:rsidRPr="00891EAB">
        <w:rPr>
          <w:rFonts w:ascii="Times New Roman" w:eastAsia="Times New Roman" w:hAnsi="Times New Roman" w:cs="Times New Roman"/>
          <w:b/>
          <w:bCs/>
          <w:sz w:val="28"/>
          <w:szCs w:val="24"/>
          <w:u w:val="single"/>
          <w:lang w:eastAsia="en-CA"/>
        </w:rPr>
        <w:t>Internal Assessment Mark Scheme: 2013_14</w:t>
      </w:r>
    </w:p>
    <w:tbl>
      <w:tblPr>
        <w:tblStyle w:val="TableGrid"/>
        <w:tblpPr w:leftFromText="180" w:rightFromText="180" w:vertAnchor="text" w:horzAnchor="margin" w:tblpXSpec="center" w:tblpY="3"/>
        <w:tblW w:w="0" w:type="auto"/>
        <w:tblLook w:val="04A0" w:firstRow="1" w:lastRow="0" w:firstColumn="1" w:lastColumn="0" w:noHBand="0" w:noVBand="1"/>
      </w:tblPr>
      <w:tblGrid>
        <w:gridCol w:w="4503"/>
      </w:tblGrid>
      <w:tr w:rsidR="00891EAB" w:rsidTr="00891EAB">
        <w:tc>
          <w:tcPr>
            <w:tcW w:w="4503" w:type="dxa"/>
          </w:tcPr>
          <w:p w:rsidR="00891EAB" w:rsidRDefault="00891EAB" w:rsidP="00891EAB">
            <w:pPr>
              <w:spacing w:before="100" w:beforeAutospacing="1" w:after="100" w:afterAutospacing="1"/>
              <w:outlineLvl w:val="4"/>
              <w:rPr>
                <w:rFonts w:ascii="Times New Roman" w:eastAsia="Times New Roman" w:hAnsi="Times New Roman" w:cs="Times New Roman"/>
                <w:b/>
                <w:bCs/>
                <w:szCs w:val="20"/>
                <w:lang w:eastAsia="en-CA"/>
              </w:rPr>
            </w:pPr>
          </w:p>
        </w:tc>
      </w:tr>
    </w:tbl>
    <w:p w:rsidR="00891EAB" w:rsidRDefault="00891EAB" w:rsidP="00891EAB">
      <w:pPr>
        <w:spacing w:before="100" w:beforeAutospacing="1" w:after="100" w:afterAutospacing="1" w:line="240" w:lineRule="auto"/>
        <w:outlineLvl w:val="4"/>
        <w:rPr>
          <w:rFonts w:ascii="Times New Roman" w:eastAsia="Times New Roman" w:hAnsi="Times New Roman" w:cs="Times New Roman"/>
          <w:b/>
          <w:bCs/>
          <w:szCs w:val="20"/>
          <w:lang w:eastAsia="en-CA"/>
        </w:rPr>
      </w:pPr>
      <w:proofErr w:type="gramStart"/>
      <w:r w:rsidRPr="00891EAB">
        <w:rPr>
          <w:rFonts w:ascii="Times New Roman" w:eastAsia="Times New Roman" w:hAnsi="Times New Roman" w:cs="Times New Roman"/>
          <w:b/>
          <w:bCs/>
          <w:szCs w:val="20"/>
          <w:u w:val="single"/>
          <w:lang w:eastAsia="en-CA"/>
        </w:rPr>
        <w:t>Name :</w:t>
      </w:r>
      <w:proofErr w:type="gramEnd"/>
      <w:r>
        <w:rPr>
          <w:rFonts w:ascii="Times New Roman" w:eastAsia="Times New Roman" w:hAnsi="Times New Roman" w:cs="Times New Roman"/>
          <w:b/>
          <w:bCs/>
          <w:szCs w:val="20"/>
          <w:lang w:eastAsia="en-CA"/>
        </w:rPr>
        <w:t xml:space="preserve"> </w:t>
      </w:r>
      <w:r>
        <w:rPr>
          <w:rFonts w:ascii="Times New Roman" w:eastAsia="Times New Roman" w:hAnsi="Times New Roman" w:cs="Times New Roman"/>
          <w:b/>
          <w:bCs/>
          <w:szCs w:val="20"/>
          <w:lang w:eastAsia="en-CA"/>
        </w:rPr>
        <w:tab/>
      </w:r>
      <w:r>
        <w:rPr>
          <w:rFonts w:ascii="Times New Roman" w:eastAsia="Times New Roman" w:hAnsi="Times New Roman" w:cs="Times New Roman"/>
          <w:b/>
          <w:bCs/>
          <w:szCs w:val="20"/>
          <w:lang w:eastAsia="en-CA"/>
        </w:rPr>
        <w:tab/>
      </w:r>
    </w:p>
    <w:p w:rsidR="00891EAB" w:rsidRDefault="00891EAB" w:rsidP="00891EAB">
      <w:pPr>
        <w:spacing w:before="100" w:beforeAutospacing="1" w:after="100" w:afterAutospacing="1" w:line="240" w:lineRule="auto"/>
        <w:outlineLvl w:val="4"/>
        <w:rPr>
          <w:rFonts w:ascii="Times New Roman" w:eastAsia="Times New Roman" w:hAnsi="Times New Roman" w:cs="Times New Roman"/>
          <w:b/>
          <w:bCs/>
          <w:szCs w:val="20"/>
          <w:lang w:eastAsia="en-CA"/>
        </w:rPr>
      </w:pPr>
    </w:p>
    <w:tbl>
      <w:tblPr>
        <w:tblStyle w:val="TableGrid"/>
        <w:tblpPr w:leftFromText="180" w:rightFromText="180" w:vertAnchor="text" w:horzAnchor="margin" w:tblpXSpec="center" w:tblpY="41"/>
        <w:tblW w:w="0" w:type="auto"/>
        <w:tblLook w:val="04A0" w:firstRow="1" w:lastRow="0" w:firstColumn="1" w:lastColumn="0" w:noHBand="0" w:noVBand="1"/>
      </w:tblPr>
      <w:tblGrid>
        <w:gridCol w:w="4503"/>
      </w:tblGrid>
      <w:tr w:rsidR="00891EAB" w:rsidTr="00891EAB">
        <w:tc>
          <w:tcPr>
            <w:tcW w:w="4503" w:type="dxa"/>
          </w:tcPr>
          <w:p w:rsidR="00891EAB" w:rsidRDefault="00891EAB" w:rsidP="00891EAB">
            <w:pPr>
              <w:spacing w:before="100" w:beforeAutospacing="1" w:after="100" w:afterAutospacing="1"/>
              <w:outlineLvl w:val="4"/>
              <w:rPr>
                <w:rFonts w:ascii="Times New Roman" w:eastAsia="Times New Roman" w:hAnsi="Times New Roman" w:cs="Times New Roman"/>
                <w:b/>
                <w:bCs/>
                <w:szCs w:val="20"/>
                <w:lang w:eastAsia="en-CA"/>
              </w:rPr>
            </w:pPr>
          </w:p>
        </w:tc>
      </w:tr>
    </w:tbl>
    <w:p w:rsidR="00891EAB" w:rsidRPr="00891EAB" w:rsidRDefault="00891EAB" w:rsidP="00891EAB">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891EAB">
        <w:rPr>
          <w:rFonts w:ascii="Times New Roman" w:eastAsia="Times New Roman" w:hAnsi="Times New Roman" w:cs="Times New Roman"/>
          <w:b/>
          <w:bCs/>
          <w:sz w:val="24"/>
          <w:szCs w:val="20"/>
          <w:u w:val="single"/>
          <w:lang w:eastAsia="en-CA"/>
        </w:rPr>
        <w:t>Solution Topic:</w:t>
      </w:r>
      <w:r w:rsidRPr="00891EAB">
        <w:rPr>
          <w:rFonts w:ascii="Times New Roman" w:eastAsia="Times New Roman" w:hAnsi="Times New Roman" w:cs="Times New Roman"/>
          <w:b/>
          <w:bCs/>
          <w:sz w:val="20"/>
          <w:szCs w:val="20"/>
          <w:lang w:eastAsia="en-CA"/>
        </w:rPr>
        <w:tab/>
      </w:r>
    </w:p>
    <w:p w:rsidR="00891EAB" w:rsidRDefault="00891EAB" w:rsidP="00891EAB">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p>
    <w:p w:rsidR="00891EAB" w:rsidRPr="00891EAB" w:rsidRDefault="00891EAB" w:rsidP="00891EAB">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891EAB">
        <w:rPr>
          <w:rFonts w:ascii="Times New Roman" w:eastAsia="Times New Roman" w:hAnsi="Times New Roman" w:cs="Times New Roman"/>
          <w:b/>
          <w:bCs/>
          <w:sz w:val="20"/>
          <w:szCs w:val="20"/>
          <w:lang w:eastAsia="en-CA"/>
        </w:rPr>
        <w:t>General overview</w:t>
      </w:r>
    </w:p>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computer science internal assessment focuses on the balance between the level of algorithmic thinking and problem-solving required </w:t>
      </w:r>
      <w:proofErr w:type="gramStart"/>
      <w:r w:rsidRPr="00891EAB">
        <w:rPr>
          <w:rFonts w:ascii="Times New Roman" w:eastAsia="Times New Roman" w:hAnsi="Times New Roman" w:cs="Times New Roman"/>
          <w:sz w:val="24"/>
          <w:szCs w:val="24"/>
          <w:lang w:eastAsia="en-CA"/>
        </w:rPr>
        <w:t>to develop</w:t>
      </w:r>
      <w:proofErr w:type="gramEnd"/>
      <w:r w:rsidRPr="00891EAB">
        <w:rPr>
          <w:rFonts w:ascii="Times New Roman" w:eastAsia="Times New Roman" w:hAnsi="Times New Roman" w:cs="Times New Roman"/>
          <w:sz w:val="24"/>
          <w:szCs w:val="24"/>
          <w:lang w:eastAsia="en-CA"/>
        </w:rPr>
        <w:t xml:space="preserve"> a product within the framework of the design cycle. </w:t>
      </w:r>
    </w:p>
    <w:p w:rsidR="00891EAB" w:rsidRPr="00891EAB" w:rsidRDefault="00891EAB" w:rsidP="00891EAB">
      <w:pPr>
        <w:spacing w:before="100" w:beforeAutospacing="1" w:after="100" w:afterAutospacing="1" w:line="240" w:lineRule="auto"/>
        <w:outlineLvl w:val="4"/>
        <w:rPr>
          <w:rFonts w:ascii="Times New Roman" w:eastAsia="Times New Roman" w:hAnsi="Times New Roman" w:cs="Times New Roman"/>
          <w:b/>
          <w:bCs/>
          <w:sz w:val="20"/>
          <w:szCs w:val="20"/>
          <w:u w:val="single"/>
          <w:lang w:eastAsia="en-CA"/>
        </w:rPr>
      </w:pPr>
      <w:r w:rsidRPr="00891EAB">
        <w:rPr>
          <w:rFonts w:ascii="Times New Roman" w:eastAsia="Times New Roman" w:hAnsi="Times New Roman" w:cs="Times New Roman"/>
          <w:b/>
          <w:bCs/>
          <w:sz w:val="20"/>
          <w:szCs w:val="20"/>
          <w:u w:val="single"/>
          <w:lang w:eastAsia="en-CA"/>
        </w:rPr>
        <w:t>The assessment criteria</w:t>
      </w:r>
    </w:p>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Criteria A, B and E are process-orientated and examine how the internal assessment task was carried out and allow common assessment criteria to be applied to different types of product from the different options. Criterion C is a holistic assessment of the final product and assesses the student’s understanding of the concepts involved in its development. Criterion D is a holistic assessment of the functionality and future extensibility of the product. </w:t>
      </w:r>
    </w:p>
    <w:tbl>
      <w:tblPr>
        <w:tblStyle w:val="TableGrid"/>
        <w:tblpPr w:leftFromText="180" w:rightFromText="180" w:vertAnchor="text" w:horzAnchor="page" w:tblpX="6156" w:tblpY="10"/>
        <w:tblW w:w="0" w:type="auto"/>
        <w:tblLook w:val="04A0" w:firstRow="1" w:lastRow="0" w:firstColumn="1" w:lastColumn="0" w:noHBand="0" w:noVBand="1"/>
      </w:tblPr>
      <w:tblGrid>
        <w:gridCol w:w="1986"/>
        <w:gridCol w:w="991"/>
        <w:gridCol w:w="992"/>
      </w:tblGrid>
      <w:tr w:rsidR="00891EAB" w:rsidRPr="00891EAB" w:rsidTr="00FF7D45">
        <w:tc>
          <w:tcPr>
            <w:tcW w:w="1986"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Mark:</w:t>
            </w:r>
          </w:p>
        </w:tc>
        <w:tc>
          <w:tcPr>
            <w:tcW w:w="991" w:type="dxa"/>
          </w:tcPr>
          <w:p w:rsidR="00891EAB" w:rsidRPr="00891EAB" w:rsidRDefault="00891EAB" w:rsidP="00891EAB">
            <w:pPr>
              <w:spacing w:before="100" w:beforeAutospacing="1" w:after="100" w:afterAutospacing="1"/>
              <w:jc w:val="right"/>
              <w:outlineLvl w:val="3"/>
              <w:rPr>
                <w:rFonts w:ascii="Times New Roman" w:eastAsia="Times New Roman" w:hAnsi="Times New Roman" w:cs="Times New Roman"/>
                <w:b/>
                <w:bCs/>
                <w:i/>
                <w:sz w:val="24"/>
                <w:szCs w:val="24"/>
                <w:lang w:eastAsia="en-CA"/>
              </w:rPr>
            </w:pPr>
          </w:p>
        </w:tc>
        <w:tc>
          <w:tcPr>
            <w:tcW w:w="992"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6</w:t>
            </w:r>
          </w:p>
        </w:tc>
      </w:tr>
    </w:tbl>
    <w:p w:rsidR="00891EAB" w:rsidRPr="00891EAB" w:rsidRDefault="00891EAB" w:rsidP="00891EAB">
      <w:pPr>
        <w:spacing w:before="100" w:beforeAutospacing="1" w:after="100" w:afterAutospacing="1" w:line="240" w:lineRule="auto"/>
        <w:outlineLvl w:val="3"/>
        <w:rPr>
          <w:rFonts w:ascii="Times New Roman" w:eastAsia="Times New Roman" w:hAnsi="Times New Roman" w:cs="Times New Roman"/>
          <w:bCs/>
          <w:sz w:val="24"/>
          <w:szCs w:val="24"/>
          <w:lang w:eastAsia="en-CA"/>
        </w:rPr>
      </w:pPr>
      <w:r w:rsidRPr="00891EAB">
        <w:rPr>
          <w:rFonts w:ascii="Times New Roman" w:eastAsia="Times New Roman" w:hAnsi="Times New Roman" w:cs="Times New Roman"/>
          <w:b/>
          <w:bCs/>
          <w:sz w:val="24"/>
          <w:szCs w:val="24"/>
          <w:u w:val="single"/>
          <w:lang w:eastAsia="en-CA"/>
        </w:rPr>
        <w:t>Criterion A: Planning (6 marks)</w:t>
      </w:r>
      <w:r>
        <w:rPr>
          <w:rFonts w:ascii="Times New Roman" w:eastAsia="Times New Roman" w:hAnsi="Times New Roman" w:cs="Times New Roman"/>
          <w:bCs/>
          <w:sz w:val="24"/>
          <w:szCs w:val="24"/>
          <w:lang w:eastAsia="en-CA"/>
        </w:rPr>
        <w:tab/>
      </w:r>
      <w:r>
        <w:rPr>
          <w:rFonts w:ascii="Times New Roman" w:eastAsia="Times New Roman" w:hAnsi="Times New Roman" w:cs="Times New Roman"/>
          <w:bCs/>
          <w:sz w:val="24"/>
          <w:szCs w:val="24"/>
          <w:lang w:eastAsia="en-CA"/>
        </w:rPr>
        <w:tab/>
      </w:r>
      <w:r>
        <w:rPr>
          <w:rFonts w:ascii="Times New Roman" w:eastAsia="Times New Roman" w:hAnsi="Times New Roman" w:cs="Times New Roman"/>
          <w:bCs/>
          <w:sz w:val="24"/>
          <w:szCs w:val="24"/>
          <w:lang w:eastAsia="en-CA"/>
        </w:rPr>
        <w:tab/>
      </w:r>
    </w:p>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success criteria identified in criterion A will be used in criterion D to evaluate the effectiveness of the product.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027"/>
        <w:gridCol w:w="7121"/>
      </w:tblGrid>
      <w:tr w:rsidR="00891EAB" w:rsidRPr="00891EAB" w:rsidTr="00891EAB">
        <w:trPr>
          <w:tblCellSpacing w:w="15" w:type="dxa"/>
        </w:trPr>
        <w:tc>
          <w:tcPr>
            <w:tcW w:w="0" w:type="auto"/>
            <w:shd w:val="clear" w:color="auto" w:fill="A6A6A6" w:themeFill="background1" w:themeFillShade="A6"/>
            <w:vAlign w:val="center"/>
            <w:hideMark/>
          </w:tcPr>
          <w:p w:rsidR="00891EAB" w:rsidRPr="00891EAB" w:rsidRDefault="00891EAB" w:rsidP="00891EAB">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Marks</w:t>
            </w:r>
          </w:p>
        </w:tc>
        <w:tc>
          <w:tcPr>
            <w:tcW w:w="977" w:type="dxa"/>
            <w:shd w:val="clear" w:color="auto" w:fill="A6A6A6" w:themeFill="background1" w:themeFillShade="A6"/>
          </w:tcPr>
          <w:p w:rsidR="00891EAB" w:rsidRPr="00891EAB" w:rsidRDefault="00891EAB" w:rsidP="00891EAB">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Achieved</w:t>
            </w:r>
          </w:p>
        </w:tc>
        <w:tc>
          <w:tcPr>
            <w:tcW w:w="7643" w:type="dxa"/>
            <w:shd w:val="clear" w:color="auto" w:fill="A6A6A6" w:themeFill="background1" w:themeFillShade="A6"/>
            <w:vAlign w:val="center"/>
            <w:hideMark/>
          </w:tcPr>
          <w:p w:rsidR="00891EAB" w:rsidRPr="00891EAB" w:rsidRDefault="00891EAB" w:rsidP="00891EAB">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Description</w:t>
            </w:r>
          </w:p>
        </w:tc>
      </w:tr>
      <w:tr w:rsidR="00891EAB" w:rsidRPr="00891EAB" w:rsidTr="00891EAB">
        <w:trPr>
          <w:tblCellSpacing w:w="15" w:type="dxa"/>
        </w:trPr>
        <w:tc>
          <w:tcPr>
            <w:tcW w:w="0" w:type="auto"/>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0</w:t>
            </w:r>
          </w:p>
        </w:tc>
        <w:tc>
          <w:tcPr>
            <w:tcW w:w="678" w:type="dxa"/>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c>
        <w:tc>
          <w:tcPr>
            <w:tcW w:w="7942" w:type="dxa"/>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response does not reach a standard described by the descriptors below.</w:t>
            </w:r>
          </w:p>
        </w:tc>
      </w:tr>
      <w:tr w:rsidR="00891EAB" w:rsidRPr="00891EAB" w:rsidTr="00891EAB">
        <w:trPr>
          <w:tblCellSpacing w:w="15" w:type="dxa"/>
        </w:trPr>
        <w:tc>
          <w:tcPr>
            <w:tcW w:w="0" w:type="auto"/>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1–2</w:t>
            </w:r>
          </w:p>
        </w:tc>
        <w:tc>
          <w:tcPr>
            <w:tcW w:w="678" w:type="dxa"/>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c>
        <w:tc>
          <w:tcPr>
            <w:tcW w:w="7942" w:type="dxa"/>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An appropriate scenario for investigation for an identified client is stated. The rationale for choosing the proposed product is identified. The criteria for evaluating the success of the product are generally inappropriate. </w:t>
            </w:r>
          </w:p>
        </w:tc>
      </w:tr>
      <w:tr w:rsidR="00891EAB" w:rsidRPr="00891EAB" w:rsidTr="00891EAB">
        <w:trPr>
          <w:tblCellSpacing w:w="15" w:type="dxa"/>
        </w:trPr>
        <w:tc>
          <w:tcPr>
            <w:tcW w:w="0" w:type="auto"/>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3–4</w:t>
            </w:r>
          </w:p>
        </w:tc>
        <w:tc>
          <w:tcPr>
            <w:tcW w:w="678" w:type="dxa"/>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c>
        <w:tc>
          <w:tcPr>
            <w:tcW w:w="7942" w:type="dxa"/>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An appropriate scenario for investigation for an identified client, providing evidence of consultation, is stated. The rationale for choosing the proposed product is partially explained and includes some appropriate criteria for evaluating the success of the product. </w:t>
            </w:r>
          </w:p>
        </w:tc>
      </w:tr>
      <w:tr w:rsidR="00891EAB" w:rsidRPr="00891EAB" w:rsidTr="00891EAB">
        <w:trPr>
          <w:tblCellSpacing w:w="15" w:type="dxa"/>
        </w:trPr>
        <w:tc>
          <w:tcPr>
            <w:tcW w:w="0" w:type="auto"/>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5–6</w:t>
            </w:r>
          </w:p>
        </w:tc>
        <w:tc>
          <w:tcPr>
            <w:tcW w:w="678" w:type="dxa"/>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c>
        <w:tc>
          <w:tcPr>
            <w:tcW w:w="7942" w:type="dxa"/>
            <w:vAlign w:val="center"/>
            <w:hideMark/>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An appropriate scenario for investigation for an identified client, providing evidence of consultation, is described. The rationale for choosing the proposed product is justified and includes a range of appropriate criteria for evaluating the success of the product.</w:t>
            </w:r>
          </w:p>
        </w:tc>
      </w:tr>
      <w:tr w:rsidR="00891EAB" w:rsidRPr="00891EAB" w:rsidTr="00891EAB">
        <w:trPr>
          <w:tblCellSpacing w:w="15" w:type="dxa"/>
        </w:trPr>
        <w:tc>
          <w:tcPr>
            <w:tcW w:w="0" w:type="auto"/>
            <w:vAlign w:val="center"/>
          </w:tcPr>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Explanation: </w:t>
            </w:r>
          </w:p>
        </w:tc>
        <w:tc>
          <w:tcPr>
            <w:tcW w:w="8695" w:type="dxa"/>
            <w:gridSpan w:val="2"/>
          </w:tcPr>
          <w:p w:rsid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c>
      </w:tr>
    </w:tbl>
    <w:p w:rsidR="00891EAB"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CA"/>
        </w:rPr>
      </w:pPr>
    </w:p>
    <w:tbl>
      <w:tblPr>
        <w:tblStyle w:val="TableGrid"/>
        <w:tblpPr w:leftFromText="180" w:rightFromText="180" w:vertAnchor="text" w:horzAnchor="margin" w:tblpXSpec="right" w:tblpY="-73"/>
        <w:tblW w:w="0" w:type="auto"/>
        <w:tblLook w:val="04A0" w:firstRow="1" w:lastRow="0" w:firstColumn="1" w:lastColumn="0" w:noHBand="0" w:noVBand="1"/>
      </w:tblPr>
      <w:tblGrid>
        <w:gridCol w:w="1986"/>
        <w:gridCol w:w="991"/>
        <w:gridCol w:w="675"/>
      </w:tblGrid>
      <w:tr w:rsidR="00891EAB" w:rsidRPr="00891EAB" w:rsidTr="00891EAB">
        <w:tc>
          <w:tcPr>
            <w:tcW w:w="1986"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Mark:</w:t>
            </w:r>
          </w:p>
        </w:tc>
        <w:tc>
          <w:tcPr>
            <w:tcW w:w="991" w:type="dxa"/>
          </w:tcPr>
          <w:p w:rsidR="00891EAB" w:rsidRPr="00891EAB" w:rsidRDefault="00891EAB" w:rsidP="00891EAB">
            <w:pPr>
              <w:spacing w:before="100" w:beforeAutospacing="1" w:after="100" w:afterAutospacing="1"/>
              <w:jc w:val="right"/>
              <w:outlineLvl w:val="3"/>
              <w:rPr>
                <w:rFonts w:ascii="Times New Roman" w:eastAsia="Times New Roman" w:hAnsi="Times New Roman" w:cs="Times New Roman"/>
                <w:b/>
                <w:bCs/>
                <w:i/>
                <w:sz w:val="24"/>
                <w:szCs w:val="24"/>
                <w:lang w:eastAsia="en-CA"/>
              </w:rPr>
            </w:pPr>
          </w:p>
        </w:tc>
        <w:tc>
          <w:tcPr>
            <w:tcW w:w="675"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6</w:t>
            </w:r>
          </w:p>
        </w:tc>
      </w:tr>
    </w:tbl>
    <w:p w:rsidR="00891EAB" w:rsidRPr="00891EAB"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CA"/>
        </w:rPr>
      </w:pPr>
      <w:r w:rsidRPr="00891EAB">
        <w:rPr>
          <w:rFonts w:ascii="Times New Roman" w:eastAsia="Times New Roman" w:hAnsi="Times New Roman" w:cs="Times New Roman"/>
          <w:b/>
          <w:bCs/>
          <w:sz w:val="24"/>
          <w:szCs w:val="24"/>
          <w:u w:val="single"/>
          <w:lang w:eastAsia="en-CA"/>
        </w:rPr>
        <w:t>Criterion B: Solution overview (6 marks)</w:t>
      </w:r>
      <w:r w:rsidRPr="00891EAB">
        <w:rPr>
          <w:rFonts w:ascii="Times New Roman" w:eastAsia="Times New Roman" w:hAnsi="Times New Roman" w:cs="Times New Roman"/>
          <w:b/>
          <w:bCs/>
          <w:sz w:val="24"/>
          <w:szCs w:val="24"/>
          <w:lang w:eastAsia="en-CA"/>
        </w:rPr>
        <w:tab/>
      </w:r>
      <w:r>
        <w:rPr>
          <w:rFonts w:ascii="Times New Roman" w:eastAsia="Times New Roman" w:hAnsi="Times New Roman" w:cs="Times New Roman"/>
          <w:b/>
          <w:bCs/>
          <w:sz w:val="24"/>
          <w:szCs w:val="24"/>
          <w:lang w:eastAsia="en-CA"/>
        </w:rPr>
        <w:tab/>
      </w:r>
      <w:r>
        <w:rPr>
          <w:rFonts w:ascii="Times New Roman" w:eastAsia="Times New Roman" w:hAnsi="Times New Roman" w:cs="Times New Roman"/>
          <w:b/>
          <w:bCs/>
          <w:sz w:val="24"/>
          <w:szCs w:val="24"/>
          <w:lang w:eastAsia="en-CA"/>
        </w:rPr>
        <w:tab/>
      </w:r>
    </w:p>
    <w:p w:rsidR="00891EAB" w:rsidRPr="00891EAB" w:rsidRDefault="00891EAB" w:rsidP="00891E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student must provide a record of tasks and a design overview that includes an outline test plan. </w:t>
      </w:r>
    </w:p>
    <w:p w:rsidR="00891EAB" w:rsidRPr="00891EAB" w:rsidRDefault="00891EAB" w:rsidP="00891E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w:t>
      </w:r>
      <w:r w:rsidRPr="00891EAB">
        <w:rPr>
          <w:rFonts w:ascii="Times New Roman" w:eastAsia="Times New Roman" w:hAnsi="Times New Roman" w:cs="Times New Roman"/>
          <w:i/>
          <w:iCs/>
          <w:sz w:val="24"/>
          <w:szCs w:val="24"/>
          <w:lang w:eastAsia="en-CA"/>
        </w:rPr>
        <w:t>Record of tasks</w:t>
      </w:r>
      <w:r w:rsidRPr="00891EAB">
        <w:rPr>
          <w:rFonts w:ascii="Times New Roman" w:eastAsia="Times New Roman" w:hAnsi="Times New Roman" w:cs="Times New Roman"/>
          <w:sz w:val="24"/>
          <w:szCs w:val="24"/>
          <w:lang w:eastAsia="en-CA"/>
        </w:rPr>
        <w:t xml:space="preserve"> form must be used. </w:t>
      </w:r>
    </w:p>
    <w:p w:rsidR="00891EAB" w:rsidRDefault="00891EAB" w:rsidP="00891E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lastRenderedPageBreak/>
        <w:t xml:space="preserve">The record of tasks and design overview must refer to the product proposed in criterion A.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027"/>
        <w:gridCol w:w="7121"/>
      </w:tblGrid>
      <w:tr w:rsidR="00891EAB" w:rsidRPr="00891EAB" w:rsidTr="00891EAB">
        <w:trPr>
          <w:tblCellSpacing w:w="15" w:type="dxa"/>
        </w:trPr>
        <w:tc>
          <w:tcPr>
            <w:tcW w:w="0" w:type="auto"/>
            <w:shd w:val="clear" w:color="auto" w:fill="A6A6A6" w:themeFill="background1" w:themeFillShade="A6"/>
            <w:vAlign w:val="center"/>
            <w:hideMark/>
          </w:tcPr>
          <w:p w:rsidR="00891EAB" w:rsidRPr="00891EAB" w:rsidRDefault="00891EAB"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Marks</w:t>
            </w:r>
          </w:p>
        </w:tc>
        <w:tc>
          <w:tcPr>
            <w:tcW w:w="997" w:type="dxa"/>
            <w:shd w:val="clear" w:color="auto" w:fill="A6A6A6" w:themeFill="background1" w:themeFillShade="A6"/>
          </w:tcPr>
          <w:p w:rsidR="00891EAB" w:rsidRPr="00891EAB" w:rsidRDefault="00891EAB"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Achieved</w:t>
            </w:r>
          </w:p>
        </w:tc>
        <w:tc>
          <w:tcPr>
            <w:tcW w:w="7076" w:type="dxa"/>
            <w:shd w:val="clear" w:color="auto" w:fill="A6A6A6" w:themeFill="background1" w:themeFillShade="A6"/>
            <w:vAlign w:val="center"/>
            <w:hideMark/>
          </w:tcPr>
          <w:p w:rsidR="00891EAB" w:rsidRPr="00891EAB" w:rsidRDefault="00891EAB"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Description</w:t>
            </w:r>
          </w:p>
        </w:tc>
      </w:tr>
      <w:tr w:rsidR="00891EAB" w:rsidRPr="00891EAB" w:rsidTr="00644F26">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0</w:t>
            </w:r>
          </w:p>
        </w:tc>
        <w:tc>
          <w:tcPr>
            <w:tcW w:w="678"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942"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response does not reach a standard described by the descriptors below.</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1–2</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record of tasks and the design overview, including an outline test plan, are limited. From this information it is difficult to see how the product was developed. </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3–4</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record of tasks and the design overview, including an outline test plan, are partially complete. They provide a basic understanding of how the product was developed. </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5–6</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record of tasks and the design overview, including an outline test plan, are detailed and complete. From this information it is clear how the product was developed. </w:t>
            </w:r>
          </w:p>
        </w:tc>
      </w:tr>
      <w:tr w:rsidR="00891EAB" w:rsidRPr="00891EAB" w:rsidTr="00891EAB">
        <w:trPr>
          <w:tblCellSpacing w:w="15" w:type="dxa"/>
        </w:trPr>
        <w:tc>
          <w:tcPr>
            <w:tcW w:w="0" w:type="auto"/>
            <w:vAlign w:val="center"/>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Explanation: </w:t>
            </w:r>
          </w:p>
        </w:tc>
        <w:tc>
          <w:tcPr>
            <w:tcW w:w="8103" w:type="dxa"/>
            <w:gridSpan w:val="2"/>
          </w:tcPr>
          <w:p w:rsid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r>
    </w:tbl>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bl>
      <w:tblPr>
        <w:tblStyle w:val="TableGrid"/>
        <w:tblpPr w:leftFromText="180" w:rightFromText="180" w:vertAnchor="text" w:horzAnchor="page" w:tblpX="6104" w:tblpY="-55"/>
        <w:tblW w:w="0" w:type="auto"/>
        <w:tblLook w:val="04A0" w:firstRow="1" w:lastRow="0" w:firstColumn="1" w:lastColumn="0" w:noHBand="0" w:noVBand="1"/>
      </w:tblPr>
      <w:tblGrid>
        <w:gridCol w:w="1986"/>
        <w:gridCol w:w="991"/>
        <w:gridCol w:w="992"/>
      </w:tblGrid>
      <w:tr w:rsidR="00891EAB" w:rsidRPr="00891EAB" w:rsidTr="00891EAB">
        <w:tc>
          <w:tcPr>
            <w:tcW w:w="1986"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Mark:</w:t>
            </w:r>
          </w:p>
        </w:tc>
        <w:tc>
          <w:tcPr>
            <w:tcW w:w="991" w:type="dxa"/>
          </w:tcPr>
          <w:p w:rsidR="00891EAB" w:rsidRPr="00891EAB" w:rsidRDefault="00891EAB" w:rsidP="00891EAB">
            <w:pPr>
              <w:spacing w:before="100" w:beforeAutospacing="1" w:after="100" w:afterAutospacing="1"/>
              <w:jc w:val="right"/>
              <w:outlineLvl w:val="3"/>
              <w:rPr>
                <w:rFonts w:ascii="Times New Roman" w:eastAsia="Times New Roman" w:hAnsi="Times New Roman" w:cs="Times New Roman"/>
                <w:b/>
                <w:bCs/>
                <w:i/>
                <w:sz w:val="24"/>
                <w:szCs w:val="24"/>
                <w:lang w:eastAsia="en-CA"/>
              </w:rPr>
            </w:pPr>
          </w:p>
        </w:tc>
        <w:tc>
          <w:tcPr>
            <w:tcW w:w="992"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Pr>
                <w:rFonts w:ascii="Times New Roman" w:eastAsia="Times New Roman" w:hAnsi="Times New Roman" w:cs="Times New Roman"/>
                <w:b/>
                <w:bCs/>
                <w:i/>
                <w:sz w:val="24"/>
                <w:szCs w:val="24"/>
                <w:lang w:eastAsia="en-CA"/>
              </w:rPr>
              <w:t>12</w:t>
            </w:r>
          </w:p>
        </w:tc>
      </w:tr>
    </w:tbl>
    <w:p w:rsidR="00891EAB" w:rsidRPr="00891EAB"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CA"/>
        </w:rPr>
      </w:pPr>
      <w:r w:rsidRPr="00891EAB">
        <w:rPr>
          <w:rFonts w:ascii="Times New Roman" w:eastAsia="Times New Roman" w:hAnsi="Times New Roman" w:cs="Times New Roman"/>
          <w:b/>
          <w:bCs/>
          <w:sz w:val="24"/>
          <w:szCs w:val="24"/>
          <w:u w:val="single"/>
          <w:lang w:eastAsia="en-CA"/>
        </w:rPr>
        <w:t>Criterion C: Development (12 marks)</w:t>
      </w:r>
      <w:r w:rsidRPr="00891EAB">
        <w:rPr>
          <w:rFonts w:ascii="Times New Roman" w:eastAsia="Times New Roman" w:hAnsi="Times New Roman" w:cs="Times New Roman"/>
          <w:b/>
          <w:bCs/>
          <w:sz w:val="24"/>
          <w:szCs w:val="24"/>
          <w:u w:val="single"/>
          <w:lang w:eastAsia="en-CA"/>
        </w:rPr>
        <w:tab/>
      </w:r>
      <w:r w:rsidRPr="00891EAB">
        <w:rPr>
          <w:rFonts w:ascii="Times New Roman" w:eastAsia="Times New Roman" w:hAnsi="Times New Roman" w:cs="Times New Roman"/>
          <w:b/>
          <w:bCs/>
          <w:sz w:val="24"/>
          <w:szCs w:val="24"/>
          <w:u w:val="single"/>
          <w:lang w:eastAsia="en-CA"/>
        </w:rPr>
        <w:tab/>
      </w:r>
    </w:p>
    <w:p w:rsidR="00891EAB" w:rsidRPr="00891EAB" w:rsidRDefault="00891EAB" w:rsidP="00891E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student must identify techniques used in developing the product.</w:t>
      </w:r>
    </w:p>
    <w:p w:rsidR="00891EAB" w:rsidRDefault="00891EAB" w:rsidP="00891E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student must explain the techniques, with screenshots, that were used to develop the product identified in criterion </w:t>
      </w:r>
      <w:proofErr w:type="gramStart"/>
      <w:r w:rsidRPr="00891EAB">
        <w:rPr>
          <w:rFonts w:ascii="Times New Roman" w:eastAsia="Times New Roman" w:hAnsi="Times New Roman" w:cs="Times New Roman"/>
          <w:sz w:val="24"/>
          <w:szCs w:val="24"/>
          <w:lang w:eastAsia="en-CA"/>
        </w:rPr>
        <w:t>A</w:t>
      </w:r>
      <w:proofErr w:type="gramEnd"/>
      <w:r w:rsidRPr="00891EAB">
        <w:rPr>
          <w:rFonts w:ascii="Times New Roman" w:eastAsia="Times New Roman" w:hAnsi="Times New Roman" w:cs="Times New Roman"/>
          <w:sz w:val="24"/>
          <w:szCs w:val="24"/>
          <w:lang w:eastAsia="en-CA"/>
        </w:rPr>
        <w:t xml:space="preserve">, explaining why they have been used and why they are adequate for the task.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027"/>
        <w:gridCol w:w="7121"/>
      </w:tblGrid>
      <w:tr w:rsidR="00891EAB" w:rsidRPr="00891EAB" w:rsidTr="00891EAB">
        <w:trPr>
          <w:tblCellSpacing w:w="15" w:type="dxa"/>
        </w:trPr>
        <w:tc>
          <w:tcPr>
            <w:tcW w:w="0" w:type="auto"/>
            <w:shd w:val="clear" w:color="auto" w:fill="A6A6A6" w:themeFill="background1" w:themeFillShade="A6"/>
            <w:vAlign w:val="center"/>
            <w:hideMark/>
          </w:tcPr>
          <w:p w:rsidR="00891EAB" w:rsidRPr="00891EAB" w:rsidRDefault="00891EAB"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Marks</w:t>
            </w:r>
          </w:p>
        </w:tc>
        <w:tc>
          <w:tcPr>
            <w:tcW w:w="997" w:type="dxa"/>
            <w:shd w:val="clear" w:color="auto" w:fill="A6A6A6" w:themeFill="background1" w:themeFillShade="A6"/>
          </w:tcPr>
          <w:p w:rsidR="00891EAB" w:rsidRPr="00891EAB" w:rsidRDefault="00891EAB"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Achieved</w:t>
            </w:r>
          </w:p>
        </w:tc>
        <w:tc>
          <w:tcPr>
            <w:tcW w:w="7076" w:type="dxa"/>
            <w:shd w:val="clear" w:color="auto" w:fill="A6A6A6" w:themeFill="background1" w:themeFillShade="A6"/>
            <w:vAlign w:val="center"/>
            <w:hideMark/>
          </w:tcPr>
          <w:p w:rsidR="00891EAB" w:rsidRPr="00891EAB" w:rsidRDefault="00891EAB"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Description</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0</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response does not reach a standard described by the descriptors below.</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1–4</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use of techniques demonstrates a low level of complexity and ingenuity or does not address the scenario identified in criterion A. It is characterized by limited use of existing tools. There is no explanation of why the techniques are used or how they are adequate for the task. Sources are used but are not identified. </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5–8</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use of techniques demonstrates a moderate level of complexity and ingenuity in addressing the scenario identified in criterion A. It is characterized by some appropriate use of existing tools. There is some attempt to explain the techniques used and why they are adequate for the task. All sources are identified. </w:t>
            </w:r>
          </w:p>
        </w:tc>
      </w:tr>
      <w:tr w:rsidR="00891EAB" w:rsidRPr="00891EAB" w:rsidTr="00891EAB">
        <w:trPr>
          <w:tblCellSpacing w:w="15" w:type="dxa"/>
        </w:trPr>
        <w:tc>
          <w:tcPr>
            <w:tcW w:w="0" w:type="auto"/>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9–12</w:t>
            </w:r>
          </w:p>
        </w:tc>
        <w:tc>
          <w:tcPr>
            <w:tcW w:w="997" w:type="dxa"/>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use of techniques demonstrates a high level of complexity and ingenuity in addressing the scenario identified in criterion A. It is characterized by the appropriate use of existing tools. The techniques are adequate for the task and their use is explained. All sources are identified. </w:t>
            </w:r>
          </w:p>
        </w:tc>
      </w:tr>
      <w:tr w:rsidR="00891EAB" w:rsidRPr="00891EAB" w:rsidTr="00891EAB">
        <w:trPr>
          <w:tblCellSpacing w:w="15" w:type="dxa"/>
        </w:trPr>
        <w:tc>
          <w:tcPr>
            <w:tcW w:w="0" w:type="auto"/>
            <w:vAlign w:val="center"/>
          </w:tcPr>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Explanation: </w:t>
            </w:r>
          </w:p>
        </w:tc>
        <w:tc>
          <w:tcPr>
            <w:tcW w:w="8103" w:type="dxa"/>
            <w:gridSpan w:val="2"/>
          </w:tcPr>
          <w:p w:rsid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p w:rsidR="00891EAB" w:rsidRPr="00891EAB" w:rsidRDefault="00891EAB" w:rsidP="00644F26">
            <w:pPr>
              <w:spacing w:before="100" w:beforeAutospacing="1" w:after="100" w:afterAutospacing="1" w:line="240" w:lineRule="auto"/>
              <w:rPr>
                <w:rFonts w:ascii="Times New Roman" w:eastAsia="Times New Roman" w:hAnsi="Times New Roman" w:cs="Times New Roman"/>
                <w:sz w:val="24"/>
                <w:szCs w:val="24"/>
                <w:lang w:eastAsia="en-CA"/>
              </w:rPr>
            </w:pPr>
          </w:p>
        </w:tc>
      </w:tr>
    </w:tbl>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p>
    <w:tbl>
      <w:tblPr>
        <w:tblStyle w:val="TableGrid"/>
        <w:tblpPr w:leftFromText="180" w:rightFromText="180" w:vertAnchor="text" w:horzAnchor="margin" w:tblpXSpec="right" w:tblpY="469"/>
        <w:tblW w:w="0" w:type="auto"/>
        <w:tblLook w:val="04A0" w:firstRow="1" w:lastRow="0" w:firstColumn="1" w:lastColumn="0" w:noHBand="0" w:noVBand="1"/>
      </w:tblPr>
      <w:tblGrid>
        <w:gridCol w:w="1986"/>
        <w:gridCol w:w="991"/>
        <w:gridCol w:w="533"/>
      </w:tblGrid>
      <w:tr w:rsidR="00891EAB" w:rsidRPr="00891EAB" w:rsidTr="00891EAB">
        <w:tc>
          <w:tcPr>
            <w:tcW w:w="1986" w:type="dxa"/>
          </w:tcPr>
          <w:p w:rsidR="00891EAB" w:rsidRPr="00891EAB" w:rsidRDefault="00891EAB" w:rsidP="00891EAB">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Mark:</w:t>
            </w:r>
          </w:p>
        </w:tc>
        <w:tc>
          <w:tcPr>
            <w:tcW w:w="991" w:type="dxa"/>
          </w:tcPr>
          <w:p w:rsidR="00891EAB" w:rsidRPr="00891EAB" w:rsidRDefault="00891EAB" w:rsidP="00891EAB">
            <w:pPr>
              <w:spacing w:before="100" w:beforeAutospacing="1" w:after="100" w:afterAutospacing="1"/>
              <w:jc w:val="right"/>
              <w:outlineLvl w:val="3"/>
              <w:rPr>
                <w:rFonts w:ascii="Times New Roman" w:eastAsia="Times New Roman" w:hAnsi="Times New Roman" w:cs="Times New Roman"/>
                <w:b/>
                <w:bCs/>
                <w:i/>
                <w:sz w:val="24"/>
                <w:szCs w:val="24"/>
                <w:lang w:eastAsia="en-CA"/>
              </w:rPr>
            </w:pPr>
          </w:p>
        </w:tc>
        <w:tc>
          <w:tcPr>
            <w:tcW w:w="533" w:type="dxa"/>
          </w:tcPr>
          <w:p w:rsidR="00891EAB" w:rsidRPr="00891EAB" w:rsidRDefault="00A100B6" w:rsidP="00891EAB">
            <w:pPr>
              <w:spacing w:before="100" w:beforeAutospacing="1" w:after="100" w:afterAutospacing="1"/>
              <w:outlineLvl w:val="3"/>
              <w:rPr>
                <w:rFonts w:ascii="Times New Roman" w:eastAsia="Times New Roman" w:hAnsi="Times New Roman" w:cs="Times New Roman"/>
                <w:b/>
                <w:bCs/>
                <w:i/>
                <w:sz w:val="24"/>
                <w:szCs w:val="24"/>
                <w:lang w:eastAsia="en-CA"/>
              </w:rPr>
            </w:pPr>
            <w:r>
              <w:rPr>
                <w:rFonts w:ascii="Times New Roman" w:eastAsia="Times New Roman" w:hAnsi="Times New Roman" w:cs="Times New Roman"/>
                <w:b/>
                <w:bCs/>
                <w:i/>
                <w:sz w:val="24"/>
                <w:szCs w:val="24"/>
                <w:lang w:eastAsia="en-CA"/>
              </w:rPr>
              <w:t>4</w:t>
            </w:r>
          </w:p>
        </w:tc>
      </w:tr>
    </w:tbl>
    <w:p w:rsidR="00891EAB" w:rsidRPr="00891EAB"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CA"/>
        </w:rPr>
      </w:pPr>
      <w:r w:rsidRPr="00891EAB">
        <w:rPr>
          <w:rFonts w:ascii="Times New Roman" w:eastAsia="Times New Roman" w:hAnsi="Times New Roman" w:cs="Times New Roman"/>
          <w:b/>
          <w:bCs/>
          <w:sz w:val="24"/>
          <w:szCs w:val="24"/>
          <w:u w:val="single"/>
          <w:lang w:eastAsia="en-CA"/>
        </w:rPr>
        <w:t>Criterion D: Functionality and extensibility of product (4 marks)</w:t>
      </w:r>
      <w:r w:rsidRPr="00891EAB">
        <w:rPr>
          <w:rFonts w:ascii="Times New Roman" w:eastAsia="Times New Roman" w:hAnsi="Times New Roman" w:cs="Times New Roman"/>
          <w:b/>
          <w:bCs/>
          <w:sz w:val="24"/>
          <w:szCs w:val="24"/>
          <w:lang w:eastAsia="en-CA"/>
        </w:rPr>
        <w:tab/>
      </w:r>
    </w:p>
    <w:p w:rsidR="00891EAB" w:rsidRPr="00891EAB"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CA"/>
        </w:rPr>
      </w:pPr>
    </w:p>
    <w:p w:rsidR="00891EAB" w:rsidRPr="00891EAB" w:rsidRDefault="00891EAB" w:rsidP="00891EAB">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This criterion assesses the extent to which the product:</w:t>
      </w:r>
    </w:p>
    <w:p w:rsidR="00891EAB" w:rsidRPr="00891EAB" w:rsidRDefault="00891EAB" w:rsidP="00891E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functions, as evidenced in the video</w:t>
      </w:r>
    </w:p>
    <w:p w:rsidR="00891EAB" w:rsidRDefault="00891EAB" w:rsidP="00891E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91EAB">
        <w:rPr>
          <w:rFonts w:ascii="Times New Roman" w:eastAsia="Times New Roman" w:hAnsi="Times New Roman" w:cs="Times New Roman"/>
          <w:sz w:val="24"/>
          <w:szCs w:val="24"/>
          <w:lang w:eastAsia="en-CA"/>
        </w:rPr>
        <w:t>can</w:t>
      </w:r>
      <w:proofErr w:type="gramEnd"/>
      <w:r w:rsidRPr="00891EAB">
        <w:rPr>
          <w:rFonts w:ascii="Times New Roman" w:eastAsia="Times New Roman" w:hAnsi="Times New Roman" w:cs="Times New Roman"/>
          <w:sz w:val="24"/>
          <w:szCs w:val="24"/>
          <w:lang w:eastAsia="en-CA"/>
        </w:rPr>
        <w:t xml:space="preserve"> be expanded and modified by future users as evidenced in the design and development documentation.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027"/>
        <w:gridCol w:w="7121"/>
      </w:tblGrid>
      <w:tr w:rsidR="00A100B6" w:rsidRPr="00891EAB" w:rsidTr="00644F26">
        <w:trPr>
          <w:tblCellSpacing w:w="15" w:type="dxa"/>
        </w:trPr>
        <w:tc>
          <w:tcPr>
            <w:tcW w:w="0" w:type="auto"/>
            <w:shd w:val="clear" w:color="auto" w:fill="A6A6A6" w:themeFill="background1" w:themeFillShade="A6"/>
            <w:vAlign w:val="center"/>
            <w:hideMark/>
          </w:tcPr>
          <w:p w:rsidR="00891EAB" w:rsidRPr="00891EAB" w:rsidRDefault="00A100B6"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Marks</w:t>
            </w:r>
          </w:p>
        </w:tc>
        <w:tc>
          <w:tcPr>
            <w:tcW w:w="997" w:type="dxa"/>
            <w:shd w:val="clear" w:color="auto" w:fill="A6A6A6" w:themeFill="background1" w:themeFillShade="A6"/>
          </w:tcPr>
          <w:p w:rsidR="00A100B6" w:rsidRPr="00891EAB" w:rsidRDefault="00A100B6"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Achieved</w:t>
            </w:r>
          </w:p>
        </w:tc>
        <w:tc>
          <w:tcPr>
            <w:tcW w:w="7076" w:type="dxa"/>
            <w:shd w:val="clear" w:color="auto" w:fill="A6A6A6" w:themeFill="background1" w:themeFillShade="A6"/>
            <w:vAlign w:val="center"/>
            <w:hideMark/>
          </w:tcPr>
          <w:p w:rsidR="00891EAB" w:rsidRPr="00891EAB" w:rsidRDefault="00A100B6"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Description</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0</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response does not reach a standard described by the descriptors below.</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1–2</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video shows that the product functions partially. Some expansion and modification of the product is possible but difficult. </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3–4</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video shows that the product functions well. Some expansion and modifications of the product are straightforward. </w:t>
            </w:r>
          </w:p>
        </w:tc>
      </w:tr>
      <w:tr w:rsidR="00A100B6" w:rsidRPr="00891EAB" w:rsidTr="00644F26">
        <w:trPr>
          <w:tblCellSpacing w:w="15" w:type="dxa"/>
        </w:trPr>
        <w:tc>
          <w:tcPr>
            <w:tcW w:w="0" w:type="auto"/>
            <w:vAlign w:val="center"/>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Explanation: </w:t>
            </w:r>
          </w:p>
        </w:tc>
        <w:tc>
          <w:tcPr>
            <w:tcW w:w="8103" w:type="dxa"/>
            <w:gridSpan w:val="2"/>
          </w:tcPr>
          <w:p w:rsidR="00A100B6"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r>
    </w:tbl>
    <w:p w:rsidR="00A100B6" w:rsidRPr="00891EAB" w:rsidRDefault="00A100B6" w:rsidP="00A100B6">
      <w:pPr>
        <w:spacing w:before="100" w:beforeAutospacing="1" w:after="100" w:afterAutospacing="1" w:line="240" w:lineRule="auto"/>
        <w:rPr>
          <w:rFonts w:ascii="Times New Roman" w:eastAsia="Times New Roman" w:hAnsi="Times New Roman" w:cs="Times New Roman"/>
          <w:sz w:val="24"/>
          <w:szCs w:val="24"/>
          <w:lang w:eastAsia="en-CA"/>
        </w:rPr>
      </w:pPr>
    </w:p>
    <w:tbl>
      <w:tblPr>
        <w:tblStyle w:val="TableGrid"/>
        <w:tblpPr w:leftFromText="180" w:rightFromText="180" w:vertAnchor="text" w:horzAnchor="page" w:tblpX="6658" w:tblpY="2"/>
        <w:tblW w:w="0" w:type="auto"/>
        <w:tblLook w:val="04A0" w:firstRow="1" w:lastRow="0" w:firstColumn="1" w:lastColumn="0" w:noHBand="0" w:noVBand="1"/>
      </w:tblPr>
      <w:tblGrid>
        <w:gridCol w:w="1986"/>
        <w:gridCol w:w="991"/>
        <w:gridCol w:w="533"/>
      </w:tblGrid>
      <w:tr w:rsidR="00A100B6" w:rsidRPr="00891EAB" w:rsidTr="00A100B6">
        <w:tc>
          <w:tcPr>
            <w:tcW w:w="1986" w:type="dxa"/>
          </w:tcPr>
          <w:p w:rsidR="00A100B6" w:rsidRPr="00891EAB" w:rsidRDefault="00A100B6" w:rsidP="00A100B6">
            <w:pPr>
              <w:spacing w:before="100" w:beforeAutospacing="1" w:after="100" w:afterAutospacing="1"/>
              <w:outlineLvl w:val="3"/>
              <w:rPr>
                <w:rFonts w:ascii="Times New Roman" w:eastAsia="Times New Roman" w:hAnsi="Times New Roman" w:cs="Times New Roman"/>
                <w:b/>
                <w:bCs/>
                <w:i/>
                <w:sz w:val="24"/>
                <w:szCs w:val="24"/>
                <w:lang w:eastAsia="en-CA"/>
              </w:rPr>
            </w:pPr>
            <w:r w:rsidRPr="00891EAB">
              <w:rPr>
                <w:rFonts w:ascii="Times New Roman" w:eastAsia="Times New Roman" w:hAnsi="Times New Roman" w:cs="Times New Roman"/>
                <w:b/>
                <w:bCs/>
                <w:i/>
                <w:sz w:val="24"/>
                <w:szCs w:val="24"/>
                <w:lang w:eastAsia="en-CA"/>
              </w:rPr>
              <w:t>Mark:</w:t>
            </w:r>
          </w:p>
        </w:tc>
        <w:tc>
          <w:tcPr>
            <w:tcW w:w="991" w:type="dxa"/>
          </w:tcPr>
          <w:p w:rsidR="00A100B6" w:rsidRPr="00891EAB" w:rsidRDefault="00A100B6" w:rsidP="00A100B6">
            <w:pPr>
              <w:spacing w:before="100" w:beforeAutospacing="1" w:after="100" w:afterAutospacing="1"/>
              <w:jc w:val="right"/>
              <w:outlineLvl w:val="3"/>
              <w:rPr>
                <w:rFonts w:ascii="Times New Roman" w:eastAsia="Times New Roman" w:hAnsi="Times New Roman" w:cs="Times New Roman"/>
                <w:b/>
                <w:bCs/>
                <w:i/>
                <w:sz w:val="24"/>
                <w:szCs w:val="24"/>
                <w:lang w:eastAsia="en-CA"/>
              </w:rPr>
            </w:pPr>
          </w:p>
        </w:tc>
        <w:tc>
          <w:tcPr>
            <w:tcW w:w="533" w:type="dxa"/>
          </w:tcPr>
          <w:p w:rsidR="00A100B6" w:rsidRPr="00891EAB" w:rsidRDefault="00A100B6" w:rsidP="00A100B6">
            <w:pPr>
              <w:spacing w:before="100" w:beforeAutospacing="1" w:after="100" w:afterAutospacing="1"/>
              <w:outlineLvl w:val="3"/>
              <w:rPr>
                <w:rFonts w:ascii="Times New Roman" w:eastAsia="Times New Roman" w:hAnsi="Times New Roman" w:cs="Times New Roman"/>
                <w:b/>
                <w:bCs/>
                <w:i/>
                <w:sz w:val="24"/>
                <w:szCs w:val="24"/>
                <w:lang w:eastAsia="en-CA"/>
              </w:rPr>
            </w:pPr>
            <w:r>
              <w:rPr>
                <w:rFonts w:ascii="Times New Roman" w:eastAsia="Times New Roman" w:hAnsi="Times New Roman" w:cs="Times New Roman"/>
                <w:b/>
                <w:bCs/>
                <w:i/>
                <w:sz w:val="24"/>
                <w:szCs w:val="24"/>
                <w:lang w:eastAsia="en-CA"/>
              </w:rPr>
              <w:t>6</w:t>
            </w:r>
          </w:p>
        </w:tc>
      </w:tr>
    </w:tbl>
    <w:p w:rsidR="00A100B6" w:rsidRPr="00A100B6"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CA"/>
        </w:rPr>
      </w:pPr>
      <w:r w:rsidRPr="00891EAB">
        <w:rPr>
          <w:rFonts w:ascii="Times New Roman" w:eastAsia="Times New Roman" w:hAnsi="Times New Roman" w:cs="Times New Roman"/>
          <w:b/>
          <w:bCs/>
          <w:sz w:val="24"/>
          <w:szCs w:val="24"/>
          <w:u w:val="single"/>
          <w:lang w:eastAsia="en-CA"/>
        </w:rPr>
        <w:t>Criterion E: Evaluation (6 marks)</w:t>
      </w:r>
      <w:r w:rsidR="00A100B6" w:rsidRPr="00A100B6">
        <w:rPr>
          <w:rFonts w:ascii="Times New Roman" w:eastAsia="Times New Roman" w:hAnsi="Times New Roman" w:cs="Times New Roman"/>
          <w:b/>
          <w:bCs/>
          <w:sz w:val="24"/>
          <w:szCs w:val="24"/>
          <w:u w:val="single"/>
          <w:lang w:eastAsia="en-CA"/>
        </w:rPr>
        <w:tab/>
      </w:r>
      <w:r w:rsidR="00A100B6" w:rsidRPr="00A100B6">
        <w:rPr>
          <w:rFonts w:ascii="Times New Roman" w:eastAsia="Times New Roman" w:hAnsi="Times New Roman" w:cs="Times New Roman"/>
          <w:b/>
          <w:bCs/>
          <w:sz w:val="24"/>
          <w:szCs w:val="24"/>
          <w:u w:val="single"/>
          <w:lang w:eastAsia="en-CA"/>
        </w:rPr>
        <w:tab/>
      </w:r>
    </w:p>
    <w:p w:rsidR="00891EAB" w:rsidRPr="00891EAB" w:rsidRDefault="00891EAB" w:rsidP="00891EAB">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rsidR="00891EAB" w:rsidRPr="00891EAB" w:rsidRDefault="00891EAB" w:rsidP="00891E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student must evaluate the effectiveness of the product based on feedback from the client/adviser. This must include direct references to the success criteria identified in criterion A.</w:t>
      </w:r>
    </w:p>
    <w:p w:rsidR="00A100B6" w:rsidRDefault="00891EAB" w:rsidP="00A100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student must recommend proposals for the future improvement of the product.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1027"/>
        <w:gridCol w:w="7121"/>
      </w:tblGrid>
      <w:tr w:rsidR="00A100B6" w:rsidRPr="00891EAB" w:rsidTr="00644F26">
        <w:trPr>
          <w:tblCellSpacing w:w="15" w:type="dxa"/>
        </w:trPr>
        <w:tc>
          <w:tcPr>
            <w:tcW w:w="0" w:type="auto"/>
            <w:shd w:val="clear" w:color="auto" w:fill="A6A6A6" w:themeFill="background1" w:themeFillShade="A6"/>
            <w:vAlign w:val="center"/>
            <w:hideMark/>
          </w:tcPr>
          <w:p w:rsidR="00891EAB" w:rsidRPr="00891EAB" w:rsidRDefault="00A100B6"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Marks</w:t>
            </w:r>
          </w:p>
        </w:tc>
        <w:tc>
          <w:tcPr>
            <w:tcW w:w="997" w:type="dxa"/>
            <w:shd w:val="clear" w:color="auto" w:fill="A6A6A6" w:themeFill="background1" w:themeFillShade="A6"/>
          </w:tcPr>
          <w:p w:rsidR="00A100B6" w:rsidRPr="00891EAB" w:rsidRDefault="00A100B6"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Achieved</w:t>
            </w:r>
          </w:p>
        </w:tc>
        <w:tc>
          <w:tcPr>
            <w:tcW w:w="7076" w:type="dxa"/>
            <w:shd w:val="clear" w:color="auto" w:fill="A6A6A6" w:themeFill="background1" w:themeFillShade="A6"/>
            <w:vAlign w:val="center"/>
            <w:hideMark/>
          </w:tcPr>
          <w:p w:rsidR="00891EAB" w:rsidRPr="00891EAB" w:rsidRDefault="00A100B6" w:rsidP="00644F26">
            <w:pPr>
              <w:spacing w:before="100" w:beforeAutospacing="1" w:after="100" w:afterAutospacing="1" w:line="240" w:lineRule="auto"/>
              <w:jc w:val="center"/>
              <w:rPr>
                <w:rFonts w:ascii="Times New Roman" w:eastAsia="Times New Roman" w:hAnsi="Times New Roman" w:cs="Times New Roman"/>
                <w:b/>
                <w:bCs/>
                <w:sz w:val="24"/>
                <w:szCs w:val="24"/>
                <w:lang w:eastAsia="en-CA"/>
              </w:rPr>
            </w:pPr>
            <w:r w:rsidRPr="00891EAB">
              <w:rPr>
                <w:rFonts w:ascii="Times New Roman" w:eastAsia="Times New Roman" w:hAnsi="Times New Roman" w:cs="Times New Roman"/>
                <w:b/>
                <w:bCs/>
                <w:sz w:val="24"/>
                <w:szCs w:val="24"/>
                <w:lang w:eastAsia="en-CA"/>
              </w:rPr>
              <w:t>Description</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0</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The response does not reach a standard described by the descriptors below.</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1–2</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There is a limited attempt to evaluate the product against the success criteria identified in criterion A. There is limited evidence of feedback from the client/adviser and any recommendations for further improvement are trivial or unrealistic. </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3–4</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product is partially evaluated against the success criteria identified in criterion A including feedback from the client/adviser. Recommendations for further improvement of the product are largely realistic. </w:t>
            </w:r>
          </w:p>
        </w:tc>
      </w:tr>
      <w:tr w:rsidR="00A100B6" w:rsidRPr="00891EAB" w:rsidTr="00644F26">
        <w:trPr>
          <w:tblCellSpacing w:w="15" w:type="dxa"/>
        </w:trPr>
        <w:tc>
          <w:tcPr>
            <w:tcW w:w="0" w:type="auto"/>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5–6</w:t>
            </w:r>
          </w:p>
        </w:tc>
        <w:tc>
          <w:tcPr>
            <w:tcW w:w="997" w:type="dxa"/>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c>
          <w:tcPr>
            <w:tcW w:w="7076" w:type="dxa"/>
            <w:vAlign w:val="center"/>
            <w:hideMark/>
          </w:tcPr>
          <w:p w:rsidR="00891EAB"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sidRPr="00891EAB">
              <w:rPr>
                <w:rFonts w:ascii="Times New Roman" w:eastAsia="Times New Roman" w:hAnsi="Times New Roman" w:cs="Times New Roman"/>
                <w:sz w:val="24"/>
                <w:szCs w:val="24"/>
                <w:lang w:eastAsia="en-CA"/>
              </w:rPr>
              <w:t xml:space="preserve">The product is fully evaluated against the success criteria identified in criterion A including feedback from the client/adviser. Recommendations for further improvement of the product are realistic. </w:t>
            </w:r>
          </w:p>
        </w:tc>
      </w:tr>
      <w:tr w:rsidR="00A100B6" w:rsidRPr="00891EAB" w:rsidTr="00644F26">
        <w:trPr>
          <w:tblCellSpacing w:w="15" w:type="dxa"/>
        </w:trPr>
        <w:tc>
          <w:tcPr>
            <w:tcW w:w="0" w:type="auto"/>
            <w:vAlign w:val="center"/>
          </w:tcPr>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Explanation: </w:t>
            </w:r>
          </w:p>
        </w:tc>
        <w:tc>
          <w:tcPr>
            <w:tcW w:w="8103" w:type="dxa"/>
            <w:gridSpan w:val="2"/>
          </w:tcPr>
          <w:p w:rsidR="00A100B6"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p w:rsidR="00A100B6" w:rsidRPr="00891EAB" w:rsidRDefault="00A100B6" w:rsidP="00644F26">
            <w:pPr>
              <w:spacing w:before="100" w:beforeAutospacing="1" w:after="100" w:afterAutospacing="1" w:line="240" w:lineRule="auto"/>
              <w:rPr>
                <w:rFonts w:ascii="Times New Roman" w:eastAsia="Times New Roman" w:hAnsi="Times New Roman" w:cs="Times New Roman"/>
                <w:sz w:val="24"/>
                <w:szCs w:val="24"/>
                <w:lang w:eastAsia="en-CA"/>
              </w:rPr>
            </w:pPr>
          </w:p>
        </w:tc>
      </w:tr>
    </w:tbl>
    <w:p w:rsidR="00A100B6" w:rsidRPr="00891EAB" w:rsidRDefault="00A100B6" w:rsidP="00A100B6">
      <w:pPr>
        <w:spacing w:before="100" w:beforeAutospacing="1" w:after="100" w:afterAutospacing="1" w:line="240" w:lineRule="auto"/>
        <w:rPr>
          <w:rFonts w:ascii="Times New Roman" w:eastAsia="Times New Roman" w:hAnsi="Times New Roman" w:cs="Times New Roman"/>
          <w:sz w:val="24"/>
          <w:szCs w:val="24"/>
          <w:lang w:eastAsia="en-CA"/>
        </w:rPr>
      </w:pPr>
    </w:p>
    <w:p w:rsidR="00AA10DC" w:rsidRDefault="00AA10DC">
      <w:bookmarkStart w:id="0" w:name="_GoBack"/>
      <w:bookmarkEnd w:id="0"/>
    </w:p>
    <w:sectPr w:rsidR="00AA1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B5E51"/>
    <w:multiLevelType w:val="multilevel"/>
    <w:tmpl w:val="1CF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447468"/>
    <w:multiLevelType w:val="multilevel"/>
    <w:tmpl w:val="324E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414525"/>
    <w:multiLevelType w:val="multilevel"/>
    <w:tmpl w:val="BFA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196E39"/>
    <w:multiLevelType w:val="multilevel"/>
    <w:tmpl w:val="AE0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AB"/>
    <w:rsid w:val="00891EAB"/>
    <w:rsid w:val="00A100B6"/>
    <w:rsid w:val="00A71E5B"/>
    <w:rsid w:val="00AA1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91EA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891EAB"/>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EAB"/>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891EAB"/>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header">
    <w:name w:val="tableheader"/>
    <w:basedOn w:val="Normal"/>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centred">
    <w:name w:val="tablebodycentred"/>
    <w:basedOn w:val="Normal"/>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
    <w:name w:val="tablebody"/>
    <w:basedOn w:val="Normal"/>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91EAB"/>
    <w:rPr>
      <w:i/>
      <w:iCs/>
    </w:rPr>
  </w:style>
  <w:style w:type="table" w:styleId="TableGrid">
    <w:name w:val="Table Grid"/>
    <w:basedOn w:val="TableNormal"/>
    <w:uiPriority w:val="59"/>
    <w:rsid w:val="00891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91EA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891EAB"/>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EAB"/>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891EAB"/>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header">
    <w:name w:val="tableheader"/>
    <w:basedOn w:val="Normal"/>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centred">
    <w:name w:val="tablebodycentred"/>
    <w:basedOn w:val="Normal"/>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body">
    <w:name w:val="tablebody"/>
    <w:basedOn w:val="Normal"/>
    <w:rsid w:val="00891EA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91EAB"/>
    <w:rPr>
      <w:i/>
      <w:iCs/>
    </w:rPr>
  </w:style>
  <w:style w:type="table" w:styleId="TableGrid">
    <w:name w:val="Table Grid"/>
    <w:basedOn w:val="TableNormal"/>
    <w:uiPriority w:val="59"/>
    <w:rsid w:val="00891E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557078">
      <w:bodyDiv w:val="1"/>
      <w:marLeft w:val="0"/>
      <w:marRight w:val="0"/>
      <w:marTop w:val="0"/>
      <w:marBottom w:val="0"/>
      <w:divBdr>
        <w:top w:val="none" w:sz="0" w:space="0" w:color="auto"/>
        <w:left w:val="none" w:sz="0" w:space="0" w:color="auto"/>
        <w:bottom w:val="none" w:sz="0" w:space="0" w:color="auto"/>
        <w:right w:val="none" w:sz="0" w:space="0" w:color="auto"/>
      </w:divBdr>
      <w:divsChild>
        <w:div w:id="165676958">
          <w:marLeft w:val="0"/>
          <w:marRight w:val="0"/>
          <w:marTop w:val="0"/>
          <w:marBottom w:val="0"/>
          <w:divBdr>
            <w:top w:val="none" w:sz="0" w:space="0" w:color="auto"/>
            <w:left w:val="none" w:sz="0" w:space="0" w:color="auto"/>
            <w:bottom w:val="none" w:sz="0" w:space="0" w:color="auto"/>
            <w:right w:val="none" w:sz="0" w:space="0" w:color="auto"/>
          </w:divBdr>
          <w:divsChild>
            <w:div w:id="453794732">
              <w:marLeft w:val="0"/>
              <w:marRight w:val="0"/>
              <w:marTop w:val="0"/>
              <w:marBottom w:val="0"/>
              <w:divBdr>
                <w:top w:val="none" w:sz="0" w:space="0" w:color="auto"/>
                <w:left w:val="none" w:sz="0" w:space="0" w:color="auto"/>
                <w:bottom w:val="none" w:sz="0" w:space="0" w:color="auto"/>
                <w:right w:val="none" w:sz="0" w:space="0" w:color="auto"/>
              </w:divBdr>
              <w:divsChild>
                <w:div w:id="790124938">
                  <w:marLeft w:val="0"/>
                  <w:marRight w:val="0"/>
                  <w:marTop w:val="0"/>
                  <w:marBottom w:val="0"/>
                  <w:divBdr>
                    <w:top w:val="none" w:sz="0" w:space="0" w:color="auto"/>
                    <w:left w:val="none" w:sz="0" w:space="0" w:color="auto"/>
                    <w:bottom w:val="none" w:sz="0" w:space="0" w:color="auto"/>
                    <w:right w:val="none" w:sz="0" w:space="0" w:color="auto"/>
                  </w:divBdr>
                  <w:divsChild>
                    <w:div w:id="1636568203">
                      <w:marLeft w:val="0"/>
                      <w:marRight w:val="0"/>
                      <w:marTop w:val="0"/>
                      <w:marBottom w:val="0"/>
                      <w:divBdr>
                        <w:top w:val="none" w:sz="0" w:space="0" w:color="auto"/>
                        <w:left w:val="none" w:sz="0" w:space="0" w:color="auto"/>
                        <w:bottom w:val="none" w:sz="0" w:space="0" w:color="auto"/>
                        <w:right w:val="none" w:sz="0" w:space="0" w:color="auto"/>
                      </w:divBdr>
                      <w:divsChild>
                        <w:div w:id="723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63644">
      <w:bodyDiv w:val="1"/>
      <w:marLeft w:val="0"/>
      <w:marRight w:val="0"/>
      <w:marTop w:val="0"/>
      <w:marBottom w:val="0"/>
      <w:divBdr>
        <w:top w:val="none" w:sz="0" w:space="0" w:color="auto"/>
        <w:left w:val="none" w:sz="0" w:space="0" w:color="auto"/>
        <w:bottom w:val="none" w:sz="0" w:space="0" w:color="auto"/>
        <w:right w:val="none" w:sz="0" w:space="0" w:color="auto"/>
      </w:divBdr>
      <w:divsChild>
        <w:div w:id="1420297556">
          <w:marLeft w:val="0"/>
          <w:marRight w:val="0"/>
          <w:marTop w:val="0"/>
          <w:marBottom w:val="0"/>
          <w:divBdr>
            <w:top w:val="none" w:sz="0" w:space="0" w:color="auto"/>
            <w:left w:val="none" w:sz="0" w:space="0" w:color="auto"/>
            <w:bottom w:val="none" w:sz="0" w:space="0" w:color="auto"/>
            <w:right w:val="none" w:sz="0" w:space="0" w:color="auto"/>
          </w:divBdr>
          <w:divsChild>
            <w:div w:id="288628677">
              <w:marLeft w:val="0"/>
              <w:marRight w:val="0"/>
              <w:marTop w:val="0"/>
              <w:marBottom w:val="0"/>
              <w:divBdr>
                <w:top w:val="none" w:sz="0" w:space="0" w:color="auto"/>
                <w:left w:val="none" w:sz="0" w:space="0" w:color="auto"/>
                <w:bottom w:val="none" w:sz="0" w:space="0" w:color="auto"/>
                <w:right w:val="none" w:sz="0" w:space="0" w:color="auto"/>
              </w:divBdr>
              <w:divsChild>
                <w:div w:id="1274899017">
                  <w:marLeft w:val="0"/>
                  <w:marRight w:val="0"/>
                  <w:marTop w:val="0"/>
                  <w:marBottom w:val="0"/>
                  <w:divBdr>
                    <w:top w:val="none" w:sz="0" w:space="0" w:color="auto"/>
                    <w:left w:val="none" w:sz="0" w:space="0" w:color="auto"/>
                    <w:bottom w:val="none" w:sz="0" w:space="0" w:color="auto"/>
                    <w:right w:val="none" w:sz="0" w:space="0" w:color="auto"/>
                  </w:divBdr>
                  <w:divsChild>
                    <w:div w:id="1254899351">
                      <w:marLeft w:val="0"/>
                      <w:marRight w:val="0"/>
                      <w:marTop w:val="0"/>
                      <w:marBottom w:val="0"/>
                      <w:divBdr>
                        <w:top w:val="none" w:sz="0" w:space="0" w:color="auto"/>
                        <w:left w:val="none" w:sz="0" w:space="0" w:color="auto"/>
                        <w:bottom w:val="none" w:sz="0" w:space="0" w:color="auto"/>
                        <w:right w:val="none" w:sz="0" w:space="0" w:color="auto"/>
                      </w:divBdr>
                      <w:divsChild>
                        <w:div w:id="20590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794984">
      <w:bodyDiv w:val="1"/>
      <w:marLeft w:val="0"/>
      <w:marRight w:val="0"/>
      <w:marTop w:val="0"/>
      <w:marBottom w:val="0"/>
      <w:divBdr>
        <w:top w:val="none" w:sz="0" w:space="0" w:color="auto"/>
        <w:left w:val="none" w:sz="0" w:space="0" w:color="auto"/>
        <w:bottom w:val="none" w:sz="0" w:space="0" w:color="auto"/>
        <w:right w:val="none" w:sz="0" w:space="0" w:color="auto"/>
      </w:divBdr>
      <w:divsChild>
        <w:div w:id="1752578389">
          <w:marLeft w:val="0"/>
          <w:marRight w:val="0"/>
          <w:marTop w:val="0"/>
          <w:marBottom w:val="0"/>
          <w:divBdr>
            <w:top w:val="none" w:sz="0" w:space="0" w:color="auto"/>
            <w:left w:val="none" w:sz="0" w:space="0" w:color="auto"/>
            <w:bottom w:val="none" w:sz="0" w:space="0" w:color="auto"/>
            <w:right w:val="none" w:sz="0" w:space="0" w:color="auto"/>
          </w:divBdr>
          <w:divsChild>
            <w:div w:id="1812092329">
              <w:marLeft w:val="0"/>
              <w:marRight w:val="0"/>
              <w:marTop w:val="0"/>
              <w:marBottom w:val="0"/>
              <w:divBdr>
                <w:top w:val="none" w:sz="0" w:space="0" w:color="auto"/>
                <w:left w:val="none" w:sz="0" w:space="0" w:color="auto"/>
                <w:bottom w:val="none" w:sz="0" w:space="0" w:color="auto"/>
                <w:right w:val="none" w:sz="0" w:space="0" w:color="auto"/>
              </w:divBdr>
              <w:divsChild>
                <w:div w:id="1578201616">
                  <w:marLeft w:val="0"/>
                  <w:marRight w:val="0"/>
                  <w:marTop w:val="0"/>
                  <w:marBottom w:val="0"/>
                  <w:divBdr>
                    <w:top w:val="none" w:sz="0" w:space="0" w:color="auto"/>
                    <w:left w:val="none" w:sz="0" w:space="0" w:color="auto"/>
                    <w:bottom w:val="none" w:sz="0" w:space="0" w:color="auto"/>
                    <w:right w:val="none" w:sz="0" w:space="0" w:color="auto"/>
                  </w:divBdr>
                  <w:divsChild>
                    <w:div w:id="2044472455">
                      <w:marLeft w:val="0"/>
                      <w:marRight w:val="0"/>
                      <w:marTop w:val="0"/>
                      <w:marBottom w:val="0"/>
                      <w:divBdr>
                        <w:top w:val="none" w:sz="0" w:space="0" w:color="auto"/>
                        <w:left w:val="none" w:sz="0" w:space="0" w:color="auto"/>
                        <w:bottom w:val="none" w:sz="0" w:space="0" w:color="auto"/>
                        <w:right w:val="none" w:sz="0" w:space="0" w:color="auto"/>
                      </w:divBdr>
                      <w:divsChild>
                        <w:div w:id="836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T Blakey</dc:creator>
  <cp:lastModifiedBy>Shawn T Blakey</cp:lastModifiedBy>
  <cp:revision>2</cp:revision>
  <dcterms:created xsi:type="dcterms:W3CDTF">2013-12-16T16:59:00Z</dcterms:created>
  <dcterms:modified xsi:type="dcterms:W3CDTF">2013-12-16T16:59:00Z</dcterms:modified>
</cp:coreProperties>
</file>