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3D7C15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18A7EA94" w14:textId="4E7B10E0" w:rsidR="00C600FC" w:rsidRPr="006E2457" w:rsidRDefault="00264323" w:rsidP="00C600FC">
      <w:pPr>
        <w:jc w:val="right"/>
        <w:rPr>
          <w:rFonts w:ascii="Arial" w:hAnsi="Arial" w:cs="Arial"/>
          <w:bCs/>
          <w:sz w:val="28"/>
        </w:rPr>
      </w:pPr>
      <w:r w:rsidRPr="006E2457">
        <w:rPr>
          <w:rFonts w:ascii="Arial" w:hAnsi="Arial" w:cs="Arial"/>
          <w:bCs/>
          <w:sz w:val="28"/>
        </w:rPr>
        <w:t>Paudalho</w:t>
      </w:r>
      <w:r w:rsidR="00C600FC" w:rsidRPr="006E2457">
        <w:rPr>
          <w:rFonts w:ascii="Arial" w:hAnsi="Arial" w:cs="Arial"/>
          <w:bCs/>
          <w:sz w:val="28"/>
        </w:rPr>
        <w:t xml:space="preserve">, </w:t>
      </w:r>
      <w:r w:rsidR="00B83478">
        <w:rPr>
          <w:rFonts w:ascii="Arial" w:hAnsi="Arial" w:cs="Arial"/>
          <w:bCs/>
          <w:sz w:val="28"/>
        </w:rPr>
        <w:fldChar w:fldCharType="begin"/>
      </w:r>
      <w:r w:rsidR="00B83478">
        <w:rPr>
          <w:rFonts w:ascii="Arial" w:hAnsi="Arial" w:cs="Arial"/>
          <w:bCs/>
          <w:sz w:val="28"/>
        </w:rPr>
        <w:instrText xml:space="preserve"> TIME \@ "d' de 'MMMM' de 'yyyy" </w:instrText>
      </w:r>
      <w:r w:rsidR="00B83478">
        <w:rPr>
          <w:rFonts w:ascii="Arial" w:hAnsi="Arial" w:cs="Arial"/>
          <w:bCs/>
          <w:sz w:val="28"/>
        </w:rPr>
        <w:fldChar w:fldCharType="separate"/>
      </w:r>
      <w:r w:rsidR="007A641E">
        <w:rPr>
          <w:rFonts w:ascii="Arial" w:hAnsi="Arial" w:cs="Arial"/>
          <w:bCs/>
          <w:noProof/>
          <w:sz w:val="28"/>
        </w:rPr>
        <w:t>17 de agosto de 2020</w:t>
      </w:r>
      <w:r w:rsidR="00B83478">
        <w:rPr>
          <w:rFonts w:ascii="Arial" w:hAnsi="Arial" w:cs="Arial"/>
          <w:bCs/>
          <w:sz w:val="28"/>
        </w:rPr>
        <w:fldChar w:fldCharType="end"/>
      </w:r>
      <w:r w:rsidR="0068109D" w:rsidRPr="006E2457">
        <w:rPr>
          <w:rFonts w:ascii="Arial" w:hAnsi="Arial" w:cs="Arial"/>
          <w:bCs/>
          <w:sz w:val="28"/>
        </w:rPr>
        <w:t>.</w:t>
      </w:r>
    </w:p>
    <w:p w14:paraId="18A7EA95" w14:textId="7243BD3B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2BBF7087" w14:textId="32ABBB31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26675F67" w14:textId="7C5182AE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8A7EA97" w14:textId="1AC5A844" w:rsidR="008A0756" w:rsidRPr="006E2457" w:rsidRDefault="008A0756" w:rsidP="008A0756">
      <w:pPr>
        <w:jc w:val="both"/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 Senhor</w:t>
      </w:r>
    </w:p>
    <w:p w14:paraId="18A7EA9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8A7EA9A" w14:textId="3939A1B6" w:rsidR="008A0756" w:rsidRDefault="008A0756" w:rsidP="00264323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V.S.a;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6E2457">
        <w:rPr>
          <w:rFonts w:ascii="Arial" w:hAnsi="Arial" w:cs="Arial"/>
          <w:b/>
          <w:bCs/>
        </w:rPr>
        <w:t>GEORREFERENCIAMENTO PARA FINS DE CERTIFICAÇÃO JUNTO AO INCRA</w:t>
      </w:r>
      <w:r w:rsidR="00A12A92">
        <w:rPr>
          <w:rFonts w:ascii="Arial" w:hAnsi="Arial" w:cs="Arial"/>
          <w:b/>
          <w:bCs/>
        </w:rPr>
        <w:t xml:space="preserve"> (PERÍMETRO GERAL</w:t>
      </w:r>
      <w:r w:rsidR="00F816E8">
        <w:rPr>
          <w:rFonts w:ascii="Arial" w:hAnsi="Arial" w:cs="Arial"/>
          <w:b/>
          <w:bCs/>
        </w:rPr>
        <w:t xml:space="preserve"> </w:t>
      </w:r>
      <w:r w:rsidR="002A12C3">
        <w:rPr>
          <w:rFonts w:ascii="Arial" w:hAnsi="Arial" w:cs="Arial"/>
          <w:b/>
          <w:bCs/>
        </w:rPr>
        <w:t>DE</w:t>
      </w:r>
      <w:r w:rsidR="006E2457">
        <w:rPr>
          <w:rFonts w:ascii="Arial" w:hAnsi="Arial" w:cs="Arial"/>
          <w:b/>
          <w:bCs/>
        </w:rPr>
        <w:t xml:space="preserve"> </w:t>
      </w:r>
      <w:r w:rsidR="00844C8A">
        <w:rPr>
          <w:rFonts w:ascii="Arial" w:hAnsi="Arial" w:cs="Arial"/>
          <w:b/>
          <w:bCs/>
        </w:rPr>
        <w:t xml:space="preserve">CERCA DE </w:t>
      </w:r>
      <w:r w:rsidR="00FA58B3">
        <w:rPr>
          <w:rFonts w:ascii="Arial" w:hAnsi="Arial" w:cs="Arial"/>
          <w:b/>
          <w:bCs/>
        </w:rPr>
        <w:t>160</w:t>
      </w:r>
      <w:r w:rsidR="00B743D9">
        <w:rPr>
          <w:rFonts w:ascii="Arial" w:hAnsi="Arial" w:cs="Arial"/>
          <w:b/>
          <w:bCs/>
        </w:rPr>
        <w:t xml:space="preserve"> </w:t>
      </w:r>
      <w:r w:rsidR="004E6EBB">
        <w:t xml:space="preserve"> </w:t>
      </w:r>
      <w:r w:rsidR="00844C8A">
        <w:rPr>
          <w:rFonts w:ascii="Arial" w:hAnsi="Arial" w:cs="Arial"/>
          <w:b/>
          <w:bCs/>
        </w:rPr>
        <w:t>HECTARES</w:t>
      </w:r>
      <w:r w:rsidR="001B127B">
        <w:rPr>
          <w:rFonts w:ascii="Arial" w:hAnsi="Arial" w:cs="Arial"/>
          <w:b/>
          <w:bCs/>
        </w:rPr>
        <w:t>)</w:t>
      </w:r>
      <w:r w:rsidR="004E6EBB">
        <w:rPr>
          <w:rFonts w:ascii="Arial" w:hAnsi="Arial" w:cs="Arial"/>
          <w:b/>
          <w:bCs/>
        </w:rPr>
        <w:t xml:space="preserve"> </w:t>
      </w:r>
      <w:r w:rsidR="00844C8A">
        <w:rPr>
          <w:rFonts w:ascii="Arial" w:hAnsi="Arial" w:cs="Arial"/>
          <w:b/>
          <w:bCs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 xml:space="preserve">fins de </w:t>
      </w:r>
      <w:r w:rsidR="004A1C90">
        <w:rPr>
          <w:rFonts w:ascii="Arial" w:hAnsi="Arial" w:cs="Arial"/>
        </w:rPr>
        <w:t>regularização fundiária</w:t>
      </w:r>
      <w:r w:rsidR="002D4EAA">
        <w:rPr>
          <w:rFonts w:ascii="Arial" w:hAnsi="Arial" w:cs="Arial"/>
        </w:rPr>
        <w:t xml:space="preserve"> </w:t>
      </w:r>
      <w:r w:rsidR="00B743D9">
        <w:rPr>
          <w:rFonts w:ascii="Arial" w:hAnsi="Arial" w:cs="Arial"/>
        </w:rPr>
        <w:t>ao</w:t>
      </w:r>
      <w:r w:rsidR="004A1C90">
        <w:rPr>
          <w:rFonts w:ascii="Arial" w:hAnsi="Arial" w:cs="Arial"/>
        </w:rPr>
        <w:t xml:space="preserve"> registro</w:t>
      </w:r>
      <w:r w:rsidR="00B743D9">
        <w:rPr>
          <w:rFonts w:ascii="Arial" w:hAnsi="Arial" w:cs="Arial"/>
        </w:rPr>
        <w:t xml:space="preserve"> de imóveis</w:t>
      </w:r>
      <w:r w:rsidR="004A1C90">
        <w:rPr>
          <w:rFonts w:ascii="Arial" w:hAnsi="Arial" w:cs="Arial"/>
        </w:rPr>
        <w:t>.</w:t>
      </w:r>
    </w:p>
    <w:p w14:paraId="79A2C848" w14:textId="77777777" w:rsidR="00FA58B3" w:rsidRDefault="00FA58B3" w:rsidP="00FA58B3">
      <w:pPr>
        <w:jc w:val="both"/>
        <w:rPr>
          <w:rFonts w:ascii="Arial" w:hAnsi="Arial" w:cs="Arial"/>
          <w:b/>
          <w:bCs/>
        </w:rPr>
      </w:pPr>
    </w:p>
    <w:p w14:paraId="18A7EA9C" w14:textId="4703D8D9" w:rsidR="008A0756" w:rsidRPr="00FA58B3" w:rsidRDefault="008A0756" w:rsidP="00FA58B3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b/>
          <w:bCs/>
        </w:rPr>
      </w:pPr>
      <w:r w:rsidRPr="00FA58B3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8A7EA9E" w14:textId="3C0FE8B1" w:rsidR="008A0756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495E91BC" w14:textId="23ECF7AE" w:rsidR="00A12A92" w:rsidRDefault="00A12A92" w:rsidP="008A0756">
      <w:pPr>
        <w:jc w:val="both"/>
        <w:rPr>
          <w:rFonts w:ascii="Arial" w:hAnsi="Arial" w:cs="Arial"/>
          <w:bCs/>
        </w:rPr>
      </w:pPr>
    </w:p>
    <w:p w14:paraId="620F8A68" w14:textId="2DA3130C" w:rsidR="005A3341" w:rsidRDefault="004C634E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Acessória </w:t>
      </w:r>
      <w:r w:rsidR="00E41D6D">
        <w:rPr>
          <w:rFonts w:ascii="Arial" w:hAnsi="Arial" w:cs="Arial"/>
          <w:bCs/>
        </w:rPr>
        <w:t xml:space="preserve">na </w:t>
      </w:r>
      <w:r w:rsidR="00FF16D5">
        <w:rPr>
          <w:rFonts w:ascii="Arial" w:hAnsi="Arial" w:cs="Arial"/>
          <w:bCs/>
        </w:rPr>
        <w:t>regularização cadastral</w:t>
      </w:r>
      <w:r w:rsidR="00E41D6D">
        <w:rPr>
          <w:rFonts w:ascii="Arial" w:hAnsi="Arial" w:cs="Arial"/>
          <w:bCs/>
        </w:rPr>
        <w:t xml:space="preserve"> e</w:t>
      </w:r>
      <w:r>
        <w:rPr>
          <w:rFonts w:ascii="Arial" w:hAnsi="Arial" w:cs="Arial"/>
          <w:bCs/>
        </w:rPr>
        <w:t xml:space="preserve"> Georreferenciamento </w:t>
      </w:r>
      <w:r w:rsidR="00683CC4">
        <w:rPr>
          <w:rFonts w:ascii="Arial" w:hAnsi="Arial" w:cs="Arial"/>
          <w:bCs/>
        </w:rPr>
        <w:t>para fins de certificação junto ao INCRA</w:t>
      </w:r>
      <w:r w:rsidR="00844C8A" w:rsidRPr="00293EDC">
        <w:rPr>
          <w:rFonts w:ascii="Arial" w:hAnsi="Arial" w:cs="Arial"/>
          <w:bCs/>
        </w:rPr>
        <w:t xml:space="preserve"> </w:t>
      </w:r>
      <w:r w:rsidR="00EC1AB0">
        <w:rPr>
          <w:rFonts w:ascii="Arial" w:hAnsi="Arial" w:cs="Arial"/>
          <w:bCs/>
        </w:rPr>
        <w:t xml:space="preserve">dos </w:t>
      </w:r>
      <w:r w:rsidR="00B743D9">
        <w:rPr>
          <w:rFonts w:ascii="Arial" w:hAnsi="Arial" w:cs="Arial"/>
          <w:bCs/>
        </w:rPr>
        <w:t>3</w:t>
      </w:r>
      <w:r w:rsidR="00EC1AB0">
        <w:rPr>
          <w:rFonts w:ascii="Arial" w:hAnsi="Arial" w:cs="Arial"/>
          <w:bCs/>
        </w:rPr>
        <w:t xml:space="preserve"> hectares</w:t>
      </w:r>
      <w:r w:rsidR="005A3341">
        <w:rPr>
          <w:rFonts w:ascii="Arial" w:hAnsi="Arial" w:cs="Arial"/>
          <w:bCs/>
        </w:rPr>
        <w:t>;</w:t>
      </w:r>
    </w:p>
    <w:p w14:paraId="68840173" w14:textId="2E000340" w:rsidR="00FB517F" w:rsidRDefault="00844C8A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 w:rsidRPr="00293EDC">
        <w:rPr>
          <w:rFonts w:ascii="Arial" w:hAnsi="Arial" w:cs="Arial"/>
          <w:bCs/>
        </w:rPr>
        <w:t xml:space="preserve"> </w:t>
      </w:r>
      <w:r w:rsidR="00A77BD5">
        <w:rPr>
          <w:rFonts w:ascii="Arial" w:hAnsi="Arial" w:cs="Arial"/>
          <w:bCs/>
        </w:rPr>
        <w:t>Elaboração</w:t>
      </w:r>
      <w:r w:rsidR="002D561F">
        <w:rPr>
          <w:rFonts w:ascii="Arial" w:hAnsi="Arial" w:cs="Arial"/>
          <w:bCs/>
        </w:rPr>
        <w:t xml:space="preserve"> das Peças Técnicas</w:t>
      </w:r>
      <w:r w:rsidR="00A77BD5">
        <w:rPr>
          <w:rFonts w:ascii="Arial" w:hAnsi="Arial" w:cs="Arial"/>
          <w:bCs/>
        </w:rPr>
        <w:t xml:space="preserve"> e </w:t>
      </w:r>
      <w:r w:rsidR="005A3341">
        <w:rPr>
          <w:rFonts w:ascii="Arial" w:hAnsi="Arial" w:cs="Arial"/>
          <w:bCs/>
        </w:rPr>
        <w:t xml:space="preserve">Responsabilidade Técnica </w:t>
      </w:r>
      <w:r w:rsidR="00A77BD5">
        <w:rPr>
          <w:rFonts w:ascii="Arial" w:hAnsi="Arial" w:cs="Arial"/>
          <w:bCs/>
        </w:rPr>
        <w:t xml:space="preserve">sobre o serviço de </w:t>
      </w:r>
      <w:r w:rsidR="00DE0B60">
        <w:rPr>
          <w:rFonts w:ascii="Arial" w:hAnsi="Arial" w:cs="Arial"/>
          <w:bCs/>
        </w:rPr>
        <w:t>Georreferenciamento para fins de Certificação junto ao INCRA</w:t>
      </w:r>
      <w:r w:rsidR="0077017A">
        <w:rPr>
          <w:rFonts w:ascii="Arial" w:hAnsi="Arial" w:cs="Arial"/>
          <w:bCs/>
        </w:rPr>
        <w:t xml:space="preserve"> sobre o Código DWG,</w:t>
      </w:r>
      <w:r w:rsidR="00DE0B60">
        <w:rPr>
          <w:rFonts w:ascii="Arial" w:hAnsi="Arial" w:cs="Arial"/>
          <w:bCs/>
        </w:rPr>
        <w:t xml:space="preserve"> </w:t>
      </w:r>
      <w:r w:rsidRPr="00293EDC">
        <w:rPr>
          <w:rFonts w:ascii="Arial" w:hAnsi="Arial" w:cs="Arial"/>
          <w:bCs/>
        </w:rPr>
        <w:t>com anotação de responsabilidade técnica (ART).</w:t>
      </w:r>
    </w:p>
    <w:p w14:paraId="51897A3A" w14:textId="0A2315FB" w:rsidR="00C00D4B" w:rsidRDefault="00C00D4B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Lançamento da Peça Técnica </w:t>
      </w:r>
      <w:r w:rsidR="00D73520">
        <w:rPr>
          <w:rFonts w:ascii="Arial" w:hAnsi="Arial" w:cs="Arial"/>
          <w:bCs/>
        </w:rPr>
        <w:t>(Planilha ODS) no SIGEF.</w:t>
      </w:r>
    </w:p>
    <w:p w14:paraId="2B8B74BB" w14:textId="045CE807" w:rsidR="003C2D4D" w:rsidRDefault="003C2D4D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146FDBA0" w14:textId="6D3B4F33" w:rsidR="00FA58B3" w:rsidRPr="00FA58B3" w:rsidRDefault="00FA58B3" w:rsidP="00FA58B3">
      <w:pPr>
        <w:pStyle w:val="PargrafodaLista"/>
        <w:numPr>
          <w:ilvl w:val="0"/>
          <w:numId w:val="5"/>
        </w:numPr>
        <w:spacing w:line="360" w:lineRule="auto"/>
        <w:rPr>
          <w:rFonts w:ascii="ArialMT" w:hAnsi="ArialMT"/>
          <w:color w:val="000000"/>
        </w:rPr>
      </w:pPr>
      <w:r w:rsidRPr="00FA58B3">
        <w:rPr>
          <w:rFonts w:ascii="Arial" w:hAnsi="Arial" w:cs="Arial"/>
          <w:b/>
          <w:bCs/>
        </w:rPr>
        <w:t>DESCRIÇÃO DOS SERVIÇOS</w:t>
      </w:r>
    </w:p>
    <w:p w14:paraId="175A36EA" w14:textId="77777777" w:rsidR="00FA58B3" w:rsidRPr="00FA58B3" w:rsidRDefault="00FA58B3" w:rsidP="00FA58B3">
      <w:pPr>
        <w:pStyle w:val="PargrafodaLista"/>
        <w:spacing w:line="360" w:lineRule="auto"/>
        <w:rPr>
          <w:rFonts w:ascii="ArialMT" w:hAnsi="ArialMT"/>
          <w:color w:val="000000"/>
        </w:rPr>
      </w:pPr>
    </w:p>
    <w:p w14:paraId="4897D875" w14:textId="77777777" w:rsidR="00FA58B3" w:rsidRDefault="00FA58B3" w:rsidP="00FA58B3">
      <w:pPr>
        <w:pStyle w:val="PargrafodaLista"/>
        <w:numPr>
          <w:ilvl w:val="1"/>
          <w:numId w:val="7"/>
        </w:numPr>
        <w:spacing w:line="360" w:lineRule="auto"/>
        <w:rPr>
          <w:rStyle w:val="fontstyle21"/>
        </w:rPr>
      </w:pPr>
      <w:r>
        <w:rPr>
          <w:rStyle w:val="fontstyle21"/>
        </w:rPr>
        <w:t>Anotação de Responsabilidade Técnica – ART, junto ao CREA/PE;</w:t>
      </w:r>
    </w:p>
    <w:p w14:paraId="339E289C" w14:textId="77777777" w:rsidR="00FA58B3" w:rsidRDefault="00FA58B3" w:rsidP="00FA58B3">
      <w:pPr>
        <w:pStyle w:val="PargrafodaLista"/>
        <w:numPr>
          <w:ilvl w:val="1"/>
          <w:numId w:val="7"/>
        </w:numPr>
        <w:spacing w:line="360" w:lineRule="auto"/>
        <w:rPr>
          <w:rStyle w:val="fontstyle21"/>
        </w:rPr>
      </w:pPr>
      <w:r>
        <w:rPr>
          <w:rStyle w:val="fontstyle21"/>
        </w:rPr>
        <w:t>Implantação e rastreio por receptor GPS/GNSS de dupla frequência de base de referência geodésica;</w:t>
      </w:r>
    </w:p>
    <w:p w14:paraId="035E8CFF" w14:textId="7BDBA036" w:rsidR="00FA58B3" w:rsidRDefault="00FA58B3" w:rsidP="00FA58B3">
      <w:pPr>
        <w:pStyle w:val="PargrafodaLista"/>
        <w:numPr>
          <w:ilvl w:val="1"/>
          <w:numId w:val="7"/>
        </w:numPr>
        <w:spacing w:line="360" w:lineRule="auto"/>
        <w:rPr>
          <w:rStyle w:val="fontstyle21"/>
        </w:rPr>
      </w:pPr>
      <w:r>
        <w:rPr>
          <w:rStyle w:val="fontstyle21"/>
        </w:rPr>
        <w:t xml:space="preserve">Medição geodésica de área através de ocupação e rastreio dos vértices </w:t>
      </w:r>
    </w:p>
    <w:p w14:paraId="07ECAC3D" w14:textId="7A1C72F3" w:rsidR="00FF16D5" w:rsidRDefault="00FA58B3" w:rsidP="00FA58B3">
      <w:pPr>
        <w:pStyle w:val="PargrafodaLista"/>
        <w:numPr>
          <w:ilvl w:val="1"/>
          <w:numId w:val="7"/>
        </w:numPr>
        <w:spacing w:line="360" w:lineRule="auto"/>
        <w:rPr>
          <w:rStyle w:val="fontstyle21"/>
        </w:rPr>
      </w:pPr>
      <w:r>
        <w:rPr>
          <w:rStyle w:val="fontstyle21"/>
        </w:rPr>
        <w:t>definidores do perímetro total do imóvel e área a ser desmembrada através de receptor GPS/GNSS L1/L2;</w:t>
      </w:r>
    </w:p>
    <w:p w14:paraId="374601AC" w14:textId="77777777" w:rsidR="00FA58B3" w:rsidRDefault="00FA58B3" w:rsidP="00FA58B3">
      <w:pPr>
        <w:pStyle w:val="PargrafodaLista"/>
        <w:numPr>
          <w:ilvl w:val="1"/>
          <w:numId w:val="7"/>
        </w:numPr>
        <w:spacing w:line="360" w:lineRule="auto"/>
        <w:rPr>
          <w:rStyle w:val="fontstyle21"/>
        </w:rPr>
      </w:pPr>
      <w:r w:rsidRPr="00FA58B3">
        <w:rPr>
          <w:rStyle w:val="fontstyle21"/>
        </w:rPr>
        <w:t>Transferência, processamento e análise dos dados coletados em campo;</w:t>
      </w:r>
    </w:p>
    <w:p w14:paraId="5E9DF7E1" w14:textId="77777777" w:rsidR="00FA58B3" w:rsidRDefault="00FA58B3" w:rsidP="00FA58B3">
      <w:pPr>
        <w:pStyle w:val="PargrafodaLista"/>
        <w:numPr>
          <w:ilvl w:val="1"/>
          <w:numId w:val="7"/>
        </w:numPr>
        <w:spacing w:line="360" w:lineRule="auto"/>
        <w:rPr>
          <w:rStyle w:val="fontstyle21"/>
        </w:rPr>
      </w:pPr>
      <w:r w:rsidRPr="00FA58B3">
        <w:rPr>
          <w:rStyle w:val="fontstyle21"/>
        </w:rPr>
        <w:t>Elaboração de relatório de dados GPS;</w:t>
      </w:r>
    </w:p>
    <w:p w14:paraId="7068A946" w14:textId="5920E92B" w:rsidR="00FA58B3" w:rsidRPr="00FA58B3" w:rsidRDefault="00FA58B3" w:rsidP="00FA58B3">
      <w:pPr>
        <w:pStyle w:val="PargrafodaLista"/>
        <w:numPr>
          <w:ilvl w:val="1"/>
          <w:numId w:val="7"/>
        </w:numPr>
        <w:spacing w:line="360" w:lineRule="auto"/>
        <w:rPr>
          <w:rStyle w:val="fontstyle21"/>
        </w:rPr>
      </w:pPr>
      <w:r w:rsidRPr="00FA58B3">
        <w:rPr>
          <w:rStyle w:val="fontstyle21"/>
        </w:rPr>
        <w:t>Elaboração de Planilha de cálculo de área, Plantas e memoriais descritivos;</w:t>
      </w:r>
    </w:p>
    <w:p w14:paraId="3215D65E" w14:textId="0ACDAD3E" w:rsidR="00FA58B3" w:rsidRDefault="00FA58B3" w:rsidP="00FA58B3">
      <w:pPr>
        <w:spacing w:line="360" w:lineRule="auto"/>
        <w:rPr>
          <w:rFonts w:ascii="ArialMT" w:hAnsi="ArialMT"/>
          <w:color w:val="000000"/>
        </w:rPr>
      </w:pPr>
    </w:p>
    <w:p w14:paraId="59503438" w14:textId="77777777" w:rsidR="00FA58B3" w:rsidRPr="00FA58B3" w:rsidRDefault="00FA58B3" w:rsidP="00FA58B3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b/>
          <w:bCs/>
        </w:rPr>
      </w:pPr>
      <w:r w:rsidRPr="00FA58B3">
        <w:rPr>
          <w:rFonts w:ascii="Arial" w:hAnsi="Arial" w:cs="Arial"/>
          <w:b/>
          <w:bCs/>
        </w:rPr>
        <w:t>EQUIPE TECNICA E EQUIPAMENTOS</w:t>
      </w:r>
    </w:p>
    <w:p w14:paraId="39D564E6" w14:textId="3C513B55" w:rsidR="003C2D4D" w:rsidRDefault="00FA58B3" w:rsidP="00FA58B3">
      <w:pPr>
        <w:pStyle w:val="PargrafodaLista"/>
        <w:spacing w:line="360" w:lineRule="auto"/>
        <w:jc w:val="both"/>
        <w:rPr>
          <w:rFonts w:ascii="Arial-BoldMT" w:hAnsi="Arial-BoldMT"/>
          <w:b/>
          <w:bCs/>
          <w:color w:val="000000"/>
        </w:rPr>
      </w:pPr>
      <w:r w:rsidRPr="00FA58B3">
        <w:rPr>
          <w:rFonts w:ascii="Arial-BoldMT" w:hAnsi="Arial-BoldMT"/>
          <w:b/>
          <w:bCs/>
          <w:color w:val="000000"/>
        </w:rPr>
        <w:br/>
      </w:r>
      <w:r>
        <w:rPr>
          <w:rStyle w:val="fontstyle21"/>
        </w:rPr>
        <w:t>Os trabalhos ficarão sob responsabilidade técnica de um Engenheiro Cartógrafo, devidamente habilitado a executar serviços desta modalidade da engenharia. A equipe de campo contara com Engenheiro, coordenador de campo, e profissionais técnicos em operação de receptores GPS/GNSS.</w:t>
      </w:r>
      <w:r w:rsidRPr="00FA58B3">
        <w:rPr>
          <w:rFonts w:ascii="ArialMT" w:hAnsi="ArialMT"/>
          <w:color w:val="000000"/>
        </w:rPr>
        <w:br/>
      </w:r>
    </w:p>
    <w:p w14:paraId="37D5AE53" w14:textId="1B8D8A09" w:rsidR="00FA58B3" w:rsidRDefault="00FA58B3" w:rsidP="00FA58B3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/>
          <w:bCs/>
        </w:rPr>
      </w:pPr>
      <w:r w:rsidRPr="00FA58B3">
        <w:rPr>
          <w:rFonts w:ascii="Arial" w:hAnsi="Arial" w:cs="Arial"/>
          <w:b/>
          <w:bCs/>
        </w:rPr>
        <w:t>PEÇAS TÉCNICAS</w:t>
      </w:r>
    </w:p>
    <w:p w14:paraId="4EA20CA4" w14:textId="77777777" w:rsidR="00FA58B3" w:rsidRDefault="00FA58B3" w:rsidP="00FA58B3">
      <w:pPr>
        <w:pStyle w:val="PargrafodaLista"/>
        <w:numPr>
          <w:ilvl w:val="0"/>
          <w:numId w:val="8"/>
        </w:numPr>
        <w:spacing w:line="360" w:lineRule="auto"/>
        <w:rPr>
          <w:rStyle w:val="fontstyle21"/>
        </w:rPr>
      </w:pPr>
      <w:r w:rsidRPr="00FA58B3">
        <w:rPr>
          <w:rStyle w:val="fontstyle21"/>
        </w:rPr>
        <w:t>PLANTA E MEMORIAL DESCRITIVO DA AREA DESMAMBRADA E</w:t>
      </w:r>
      <w:r w:rsidRPr="00FA58B3">
        <w:rPr>
          <w:rStyle w:val="fontstyle21"/>
        </w:rPr>
        <w:br/>
        <w:t>REMANESCENTE;</w:t>
      </w:r>
    </w:p>
    <w:p w14:paraId="409105A1" w14:textId="77777777" w:rsidR="00FA58B3" w:rsidRPr="00FA58B3" w:rsidRDefault="00FA58B3" w:rsidP="00FA58B3">
      <w:pPr>
        <w:pStyle w:val="PargrafodaLista"/>
        <w:numPr>
          <w:ilvl w:val="0"/>
          <w:numId w:val="8"/>
        </w:numPr>
        <w:spacing w:line="360" w:lineRule="auto"/>
        <w:rPr>
          <w:rFonts w:ascii="ArialMT" w:hAnsi="ArialMT"/>
          <w:color w:val="000000"/>
        </w:rPr>
      </w:pPr>
      <w:r w:rsidRPr="00FA58B3">
        <w:rPr>
          <w:rFonts w:ascii="ArialMT" w:hAnsi="ArialMT"/>
          <w:color w:val="000000"/>
        </w:rPr>
        <w:t>PLANILHA DE CÁLCULO DE ÁREA;</w:t>
      </w:r>
    </w:p>
    <w:p w14:paraId="01958BCE" w14:textId="77777777" w:rsidR="00FA58B3" w:rsidRPr="00FA58B3" w:rsidRDefault="00FA58B3" w:rsidP="00FA58B3">
      <w:pPr>
        <w:pStyle w:val="PargrafodaLista"/>
        <w:numPr>
          <w:ilvl w:val="0"/>
          <w:numId w:val="8"/>
        </w:numPr>
        <w:spacing w:line="360" w:lineRule="auto"/>
        <w:rPr>
          <w:rFonts w:ascii="ArialMT" w:hAnsi="ArialMT"/>
          <w:color w:val="000000"/>
        </w:rPr>
      </w:pPr>
      <w:r w:rsidRPr="00FA58B3">
        <w:rPr>
          <w:rFonts w:ascii="ArialMT" w:hAnsi="ArialMT"/>
          <w:color w:val="000000"/>
        </w:rPr>
        <w:t>REATORIO DE PROCESSAMENTO DE DADOS</w:t>
      </w:r>
    </w:p>
    <w:p w14:paraId="135DFFF4" w14:textId="62736FD1" w:rsidR="00FA58B3" w:rsidRPr="00FA58B3" w:rsidRDefault="00FA58B3" w:rsidP="00FA58B3">
      <w:pPr>
        <w:pStyle w:val="PargrafodaLista"/>
        <w:numPr>
          <w:ilvl w:val="0"/>
          <w:numId w:val="8"/>
        </w:numPr>
        <w:spacing w:line="360" w:lineRule="auto"/>
        <w:rPr>
          <w:rFonts w:ascii="Arial-BoldMT" w:hAnsi="Arial-BoldMT"/>
          <w:b/>
          <w:bCs/>
          <w:color w:val="000000"/>
        </w:rPr>
      </w:pPr>
      <w:r w:rsidRPr="00FA58B3">
        <w:rPr>
          <w:rFonts w:ascii="ArialMT" w:hAnsi="ArialMT"/>
          <w:color w:val="000000"/>
        </w:rPr>
        <w:t>ANOTAÇÃO DE RESPONSABILIDADE TECNICA – ART - CREA/PE</w:t>
      </w:r>
    </w:p>
    <w:p w14:paraId="4EE3C1BE" w14:textId="77777777" w:rsidR="00FA58B3" w:rsidRDefault="00FA58B3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2EEBD722" w14:textId="77777777" w:rsidR="00FA58B3" w:rsidRDefault="00FA58B3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76F63348" w14:textId="77777777" w:rsidR="00FA58B3" w:rsidRDefault="00FA58B3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326B0B46" w14:textId="77777777" w:rsidR="00FA58B3" w:rsidRDefault="00FA58B3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3A33976C" w14:textId="77777777" w:rsidR="00FA58B3" w:rsidRDefault="00FA58B3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350B68CB" w14:textId="77777777" w:rsidR="00FA58B3" w:rsidRDefault="00FA58B3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0CD0C7F5" w14:textId="77777777" w:rsidR="00FA58B3" w:rsidRDefault="00FA58B3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7CFC68FB" w14:textId="77777777" w:rsidR="00FA58B3" w:rsidRDefault="00FA58B3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14A26331" w14:textId="77777777" w:rsidR="00FA58B3" w:rsidRDefault="00FA58B3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60F9940C" w14:textId="77777777" w:rsidR="00FA58B3" w:rsidRDefault="00FA58B3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6F8029F9" w14:textId="77777777" w:rsidR="00FA58B3" w:rsidRDefault="00FA58B3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306F9CFA" w14:textId="77777777" w:rsidR="00FA58B3" w:rsidRDefault="00FA58B3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4479E3D2" w14:textId="77777777" w:rsidR="00FA58B3" w:rsidRDefault="00FA58B3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18A7EAA1" w14:textId="44E5F1CB" w:rsidR="00844C8A" w:rsidRPr="003C2D4D" w:rsidRDefault="0024571D" w:rsidP="003C2D4D">
      <w:pPr>
        <w:spacing w:line="360" w:lineRule="auto"/>
        <w:jc w:val="both"/>
        <w:rPr>
          <w:rFonts w:ascii="Arial" w:hAnsi="Arial" w:cs="Arial"/>
          <w:bCs/>
        </w:rPr>
      </w:pPr>
      <w:r w:rsidRPr="003C2D4D">
        <w:rPr>
          <w:rFonts w:ascii="Arial" w:hAnsi="Arial" w:cs="Arial"/>
          <w:bCs/>
        </w:rPr>
        <w:t>Despesas e atividades</w:t>
      </w:r>
      <w:r w:rsidR="00A540ED" w:rsidRPr="003C2D4D">
        <w:rPr>
          <w:rFonts w:ascii="Arial" w:hAnsi="Arial" w:cs="Arial"/>
          <w:bCs/>
        </w:rPr>
        <w:t xml:space="preserve"> </w:t>
      </w:r>
      <w:r w:rsidRPr="003C2D4D">
        <w:rPr>
          <w:rFonts w:ascii="Arial" w:hAnsi="Arial" w:cs="Arial"/>
          <w:bCs/>
        </w:rPr>
        <w:t>q</w:t>
      </w:r>
      <w:r w:rsidR="00A540ED" w:rsidRPr="003C2D4D">
        <w:rPr>
          <w:rFonts w:ascii="Arial" w:hAnsi="Arial" w:cs="Arial"/>
          <w:bCs/>
        </w:rPr>
        <w:t>uantificad</w:t>
      </w:r>
      <w:r w:rsidRPr="003C2D4D">
        <w:rPr>
          <w:rFonts w:ascii="Arial" w:hAnsi="Arial" w:cs="Arial"/>
          <w:bCs/>
        </w:rPr>
        <w:t>a</w:t>
      </w:r>
      <w:r w:rsidR="00A540ED" w:rsidRPr="003C2D4D">
        <w:rPr>
          <w:rFonts w:ascii="Arial" w:hAnsi="Arial" w:cs="Arial"/>
          <w:bCs/>
        </w:rPr>
        <w:t>s:</w:t>
      </w:r>
    </w:p>
    <w:bookmarkStart w:id="0" w:name="_MON_1538778854"/>
    <w:bookmarkEnd w:id="0"/>
    <w:p w14:paraId="18A7EAA3" w14:textId="4A49398A" w:rsidR="00264323" w:rsidRDefault="005F572B" w:rsidP="0025420E">
      <w:pPr>
        <w:jc w:val="both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Cs/>
        </w:rPr>
        <w:object w:dxaOrig="6412" w:dyaOrig="4946" w14:anchorId="18A7EA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5.8pt;height:311.4pt" o:ole="">
            <v:imagedata r:id="rId7" o:title=""/>
          </v:shape>
          <o:OLEObject Type="Embed" ProgID="Excel.Sheet.12" ShapeID="_x0000_i1025" DrawAspect="Content" ObjectID="_1659161871" r:id="rId8"/>
        </w:object>
      </w:r>
    </w:p>
    <w:p w14:paraId="698D4F23" w14:textId="5BAADA7A" w:rsidR="00293EDC" w:rsidRDefault="00293EDC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18A7EAA5" w14:textId="77777777" w:rsidR="008A0756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8A7EAA7" w14:textId="601EE00C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FC3825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8A7EAAB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8A7E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AE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B0" w14:textId="33B1E53E" w:rsidR="005E07C4" w:rsidRDefault="00FA58B3">
      <w:r w:rsidRPr="00FA58B3">
        <w:rPr>
          <w:rFonts w:ascii="ArialMT" w:hAnsi="ArialMT"/>
          <w:color w:val="000000"/>
        </w:rPr>
        <w:t>Metade antes do início dos trabalhos e 20% ao terminar o serviço e o restante</w:t>
      </w:r>
      <w:r w:rsidRPr="00FA58B3">
        <w:rPr>
          <w:rFonts w:ascii="ArialMT" w:hAnsi="ArialMT"/>
          <w:color w:val="000000"/>
        </w:rPr>
        <w:br/>
        <w:t>no ato da entrega do trabalho definitivo (após a entrega das peças técnicas)</w:t>
      </w:r>
      <w:r w:rsidR="00C40A20">
        <w:rPr>
          <w:rFonts w:ascii="ArialMT" w:hAnsi="ArialMT"/>
          <w:color w:val="000000"/>
        </w:rPr>
        <w:t>.</w:t>
      </w:r>
      <w:r w:rsidRPr="00FA58B3">
        <w:t xml:space="preserve"> </w:t>
      </w:r>
    </w:p>
    <w:p w14:paraId="18A7EAB1" w14:textId="77777777" w:rsidR="00C600FC" w:rsidRDefault="00C600FC"/>
    <w:p w14:paraId="18A7EAB2" w14:textId="73B2036C" w:rsidR="00C600FC" w:rsidRDefault="00C600FC"/>
    <w:sectPr w:rsidR="00C600FC" w:rsidSect="005C6C1D"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A42AC7" w14:textId="77777777" w:rsidR="00D5479E" w:rsidRDefault="00D5479E" w:rsidP="004A1C90">
      <w:r>
        <w:separator/>
      </w:r>
    </w:p>
  </w:endnote>
  <w:endnote w:type="continuationSeparator" w:id="0">
    <w:p w14:paraId="4F726008" w14:textId="77777777" w:rsidR="00D5479E" w:rsidRDefault="00D5479E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706A5C" w14:textId="77777777" w:rsidR="00D5479E" w:rsidRDefault="00D5479E" w:rsidP="004A1C90">
      <w:r>
        <w:separator/>
      </w:r>
    </w:p>
  </w:footnote>
  <w:footnote w:type="continuationSeparator" w:id="0">
    <w:p w14:paraId="5D8CE341" w14:textId="77777777" w:rsidR="00D5479E" w:rsidRDefault="00D5479E" w:rsidP="004A1C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A32E7"/>
    <w:multiLevelType w:val="hybridMultilevel"/>
    <w:tmpl w:val="AF5E1EA2"/>
    <w:lvl w:ilvl="0" w:tplc="AEEAF26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DB09C4"/>
    <w:multiLevelType w:val="hybridMultilevel"/>
    <w:tmpl w:val="455E94B0"/>
    <w:lvl w:ilvl="0" w:tplc="AEEAF26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252920"/>
    <w:multiLevelType w:val="hybridMultilevel"/>
    <w:tmpl w:val="D2885B8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D7A3F5D"/>
    <w:multiLevelType w:val="hybridMultilevel"/>
    <w:tmpl w:val="19C268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8C7201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7"/>
  </w:num>
  <w:num w:numId="3">
    <w:abstractNumId w:val="4"/>
  </w:num>
  <w:num w:numId="4">
    <w:abstractNumId w:val="3"/>
  </w:num>
  <w:num w:numId="5">
    <w:abstractNumId w:val="1"/>
  </w:num>
  <w:num w:numId="6">
    <w:abstractNumId w:val="5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33A94"/>
    <w:rsid w:val="00085819"/>
    <w:rsid w:val="000B3EE7"/>
    <w:rsid w:val="000D28E4"/>
    <w:rsid w:val="001044D3"/>
    <w:rsid w:val="001B127B"/>
    <w:rsid w:val="00234604"/>
    <w:rsid w:val="00241B89"/>
    <w:rsid w:val="0024571D"/>
    <w:rsid w:val="0025420E"/>
    <w:rsid w:val="00263320"/>
    <w:rsid w:val="00264323"/>
    <w:rsid w:val="002877AD"/>
    <w:rsid w:val="00293EDC"/>
    <w:rsid w:val="002A12C3"/>
    <w:rsid w:val="002D04CB"/>
    <w:rsid w:val="002D4EAA"/>
    <w:rsid w:val="002D561F"/>
    <w:rsid w:val="002D66E5"/>
    <w:rsid w:val="003378FF"/>
    <w:rsid w:val="00365C48"/>
    <w:rsid w:val="003B3934"/>
    <w:rsid w:val="003C2D4D"/>
    <w:rsid w:val="00473D13"/>
    <w:rsid w:val="00494705"/>
    <w:rsid w:val="004A1C90"/>
    <w:rsid w:val="004B0128"/>
    <w:rsid w:val="004C634E"/>
    <w:rsid w:val="004E1F24"/>
    <w:rsid w:val="004E6EBB"/>
    <w:rsid w:val="005012CF"/>
    <w:rsid w:val="00511F25"/>
    <w:rsid w:val="00526954"/>
    <w:rsid w:val="00565418"/>
    <w:rsid w:val="00573C0A"/>
    <w:rsid w:val="005A3341"/>
    <w:rsid w:val="005B4D74"/>
    <w:rsid w:val="005C6C1D"/>
    <w:rsid w:val="005E07C4"/>
    <w:rsid w:val="005F572B"/>
    <w:rsid w:val="00606299"/>
    <w:rsid w:val="0068109D"/>
    <w:rsid w:val="00683CC4"/>
    <w:rsid w:val="006D5630"/>
    <w:rsid w:val="006E2457"/>
    <w:rsid w:val="006E5360"/>
    <w:rsid w:val="007476D1"/>
    <w:rsid w:val="00754361"/>
    <w:rsid w:val="0077017A"/>
    <w:rsid w:val="00781650"/>
    <w:rsid w:val="007A641E"/>
    <w:rsid w:val="008256AC"/>
    <w:rsid w:val="00844C8A"/>
    <w:rsid w:val="00853935"/>
    <w:rsid w:val="008A0756"/>
    <w:rsid w:val="008C075D"/>
    <w:rsid w:val="008F033B"/>
    <w:rsid w:val="0090038C"/>
    <w:rsid w:val="00956859"/>
    <w:rsid w:val="00A12A92"/>
    <w:rsid w:val="00A255EB"/>
    <w:rsid w:val="00A31821"/>
    <w:rsid w:val="00A4524C"/>
    <w:rsid w:val="00A540ED"/>
    <w:rsid w:val="00A77BD5"/>
    <w:rsid w:val="00AC60BD"/>
    <w:rsid w:val="00B10A53"/>
    <w:rsid w:val="00B56EBD"/>
    <w:rsid w:val="00B743D9"/>
    <w:rsid w:val="00B77996"/>
    <w:rsid w:val="00B83478"/>
    <w:rsid w:val="00B92DD6"/>
    <w:rsid w:val="00BA5240"/>
    <w:rsid w:val="00BE3E2E"/>
    <w:rsid w:val="00BF5E4A"/>
    <w:rsid w:val="00C00D4B"/>
    <w:rsid w:val="00C40A20"/>
    <w:rsid w:val="00C56666"/>
    <w:rsid w:val="00C600FC"/>
    <w:rsid w:val="00C81006"/>
    <w:rsid w:val="00CE1236"/>
    <w:rsid w:val="00CE4211"/>
    <w:rsid w:val="00CE71D0"/>
    <w:rsid w:val="00D17568"/>
    <w:rsid w:val="00D5479E"/>
    <w:rsid w:val="00D73520"/>
    <w:rsid w:val="00DE0B60"/>
    <w:rsid w:val="00DE68E7"/>
    <w:rsid w:val="00E222D1"/>
    <w:rsid w:val="00E41D6D"/>
    <w:rsid w:val="00EA1EA6"/>
    <w:rsid w:val="00EC1AB0"/>
    <w:rsid w:val="00F531EF"/>
    <w:rsid w:val="00F816E8"/>
    <w:rsid w:val="00F965C5"/>
    <w:rsid w:val="00FA58B3"/>
    <w:rsid w:val="00FB517F"/>
    <w:rsid w:val="00FC3825"/>
    <w:rsid w:val="00FF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gd">
    <w:name w:val="gd"/>
    <w:basedOn w:val="Fontepargpadro"/>
    <w:rsid w:val="006D5630"/>
  </w:style>
  <w:style w:type="character" w:customStyle="1" w:styleId="fontstyle01">
    <w:name w:val="fontstyle01"/>
    <w:basedOn w:val="Fontepargpadro"/>
    <w:rsid w:val="00FA58B3"/>
    <w:rPr>
      <w:rFonts w:ascii="Arial-BoldMT" w:hAnsi="Arial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Fontepargpadro"/>
    <w:rsid w:val="00FA58B3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Fontepargpadro"/>
    <w:rsid w:val="00FA58B3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</Pages>
  <Words>370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8</cp:revision>
  <cp:lastPrinted>2019-06-30T23:20:00Z</cp:lastPrinted>
  <dcterms:created xsi:type="dcterms:W3CDTF">2019-06-30T21:14:00Z</dcterms:created>
  <dcterms:modified xsi:type="dcterms:W3CDTF">2020-08-17T12:31:00Z</dcterms:modified>
</cp:coreProperties>
</file>