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2815C36A" w:rsidR="006E2457" w:rsidRPr="006E2457" w:rsidRDefault="00B96DE0" w:rsidP="008A0756">
      <w:pPr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FLÁVIO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4FA21252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96DE0">
        <w:rPr>
          <w:rFonts w:ascii="Arial" w:hAnsi="Arial" w:cs="Arial"/>
          <w:bCs/>
          <w:sz w:val="28"/>
        </w:rPr>
        <w:t>03</w:t>
      </w:r>
      <w:r w:rsidR="004E6EBB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 w:rsidR="00B96DE0">
        <w:rPr>
          <w:rFonts w:ascii="Arial" w:hAnsi="Arial" w:cs="Arial"/>
          <w:bCs/>
          <w:sz w:val="28"/>
        </w:rPr>
        <w:t>Janeiro</w:t>
      </w:r>
      <w:r w:rsidR="006E2457" w:rsidRPr="006E2457">
        <w:rPr>
          <w:rFonts w:ascii="Arial" w:hAnsi="Arial" w:cs="Arial"/>
          <w:bCs/>
          <w:sz w:val="28"/>
        </w:rPr>
        <w:t xml:space="preserve">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B96DE0">
        <w:rPr>
          <w:rFonts w:ascii="Arial" w:hAnsi="Arial" w:cs="Arial"/>
          <w:bCs/>
          <w:sz w:val="28"/>
        </w:rPr>
        <w:t>8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150E5DB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>execução d</w:t>
      </w:r>
      <w:r w:rsidR="00B96DE0">
        <w:rPr>
          <w:rFonts w:ascii="Arial" w:hAnsi="Arial" w:cs="Arial"/>
          <w:bCs/>
        </w:rPr>
        <w:t>o</w:t>
      </w:r>
      <w:r w:rsidR="008C075D" w:rsidRPr="0068109D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B96DE0">
        <w:rPr>
          <w:rFonts w:ascii="Arial" w:hAnsi="Arial" w:cs="Arial"/>
          <w:b/>
          <w:bCs/>
        </w:rPr>
        <w:t>26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B96DE0">
        <w:rPr>
          <w:rFonts w:ascii="Arial" w:hAnsi="Arial" w:cs="Arial"/>
        </w:rPr>
        <w:t xml:space="preserve"> e 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</w:t>
      </w:r>
      <w:r w:rsidR="000820F9">
        <w:rPr>
          <w:rFonts w:ascii="Arial" w:hAnsi="Arial" w:cs="Arial"/>
        </w:rPr>
        <w:t>a</w:t>
      </w:r>
      <w:r w:rsidR="00B96DE0">
        <w:rPr>
          <w:rFonts w:ascii="Arial" w:hAnsi="Arial" w:cs="Arial"/>
        </w:rPr>
        <w:t xml:space="preserve">mbientais, </w:t>
      </w:r>
      <w:r w:rsidR="004A1C90">
        <w:rPr>
          <w:rFonts w:ascii="Arial" w:hAnsi="Arial" w:cs="Arial"/>
        </w:rPr>
        <w:t>de cadastro</w:t>
      </w:r>
      <w:r w:rsidR="00A12A92">
        <w:rPr>
          <w:rFonts w:ascii="Arial" w:hAnsi="Arial" w:cs="Arial"/>
        </w:rPr>
        <w:t xml:space="preserve"> e</w:t>
      </w:r>
      <w:r w:rsidR="004A1C90">
        <w:rPr>
          <w:rFonts w:ascii="Arial" w:hAnsi="Arial" w:cs="Arial"/>
        </w:rPr>
        <w:t xml:space="preserve">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  <w:bookmarkStart w:id="0" w:name="_GoBack"/>
      <w:bookmarkEnd w:id="0"/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77777777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Levantamento Topográfico planimétrico de cerca de </w:t>
      </w:r>
      <w:r w:rsidR="0024571D" w:rsidRPr="00293EDC">
        <w:rPr>
          <w:rFonts w:ascii="Arial" w:hAnsi="Arial" w:cs="Arial"/>
          <w:bCs/>
        </w:rPr>
        <w:t>1</w:t>
      </w:r>
      <w:r w:rsidR="004A1C90" w:rsidRPr="00293EDC">
        <w:rPr>
          <w:rFonts w:ascii="Arial" w:hAnsi="Arial" w:cs="Arial"/>
          <w:bCs/>
        </w:rPr>
        <w:t>8</w:t>
      </w:r>
      <w:r w:rsidRPr="00293EDC">
        <w:rPr>
          <w:rFonts w:ascii="Arial" w:hAnsi="Arial" w:cs="Arial"/>
          <w:bCs/>
        </w:rPr>
        <w:t xml:space="preserve"> hectares, utilizando receptor GNSS/GPS de </w:t>
      </w:r>
      <w:r w:rsidR="00A12A92" w:rsidRPr="00293EDC">
        <w:rPr>
          <w:rFonts w:ascii="Arial" w:hAnsi="Arial" w:cs="Arial"/>
          <w:bCs/>
        </w:rPr>
        <w:t>dupla frequencia</w:t>
      </w:r>
      <w:r w:rsidR="006E2457" w:rsidRPr="00293EDC">
        <w:rPr>
          <w:rFonts w:ascii="Arial" w:hAnsi="Arial" w:cs="Arial"/>
          <w:bCs/>
        </w:rPr>
        <w:t xml:space="preserve"> com</w:t>
      </w:r>
      <w:r w:rsidRPr="00293EDC">
        <w:rPr>
          <w:rFonts w:ascii="Arial" w:hAnsi="Arial" w:cs="Arial"/>
          <w:bCs/>
        </w:rPr>
        <w:t xml:space="preserve"> método relativo estático rápido </w:t>
      </w:r>
      <w:r w:rsidR="006E2457" w:rsidRPr="00293EDC">
        <w:rPr>
          <w:rFonts w:ascii="Arial" w:hAnsi="Arial" w:cs="Arial"/>
          <w:bCs/>
        </w:rPr>
        <w:t>com abertura</w:t>
      </w:r>
      <w:r w:rsidRPr="00293EDC">
        <w:rPr>
          <w:rFonts w:ascii="Arial" w:hAnsi="Arial" w:cs="Arial"/>
          <w:bCs/>
        </w:rPr>
        <w:t xml:space="preserve"> de picada </w:t>
      </w:r>
      <w:r w:rsidR="0024571D" w:rsidRPr="00293EDC">
        <w:rPr>
          <w:rFonts w:ascii="Arial" w:hAnsi="Arial" w:cs="Arial"/>
          <w:bCs/>
        </w:rPr>
        <w:t xml:space="preserve">e </w:t>
      </w:r>
      <w:r w:rsidRPr="00293EDC">
        <w:rPr>
          <w:rFonts w:ascii="Arial" w:hAnsi="Arial" w:cs="Arial"/>
          <w:bCs/>
        </w:rPr>
        <w:t xml:space="preserve">com entrega </w:t>
      </w:r>
      <w:r w:rsidR="00CE71D0" w:rsidRPr="00293EDC">
        <w:rPr>
          <w:rFonts w:ascii="Arial" w:hAnsi="Arial" w:cs="Arial"/>
          <w:bCs/>
        </w:rPr>
        <w:t>d</w:t>
      </w:r>
      <w:r w:rsidRPr="00293EDC">
        <w:rPr>
          <w:rFonts w:ascii="Arial" w:hAnsi="Arial" w:cs="Arial"/>
          <w:bCs/>
        </w:rPr>
        <w:t>esenho na escala variando de 1:100 a 1:1000 em 3 vias devidamente assinadas em com anotação de responsabilidade técnica (ART).</w:t>
      </w:r>
    </w:p>
    <w:p w14:paraId="18A7EAA1" w14:textId="795D0194" w:rsidR="00844C8A" w:rsidRPr="00FB517F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Confecção de Certificado de Cadastro ambiental – CAR, no SICAR, a partir dos dados espaciais levantamento topográfico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  <w:r w:rsidR="0024571D" w:rsidRPr="00FB517F">
        <w:rPr>
          <w:rFonts w:ascii="Arial" w:hAnsi="Arial" w:cs="Arial"/>
          <w:bCs/>
        </w:rPr>
        <w:t>Despesas e atividades</w:t>
      </w:r>
      <w:r w:rsidR="00A540ED" w:rsidRPr="00FB517F">
        <w:rPr>
          <w:rFonts w:ascii="Arial" w:hAnsi="Arial" w:cs="Arial"/>
          <w:bCs/>
        </w:rPr>
        <w:t xml:space="preserve"> </w:t>
      </w:r>
      <w:r w:rsidR="0024571D" w:rsidRPr="00FB517F">
        <w:rPr>
          <w:rFonts w:ascii="Arial" w:hAnsi="Arial" w:cs="Arial"/>
          <w:bCs/>
        </w:rPr>
        <w:t>q</w:t>
      </w:r>
      <w:r w:rsidR="00A540ED" w:rsidRPr="00FB517F">
        <w:rPr>
          <w:rFonts w:ascii="Arial" w:hAnsi="Arial" w:cs="Arial"/>
          <w:bCs/>
        </w:rPr>
        <w:t>uantificad</w:t>
      </w:r>
      <w:r w:rsidR="0024571D" w:rsidRPr="00FB517F">
        <w:rPr>
          <w:rFonts w:ascii="Arial" w:hAnsi="Arial" w:cs="Arial"/>
          <w:bCs/>
        </w:rPr>
        <w:t>a</w:t>
      </w:r>
      <w:r w:rsidR="00A540ED" w:rsidRPr="00FB517F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42AA5F6A" w:rsidR="00264323" w:rsidRDefault="00B96DE0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6808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pt;height:429pt" o:ole="">
            <v:imagedata r:id="rId7" o:title=""/>
          </v:shape>
          <o:OLEObject Type="Embed" ProgID="Excel.Sheet.12" ShapeID="_x0000_i1025" DrawAspect="Content" ObjectID="_1576517596" r:id="rId8"/>
        </w:object>
      </w:r>
    </w:p>
    <w:p w14:paraId="1D1B46B1" w14:textId="754001E6" w:rsidR="00B96DE0" w:rsidRDefault="00B96DE0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Quatro Mil e vinte e dois reais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4B2B349C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38E2FE5" w:rsidR="005E07C4" w:rsidRDefault="00B96DE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0F0240EB">
            <wp:simplePos x="0" y="0"/>
            <wp:positionH relativeFrom="column">
              <wp:posOffset>1195843</wp:posOffset>
            </wp:positionH>
            <wp:positionV relativeFrom="paragraph">
              <wp:posOffset>161373</wp:posOffset>
            </wp:positionV>
            <wp:extent cx="2425065" cy="92011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1D2E6F85" w:rsidR="00C600FC" w:rsidRDefault="00C600FC"/>
    <w:p w14:paraId="18A7EAB2" w14:textId="192B636F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20F9"/>
    <w:rsid w:val="000B3EE7"/>
    <w:rsid w:val="000D28E4"/>
    <w:rsid w:val="001044D3"/>
    <w:rsid w:val="00241B89"/>
    <w:rsid w:val="0024571D"/>
    <w:rsid w:val="0025420E"/>
    <w:rsid w:val="00264323"/>
    <w:rsid w:val="002877AD"/>
    <w:rsid w:val="00293EDC"/>
    <w:rsid w:val="003378FF"/>
    <w:rsid w:val="00365C48"/>
    <w:rsid w:val="003B3934"/>
    <w:rsid w:val="00473D13"/>
    <w:rsid w:val="00494705"/>
    <w:rsid w:val="004A1C90"/>
    <w:rsid w:val="004B0128"/>
    <w:rsid w:val="004E6EBB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12A92"/>
    <w:rsid w:val="00A31821"/>
    <w:rsid w:val="00A4524C"/>
    <w:rsid w:val="00A540ED"/>
    <w:rsid w:val="00AC60BD"/>
    <w:rsid w:val="00B10A53"/>
    <w:rsid w:val="00B211DB"/>
    <w:rsid w:val="00B56EBD"/>
    <w:rsid w:val="00B92DD6"/>
    <w:rsid w:val="00B96DE0"/>
    <w:rsid w:val="00BA5240"/>
    <w:rsid w:val="00BF5E4A"/>
    <w:rsid w:val="00C600FC"/>
    <w:rsid w:val="00CE1236"/>
    <w:rsid w:val="00CE4211"/>
    <w:rsid w:val="00CE71D0"/>
    <w:rsid w:val="00E222D1"/>
    <w:rsid w:val="00EA1EA6"/>
    <w:rsid w:val="00F965C5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2018-01-03T22:46:00Z</cp:lastPrinted>
  <dcterms:created xsi:type="dcterms:W3CDTF">2018-01-03T22:41:00Z</dcterms:created>
  <dcterms:modified xsi:type="dcterms:W3CDTF">2018-01-03T22:46:00Z</dcterms:modified>
</cp:coreProperties>
</file>