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5E080943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BB7DDF">
        <w:rPr>
          <w:rFonts w:ascii="Arial" w:hAnsi="Arial" w:cs="Arial"/>
          <w:bCs/>
          <w:noProof/>
        </w:rPr>
        <w:t>30 de novembro de 2021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E" w14:textId="38D561EF" w:rsidR="008A0756" w:rsidRDefault="00392AAA" w:rsidP="00844C51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Conforme solicitação de V.S.a</w:t>
      </w:r>
      <w:r w:rsidR="003E03F9">
        <w:rPr>
          <w:rStyle w:val="fontstyle01"/>
        </w:rPr>
        <w:t>.</w:t>
      </w:r>
      <w:r>
        <w:rPr>
          <w:rStyle w:val="fontstyle01"/>
        </w:rPr>
        <w:t xml:space="preserve"> estamos encaminhando uma proposta de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preços para a execução de </w:t>
      </w:r>
      <w:r>
        <w:rPr>
          <w:rStyle w:val="fontstyle21"/>
        </w:rPr>
        <w:t>LEVANTAMENTO</w:t>
      </w:r>
      <w:r w:rsidR="00426B04">
        <w:rPr>
          <w:rStyle w:val="fontstyle21"/>
        </w:rPr>
        <w:t xml:space="preserve"> </w:t>
      </w:r>
      <w:r>
        <w:rPr>
          <w:rStyle w:val="fontstyle21"/>
        </w:rPr>
        <w:t xml:space="preserve">TOPOGRÁFICO PLANIMÉTRICO GEORREFERENCIADO DOS LIMITES LEGAIS </w:t>
      </w:r>
      <w:r>
        <w:rPr>
          <w:rStyle w:val="fontstyle01"/>
        </w:rPr>
        <w:t>para fins de</w:t>
      </w:r>
      <w:r>
        <w:rPr>
          <w:rFonts w:ascii="ArialMT" w:hAnsi="ArialMT"/>
          <w:color w:val="000000"/>
        </w:rPr>
        <w:br/>
      </w:r>
      <w:r w:rsidR="00426B04">
        <w:rPr>
          <w:rStyle w:val="fontstyle01"/>
        </w:rPr>
        <w:t>desmembramento</w:t>
      </w:r>
      <w:r w:rsidR="00426D21">
        <w:rPr>
          <w:rStyle w:val="fontstyle01"/>
        </w:rPr>
        <w:t xml:space="preserve"> de 5 hectares  e </w:t>
      </w:r>
      <w:r>
        <w:rPr>
          <w:rStyle w:val="fontstyle01"/>
        </w:rPr>
        <w:t xml:space="preserve">regularização fundiária junto ao cartório de imóveis e a </w:t>
      </w:r>
      <w:r w:rsidR="00426D21">
        <w:rPr>
          <w:rStyle w:val="fontstyle01"/>
        </w:rPr>
        <w:t>p</w:t>
      </w:r>
      <w:r>
        <w:rPr>
          <w:rStyle w:val="fontstyle01"/>
        </w:rPr>
        <w:t>refeitura.</w:t>
      </w:r>
    </w:p>
    <w:p w14:paraId="2E7F8A74" w14:textId="77777777" w:rsidR="00844C51" w:rsidRDefault="00844C51" w:rsidP="00CF6E3C">
      <w:pPr>
        <w:ind w:firstLine="708"/>
        <w:jc w:val="both"/>
        <w:rPr>
          <w:rStyle w:val="fontstyle01"/>
        </w:rPr>
      </w:pPr>
    </w:p>
    <w:p w14:paraId="7256CAF6" w14:textId="77777777" w:rsidR="00392AAA" w:rsidRPr="00511F25" w:rsidRDefault="00392AAA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7A211E7" w14:textId="33388F2C" w:rsidR="00272181" w:rsidRPr="00AF463A" w:rsidRDefault="00272181" w:rsidP="00BA5240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Levantamento Topográfico e reconhecimento de divisas, utilizando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receptor GNSS/GPS de </w:t>
      </w:r>
      <w:r w:rsidR="00426D21">
        <w:rPr>
          <w:rStyle w:val="fontstyle01"/>
        </w:rPr>
        <w:t>dupla frequência</w:t>
      </w:r>
      <w:r>
        <w:rPr>
          <w:rStyle w:val="fontstyle01"/>
        </w:rPr>
        <w:t xml:space="preserve"> com método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>relativo estático rápido para definição de vértices de apoio básico e imediato</w:t>
      </w:r>
      <w:r>
        <w:rPr>
          <w:rFonts w:ascii="ArialMT" w:hAnsi="ArialMT"/>
          <w:color w:val="000000"/>
        </w:rPr>
        <w:br/>
      </w:r>
      <w:r>
        <w:rPr>
          <w:rStyle w:val="fontstyle01"/>
        </w:rPr>
        <w:t xml:space="preserve"> nos levantamento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dos limites e locação dos mesmos com entrega desenho na escala variando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1:100 a 1:1000 em 3 vias devidamente assinadas em com anotação de</w:t>
      </w:r>
      <w:r w:rsidR="00093992">
        <w:rPr>
          <w:rStyle w:val="fontstyle01"/>
        </w:rPr>
        <w:t xml:space="preserve"> </w:t>
      </w:r>
      <w:r>
        <w:rPr>
          <w:rStyle w:val="fontstyle01"/>
        </w:rPr>
        <w:t>responsabilidade técnica (ART)</w:t>
      </w:r>
      <w:r w:rsidR="00504295">
        <w:rPr>
          <w:rStyle w:val="fontstyle01"/>
        </w:rPr>
        <w:t xml:space="preserve"> e emissão </w:t>
      </w:r>
      <w:r w:rsidR="00AF463A" w:rsidRPr="00AF463A">
        <w:rPr>
          <w:rStyle w:val="fontstyle01"/>
        </w:rPr>
        <w:t>Cartão de Inscrição Municipal (CIM</w:t>
      </w:r>
      <w:r w:rsidR="00641A56">
        <w:rPr>
          <w:rStyle w:val="fontstyle01"/>
        </w:rPr>
        <w:t>) da área total e da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área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remanescente</w:t>
      </w:r>
      <w:r w:rsidR="00EA7420">
        <w:rPr>
          <w:rStyle w:val="fontstyle01"/>
        </w:rPr>
        <w:t>s</w:t>
      </w:r>
      <w:r w:rsidR="00641A56">
        <w:rPr>
          <w:rStyle w:val="fontstyle01"/>
        </w:rPr>
        <w:t xml:space="preserve"> e </w:t>
      </w:r>
      <w:r w:rsidR="005F6788">
        <w:rPr>
          <w:rStyle w:val="fontstyle01"/>
        </w:rPr>
        <w:t>desmembrada</w:t>
      </w:r>
      <w:r w:rsidR="00EA7420">
        <w:rPr>
          <w:rStyle w:val="fontstyle01"/>
        </w:rPr>
        <w:t>s</w:t>
      </w:r>
      <w:r w:rsidR="004C36A2">
        <w:rPr>
          <w:rStyle w:val="fontstyle01"/>
        </w:rPr>
        <w:t>.</w:t>
      </w:r>
    </w:p>
    <w:p w14:paraId="0A1B00F2" w14:textId="77777777" w:rsidR="00272181" w:rsidRDefault="00272181" w:rsidP="00BA5240">
      <w:pPr>
        <w:spacing w:line="360" w:lineRule="auto"/>
        <w:ind w:firstLine="709"/>
        <w:jc w:val="both"/>
      </w:pPr>
    </w:p>
    <w:p w14:paraId="3A0E8AA4" w14:textId="5F959FA9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613375971"/>
    <w:bookmarkEnd w:id="0"/>
    <w:p w14:paraId="58E7E90C" w14:textId="633B5139" w:rsidR="00D02F43" w:rsidRDefault="004776EA" w:rsidP="00D02F43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74" w:dyaOrig="3292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97.5pt;height:222pt" o:ole="">
            <v:imagedata r:id="rId8" o:title=""/>
          </v:shape>
          <o:OLEObject Type="Embed" ProgID="Excel.Sheet.12" ShapeID="_x0000_i1035" DrawAspect="Content" ObjectID="_1699798908"/>
        </w:object>
      </w:r>
    </w:p>
    <w:p w14:paraId="0886DEFD" w14:textId="7649265A" w:rsidR="00A601C4" w:rsidRDefault="00BF2CA4" w:rsidP="00BF2CA4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Seiscentos e cinquenta reais</w:t>
      </w:r>
      <w:bookmarkStart w:id="1" w:name="_GoBack"/>
      <w:bookmarkEnd w:id="1"/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392555E5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685CFEB1" w14:textId="77777777" w:rsidR="00A601C4" w:rsidRPr="00A4524C" w:rsidRDefault="00A601C4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183F0085" w:rsidR="00C600FC" w:rsidRDefault="00C600FC"/>
    <w:p w14:paraId="4403AAA2" w14:textId="5BB5EB28" w:rsidR="00043961" w:rsidRDefault="00043961"/>
    <w:p w14:paraId="6D0B435B" w14:textId="6423F47D" w:rsidR="00043961" w:rsidRDefault="00043961"/>
    <w:p w14:paraId="5267581E" w14:textId="61AC68A3" w:rsidR="00043961" w:rsidRDefault="00043961"/>
    <w:p w14:paraId="2E372B14" w14:textId="157C6D65" w:rsidR="00043961" w:rsidRDefault="00043961"/>
    <w:p w14:paraId="617D67F9" w14:textId="230AA2B6" w:rsidR="00043961" w:rsidRDefault="00043961"/>
    <w:p w14:paraId="6A10DF21" w14:textId="43F7CD2D" w:rsidR="00043961" w:rsidRDefault="00346D6A" w:rsidP="00346D6A">
      <w:pPr>
        <w:jc w:val="center"/>
      </w:pPr>
      <w:r>
        <w:rPr>
          <w:noProof/>
        </w:rPr>
        <w:drawing>
          <wp:inline distT="0" distB="0" distL="0" distR="0" wp14:anchorId="148702A7" wp14:editId="2E3CEE3A">
            <wp:extent cx="1181100" cy="116624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3054" cy="11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961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E2310" w14:textId="77777777" w:rsidR="00506055" w:rsidRDefault="00506055" w:rsidP="00506055">
      <w:r>
        <w:separator/>
      </w:r>
    </w:p>
  </w:endnote>
  <w:endnote w:type="continuationSeparator" w:id="0">
    <w:p w14:paraId="18BC1364" w14:textId="77777777" w:rsidR="00506055" w:rsidRDefault="00506055" w:rsidP="00506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17937422"/>
      <w:docPartObj>
        <w:docPartGallery w:val="Page Numbers (Bottom of Page)"/>
        <w:docPartUnique/>
      </w:docPartObj>
    </w:sdtPr>
    <w:sdtEndPr/>
    <w:sdtContent>
      <w:p w14:paraId="1C17785C" w14:textId="4E8E9275" w:rsidR="00947850" w:rsidRDefault="0094785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1149AC" w14:textId="77777777" w:rsidR="006A7B46" w:rsidRDefault="00043961" w:rsidP="00947850">
    <w:pPr>
      <w:pStyle w:val="Rodap"/>
      <w:pBdr>
        <w:bottom w:val="single" w:sz="4" w:space="1" w:color="auto"/>
      </w:pBdr>
    </w:pPr>
    <w:r>
      <w:t>Eng. Cartógrafo Erison Rosa de Oliveira Barros</w:t>
    </w:r>
  </w:p>
  <w:p w14:paraId="03B40BE3" w14:textId="349A924A" w:rsidR="00947850" w:rsidRPr="006A7B46" w:rsidRDefault="006A7B46" w:rsidP="00947850">
    <w:pPr>
      <w:pStyle w:val="Rodap"/>
      <w:pBdr>
        <w:bottom w:val="single" w:sz="4" w:space="1" w:color="auto"/>
      </w:pBdr>
      <w:rPr>
        <w:color w:val="4F81BD" w:themeColor="accent1"/>
        <w:sz w:val="14"/>
        <w:szCs w:val="14"/>
      </w:rPr>
    </w:pPr>
    <w:r w:rsidRPr="006A7B46">
      <w:rPr>
        <w:color w:val="4F81BD" w:themeColor="accent1"/>
        <w:sz w:val="14"/>
        <w:szCs w:val="14"/>
      </w:rPr>
      <w:fldChar w:fldCharType="begin"/>
    </w:r>
    <w:r w:rsidRPr="006A7B46">
      <w:rPr>
        <w:color w:val="4F81BD" w:themeColor="accent1"/>
        <w:sz w:val="14"/>
        <w:szCs w:val="14"/>
      </w:rPr>
      <w:instrText xml:space="preserve"> FILENAME \p \* MERGEFORMAT </w:instrText>
    </w:r>
    <w:r w:rsidRPr="006A7B46">
      <w:rPr>
        <w:color w:val="4F81BD" w:themeColor="accent1"/>
        <w:sz w:val="14"/>
        <w:szCs w:val="14"/>
      </w:rPr>
      <w:fldChar w:fldCharType="separate"/>
    </w:r>
    <w:r w:rsidR="006639D9">
      <w:rPr>
        <w:noProof/>
        <w:color w:val="4F81BD" w:themeColor="accent1"/>
        <w:sz w:val="14"/>
        <w:szCs w:val="14"/>
      </w:rPr>
      <w:t>https://d.docs.live.net/6e16e4d501a0b833/PROPOSTA/PROPOSTA DE SERVIÇO DE LEVANTAMENTO TOPOGRAFICO GEORREFERENCIADO PARA DESMEBRAMENTO.docx</w:t>
    </w:r>
    <w:r w:rsidRPr="006A7B46">
      <w:rPr>
        <w:color w:val="4F81BD" w:themeColor="accent1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D23141" w14:textId="77777777" w:rsidR="00506055" w:rsidRDefault="00506055" w:rsidP="00506055">
      <w:r>
        <w:separator/>
      </w:r>
    </w:p>
  </w:footnote>
  <w:footnote w:type="continuationSeparator" w:id="0">
    <w:p w14:paraId="073C30F3" w14:textId="77777777" w:rsidR="00506055" w:rsidRDefault="00506055" w:rsidP="00506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037DD" w14:textId="64320629" w:rsidR="00506055" w:rsidRDefault="00947850" w:rsidP="00947850">
    <w:pPr>
      <w:pStyle w:val="Cabealho"/>
      <w:pBdr>
        <w:bottom w:val="single" w:sz="4" w:space="1" w:color="auto"/>
      </w:pBdr>
    </w:pPr>
    <w:r>
      <w:t xml:space="preserve">Proposta Técnica e Financeira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29E"/>
    <w:rsid w:val="0002634D"/>
    <w:rsid w:val="00033A94"/>
    <w:rsid w:val="00043961"/>
    <w:rsid w:val="00054353"/>
    <w:rsid w:val="00093992"/>
    <w:rsid w:val="000B3EE7"/>
    <w:rsid w:val="000F2AD6"/>
    <w:rsid w:val="001427D5"/>
    <w:rsid w:val="001C5845"/>
    <w:rsid w:val="001F02F6"/>
    <w:rsid w:val="00215742"/>
    <w:rsid w:val="00241B89"/>
    <w:rsid w:val="00272181"/>
    <w:rsid w:val="002877AD"/>
    <w:rsid w:val="00290335"/>
    <w:rsid w:val="002E51D1"/>
    <w:rsid w:val="002E58E8"/>
    <w:rsid w:val="00330B91"/>
    <w:rsid w:val="00346D6A"/>
    <w:rsid w:val="00347224"/>
    <w:rsid w:val="0038157D"/>
    <w:rsid w:val="00392AAA"/>
    <w:rsid w:val="003B3934"/>
    <w:rsid w:val="003D0ABF"/>
    <w:rsid w:val="003E03F9"/>
    <w:rsid w:val="00426B04"/>
    <w:rsid w:val="00426D21"/>
    <w:rsid w:val="004634EB"/>
    <w:rsid w:val="00473D13"/>
    <w:rsid w:val="004776EA"/>
    <w:rsid w:val="0048493A"/>
    <w:rsid w:val="00494705"/>
    <w:rsid w:val="004A1C33"/>
    <w:rsid w:val="004B0128"/>
    <w:rsid w:val="004C36A2"/>
    <w:rsid w:val="004F3AFA"/>
    <w:rsid w:val="00504295"/>
    <w:rsid w:val="00506055"/>
    <w:rsid w:val="00511F25"/>
    <w:rsid w:val="00526954"/>
    <w:rsid w:val="005565C2"/>
    <w:rsid w:val="00565418"/>
    <w:rsid w:val="005655FE"/>
    <w:rsid w:val="005B6ECC"/>
    <w:rsid w:val="005C1772"/>
    <w:rsid w:val="005C31DE"/>
    <w:rsid w:val="005E07C4"/>
    <w:rsid w:val="005F6788"/>
    <w:rsid w:val="00627A75"/>
    <w:rsid w:val="00627EBF"/>
    <w:rsid w:val="00641A56"/>
    <w:rsid w:val="006639D9"/>
    <w:rsid w:val="0068109D"/>
    <w:rsid w:val="006856A2"/>
    <w:rsid w:val="00690313"/>
    <w:rsid w:val="006A7B46"/>
    <w:rsid w:val="006C078E"/>
    <w:rsid w:val="006F567B"/>
    <w:rsid w:val="00703AA2"/>
    <w:rsid w:val="00721BF7"/>
    <w:rsid w:val="00754361"/>
    <w:rsid w:val="00781650"/>
    <w:rsid w:val="007B3B64"/>
    <w:rsid w:val="007D1C73"/>
    <w:rsid w:val="007F202F"/>
    <w:rsid w:val="00804BB4"/>
    <w:rsid w:val="00836AF6"/>
    <w:rsid w:val="00844C51"/>
    <w:rsid w:val="00844C8A"/>
    <w:rsid w:val="008913E4"/>
    <w:rsid w:val="008A0756"/>
    <w:rsid w:val="008C075D"/>
    <w:rsid w:val="008E1525"/>
    <w:rsid w:val="008E1D3B"/>
    <w:rsid w:val="0090038C"/>
    <w:rsid w:val="009419B3"/>
    <w:rsid w:val="00947850"/>
    <w:rsid w:val="00956859"/>
    <w:rsid w:val="00962997"/>
    <w:rsid w:val="009726F5"/>
    <w:rsid w:val="0097456A"/>
    <w:rsid w:val="00A145A3"/>
    <w:rsid w:val="00A31821"/>
    <w:rsid w:val="00A4524C"/>
    <w:rsid w:val="00A540ED"/>
    <w:rsid w:val="00A601C4"/>
    <w:rsid w:val="00AB1065"/>
    <w:rsid w:val="00AC141F"/>
    <w:rsid w:val="00AF463A"/>
    <w:rsid w:val="00AF764A"/>
    <w:rsid w:val="00B10A53"/>
    <w:rsid w:val="00B30FA3"/>
    <w:rsid w:val="00B42B8A"/>
    <w:rsid w:val="00B45D9A"/>
    <w:rsid w:val="00BA5240"/>
    <w:rsid w:val="00BB7DDF"/>
    <w:rsid w:val="00BF2CA4"/>
    <w:rsid w:val="00BF573C"/>
    <w:rsid w:val="00BF5E4A"/>
    <w:rsid w:val="00C600FC"/>
    <w:rsid w:val="00C844D3"/>
    <w:rsid w:val="00CC2877"/>
    <w:rsid w:val="00CE71D0"/>
    <w:rsid w:val="00CF393E"/>
    <w:rsid w:val="00CF6E3C"/>
    <w:rsid w:val="00D02F43"/>
    <w:rsid w:val="00D225BC"/>
    <w:rsid w:val="00D44804"/>
    <w:rsid w:val="00D45BA9"/>
    <w:rsid w:val="00D55C7D"/>
    <w:rsid w:val="00DB579A"/>
    <w:rsid w:val="00DD480A"/>
    <w:rsid w:val="00E222D1"/>
    <w:rsid w:val="00E511BA"/>
    <w:rsid w:val="00E63AA0"/>
    <w:rsid w:val="00EA7420"/>
    <w:rsid w:val="00EE0CCC"/>
    <w:rsid w:val="00F0021B"/>
    <w:rsid w:val="00F71AC6"/>
    <w:rsid w:val="00F83754"/>
    <w:rsid w:val="00F965C5"/>
    <w:rsid w:val="00FB4B14"/>
    <w:rsid w:val="00FC0A6E"/>
    <w:rsid w:val="00FF06C3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character" w:customStyle="1" w:styleId="fontstyle01">
    <w:name w:val="fontstyle01"/>
    <w:basedOn w:val="Fontepargpadro"/>
    <w:rsid w:val="00392AA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392AAA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AF463A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5060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605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060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6055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16816-D188-4910-8421-E3E71C1F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15</cp:revision>
  <cp:lastPrinted>2021-11-30T19:33:00Z</cp:lastPrinted>
  <dcterms:created xsi:type="dcterms:W3CDTF">2021-11-30T19:04:00Z</dcterms:created>
  <dcterms:modified xsi:type="dcterms:W3CDTF">2021-11-30T19:35:00Z</dcterms:modified>
</cp:coreProperties>
</file>