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dp" ContentType="image/vnd.ms-photo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B64C10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0BB64C11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BB64C12" w14:textId="28823F61" w:rsidR="00C600FC" w:rsidRPr="00C600FC" w:rsidRDefault="00C600FC" w:rsidP="00C600FC">
      <w:pPr>
        <w:jc w:val="right"/>
        <w:rPr>
          <w:rFonts w:ascii="Arial" w:hAnsi="Arial" w:cs="Arial"/>
          <w:bCs/>
        </w:rPr>
      </w:pPr>
      <w:r w:rsidRPr="00C600FC">
        <w:rPr>
          <w:rFonts w:ascii="Arial" w:hAnsi="Arial" w:cs="Arial"/>
          <w:bCs/>
        </w:rPr>
        <w:t xml:space="preserve">Recife, </w:t>
      </w:r>
      <w:r w:rsidR="0068109D">
        <w:rPr>
          <w:rFonts w:ascii="Arial" w:hAnsi="Arial" w:cs="Arial"/>
          <w:bCs/>
        </w:rPr>
        <w:t xml:space="preserve">12 de </w:t>
      </w:r>
      <w:r w:rsidR="007574F9">
        <w:rPr>
          <w:rFonts w:ascii="Arial" w:hAnsi="Arial" w:cs="Arial"/>
          <w:bCs/>
        </w:rPr>
        <w:t>Março</w:t>
      </w:r>
      <w:r w:rsidRPr="00C600FC">
        <w:rPr>
          <w:rFonts w:ascii="Arial" w:hAnsi="Arial" w:cs="Arial"/>
          <w:bCs/>
        </w:rPr>
        <w:t xml:space="preserve"> de 201</w:t>
      </w:r>
      <w:r w:rsidR="007574F9">
        <w:rPr>
          <w:rFonts w:ascii="Arial" w:hAnsi="Arial" w:cs="Arial"/>
          <w:bCs/>
        </w:rPr>
        <w:t>8</w:t>
      </w:r>
      <w:r w:rsidR="0068109D">
        <w:rPr>
          <w:rFonts w:ascii="Arial" w:hAnsi="Arial" w:cs="Arial"/>
          <w:bCs/>
        </w:rPr>
        <w:t>.</w:t>
      </w:r>
    </w:p>
    <w:p w14:paraId="0BB64C13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BB64C14" w14:textId="77777777" w:rsidR="00C600FC" w:rsidRDefault="00C600FC" w:rsidP="008A0756">
      <w:pPr>
        <w:jc w:val="both"/>
        <w:rPr>
          <w:rFonts w:ascii="Arial" w:hAnsi="Arial" w:cs="Arial"/>
          <w:b/>
          <w:bCs/>
        </w:rPr>
      </w:pPr>
    </w:p>
    <w:p w14:paraId="0BB64C15" w14:textId="286D427A" w:rsidR="008A0756" w:rsidRPr="00511F25" w:rsidRDefault="008A0756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  <w:b/>
          <w:bCs/>
        </w:rPr>
        <w:t xml:space="preserve">Prezado </w:t>
      </w:r>
      <w:r w:rsidR="00F16439">
        <w:rPr>
          <w:rFonts w:ascii="Arial" w:hAnsi="Arial" w:cs="Arial"/>
          <w:b/>
          <w:bCs/>
        </w:rPr>
        <w:t>Eduardo</w:t>
      </w:r>
      <w:bookmarkStart w:id="0" w:name="_GoBack"/>
      <w:bookmarkEnd w:id="0"/>
      <w:r w:rsidRPr="00511F25">
        <w:rPr>
          <w:rFonts w:ascii="Arial" w:hAnsi="Arial" w:cs="Arial"/>
          <w:b/>
          <w:bCs/>
        </w:rPr>
        <w:t>;</w:t>
      </w:r>
    </w:p>
    <w:p w14:paraId="0BB64C16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0BB64C17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</w:rPr>
        <w:t xml:space="preserve"> </w:t>
      </w:r>
    </w:p>
    <w:p w14:paraId="0BB64C18" w14:textId="6C3D17B0" w:rsidR="008A0756" w:rsidRPr="00511F25" w:rsidRDefault="008A0756" w:rsidP="0068109D">
      <w:pPr>
        <w:ind w:firstLine="708"/>
        <w:jc w:val="both"/>
        <w:rPr>
          <w:rFonts w:ascii="Arial" w:hAnsi="Arial" w:cs="Arial"/>
        </w:rPr>
      </w:pPr>
      <w:r w:rsidRPr="0068109D">
        <w:rPr>
          <w:rFonts w:ascii="Arial" w:hAnsi="Arial" w:cs="Arial"/>
          <w:bCs/>
        </w:rPr>
        <w:t xml:space="preserve">Conforme solicitação de V.S.a; estamos encaminhando a nossa melhor proposta de preços para a </w:t>
      </w:r>
      <w:r w:rsidR="008C075D" w:rsidRPr="0068109D">
        <w:rPr>
          <w:rFonts w:ascii="Arial" w:hAnsi="Arial" w:cs="Arial"/>
          <w:bCs/>
        </w:rPr>
        <w:t xml:space="preserve">execução de </w:t>
      </w:r>
      <w:r w:rsidR="00844C8A">
        <w:rPr>
          <w:rFonts w:ascii="Arial" w:hAnsi="Arial" w:cs="Arial"/>
          <w:b/>
          <w:bCs/>
        </w:rPr>
        <w:t xml:space="preserve">LEVANTAMENTO TOPOGRÁFICO DE PLANIMÉTRICO GEORREFERENCIADO DE CERCA DE </w:t>
      </w:r>
      <w:r w:rsidR="00D60AC3">
        <w:rPr>
          <w:rFonts w:ascii="Arial" w:hAnsi="Arial" w:cs="Arial"/>
          <w:b/>
          <w:bCs/>
        </w:rPr>
        <w:t>12</w:t>
      </w:r>
      <w:r w:rsidR="00844C8A">
        <w:rPr>
          <w:rFonts w:ascii="Arial" w:hAnsi="Arial" w:cs="Arial"/>
          <w:b/>
          <w:bCs/>
        </w:rPr>
        <w:t xml:space="preserve"> HECTARES </w:t>
      </w:r>
      <w:r w:rsidR="007574F9">
        <w:rPr>
          <w:rFonts w:ascii="Arial" w:hAnsi="Arial" w:cs="Arial"/>
          <w:b/>
          <w:bCs/>
        </w:rPr>
        <w:t>D</w:t>
      </w:r>
      <w:r w:rsidR="003F3A16">
        <w:rPr>
          <w:rFonts w:ascii="Arial" w:hAnsi="Arial" w:cs="Arial"/>
          <w:b/>
          <w:bCs/>
        </w:rPr>
        <w:t>E</w:t>
      </w:r>
      <w:r w:rsidR="007574F9">
        <w:rPr>
          <w:rFonts w:ascii="Arial" w:hAnsi="Arial" w:cs="Arial"/>
          <w:b/>
          <w:bCs/>
        </w:rPr>
        <w:t xml:space="preserve"> PROPRIEDADE</w:t>
      </w:r>
      <w:r w:rsidR="0068109D">
        <w:rPr>
          <w:rFonts w:ascii="Arial" w:hAnsi="Arial" w:cs="Arial"/>
          <w:b/>
          <w:bCs/>
          <w:caps/>
        </w:rPr>
        <w:t xml:space="preserve"> </w:t>
      </w:r>
      <w:r w:rsidR="00754361" w:rsidRPr="00754361">
        <w:rPr>
          <w:rFonts w:ascii="Arial" w:hAnsi="Arial" w:cs="Arial"/>
        </w:rPr>
        <w:t xml:space="preserve">para </w:t>
      </w:r>
      <w:r w:rsidR="0068109D">
        <w:rPr>
          <w:rFonts w:ascii="Arial" w:hAnsi="Arial" w:cs="Arial"/>
        </w:rPr>
        <w:t xml:space="preserve">fins de estudos </w:t>
      </w:r>
      <w:r w:rsidR="003F3A16">
        <w:rPr>
          <w:rFonts w:ascii="Arial" w:hAnsi="Arial" w:cs="Arial"/>
        </w:rPr>
        <w:t>de regularização fundiária.</w:t>
      </w:r>
    </w:p>
    <w:p w14:paraId="0BB64C19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0BB64C1A" w14:textId="77777777" w:rsidR="008A0756" w:rsidRPr="00511F25" w:rsidRDefault="008A0756" w:rsidP="008A0756">
      <w:pPr>
        <w:numPr>
          <w:ilvl w:val="0"/>
          <w:numId w:val="1"/>
        </w:numPr>
        <w:tabs>
          <w:tab w:val="clear" w:pos="720"/>
          <w:tab w:val="num" w:pos="540"/>
        </w:tabs>
        <w:ind w:left="180" w:hanging="180"/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PREÇO GLOBAL     </w:t>
      </w:r>
    </w:p>
    <w:p w14:paraId="0BB64C1B" w14:textId="77777777" w:rsidR="004B0128" w:rsidRDefault="004B0128" w:rsidP="008A0756">
      <w:pPr>
        <w:jc w:val="both"/>
        <w:rPr>
          <w:rFonts w:ascii="Arial" w:hAnsi="Arial" w:cs="Arial"/>
          <w:bCs/>
        </w:rPr>
      </w:pPr>
    </w:p>
    <w:p w14:paraId="0BB64C1C" w14:textId="77777777" w:rsidR="008A0756" w:rsidRPr="00511F25" w:rsidRDefault="008A0756" w:rsidP="008A0756">
      <w:pPr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O pr</w:t>
      </w:r>
      <w:r w:rsidR="008C075D" w:rsidRPr="00511F25">
        <w:rPr>
          <w:rFonts w:ascii="Arial" w:hAnsi="Arial" w:cs="Arial"/>
          <w:bCs/>
        </w:rPr>
        <w:t>eço proposto para realização do objeto</w:t>
      </w:r>
      <w:r w:rsidR="00754361">
        <w:rPr>
          <w:rFonts w:ascii="Arial" w:hAnsi="Arial" w:cs="Arial"/>
          <w:bCs/>
        </w:rPr>
        <w:t xml:space="preserve"> </w:t>
      </w:r>
      <w:r w:rsidR="008C075D" w:rsidRPr="00511F25">
        <w:rPr>
          <w:rFonts w:ascii="Arial" w:hAnsi="Arial" w:cs="Arial"/>
          <w:bCs/>
        </w:rPr>
        <w:t>abaixo:</w:t>
      </w:r>
    </w:p>
    <w:p w14:paraId="0BB64C1D" w14:textId="77777777" w:rsidR="00754361" w:rsidRPr="00754361" w:rsidRDefault="00754361" w:rsidP="00754361">
      <w:pPr>
        <w:jc w:val="both"/>
        <w:rPr>
          <w:rFonts w:ascii="Arial" w:hAnsi="Arial" w:cs="Arial"/>
          <w:b/>
          <w:bCs/>
        </w:rPr>
      </w:pPr>
    </w:p>
    <w:p w14:paraId="0BB64C1E" w14:textId="0C4DAB63" w:rsidR="0068109D" w:rsidRDefault="00844C8A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Levantamento Topográfico planimétrico de cerca de 4 hectares, utilizando receptor GNSS/GPS de </w:t>
      </w:r>
      <w:r w:rsidR="003F3A16">
        <w:rPr>
          <w:rFonts w:ascii="Arial" w:hAnsi="Arial" w:cs="Arial"/>
          <w:bCs/>
        </w:rPr>
        <w:t>monofrequência com</w:t>
      </w:r>
      <w:r>
        <w:rPr>
          <w:rFonts w:ascii="Arial" w:hAnsi="Arial" w:cs="Arial"/>
          <w:bCs/>
        </w:rPr>
        <w:t xml:space="preserve"> método relativo estático rápido com  abertura de picada com entrega </w:t>
      </w:r>
      <w:r w:rsidR="00CE71D0">
        <w:rPr>
          <w:rFonts w:ascii="Arial" w:hAnsi="Arial" w:cs="Arial"/>
          <w:bCs/>
        </w:rPr>
        <w:t>d</w:t>
      </w:r>
      <w:r w:rsidRPr="00754361">
        <w:rPr>
          <w:rFonts w:ascii="Arial" w:hAnsi="Arial" w:cs="Arial"/>
          <w:bCs/>
        </w:rPr>
        <w:t>esenho na escala variando de 1:</w:t>
      </w:r>
      <w:r>
        <w:rPr>
          <w:rFonts w:ascii="Arial" w:hAnsi="Arial" w:cs="Arial"/>
          <w:bCs/>
        </w:rPr>
        <w:t>100</w:t>
      </w:r>
      <w:r w:rsidRPr="00754361">
        <w:rPr>
          <w:rFonts w:ascii="Arial" w:hAnsi="Arial" w:cs="Arial"/>
          <w:bCs/>
        </w:rPr>
        <w:t xml:space="preserve"> a 1:100</w:t>
      </w:r>
      <w:r>
        <w:rPr>
          <w:rFonts w:ascii="Arial" w:hAnsi="Arial" w:cs="Arial"/>
          <w:bCs/>
        </w:rPr>
        <w:t>0 em 3 vias devidamente assinadas em com anotação de responsabilidade técnica (ART).</w:t>
      </w:r>
    </w:p>
    <w:p w14:paraId="0BB64C1F" w14:textId="77777777" w:rsidR="00844C8A" w:rsidRDefault="00A540ED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Serviços Quantificados:</w:t>
      </w:r>
    </w:p>
    <w:bookmarkStart w:id="1" w:name="_MON_1582473883"/>
    <w:bookmarkEnd w:id="1"/>
    <w:p w14:paraId="0BB64C20" w14:textId="0CEB274C" w:rsidR="00A540ED" w:rsidRDefault="003F3A16" w:rsidP="00BA5240">
      <w:pPr>
        <w:spacing w:line="360" w:lineRule="auto"/>
        <w:ind w:firstLine="709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object w:dxaOrig="6402" w:dyaOrig="3449" w14:anchorId="0BB64C2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7.75pt;height:242.25pt" o:ole="">
            <v:imagedata r:id="rId7" o:title=""/>
          </v:shape>
          <o:OLEObject Type="Embed" ProgID="Excel.Sheet.12" ShapeID="_x0000_i1025" DrawAspect="Content" ObjectID="_1607930313" r:id="rId8"/>
        </w:object>
      </w:r>
    </w:p>
    <w:p w14:paraId="0BB64C21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3)      VALIDADE DA PROPOSTA</w:t>
      </w:r>
    </w:p>
    <w:p w14:paraId="0BB64C22" w14:textId="77777777" w:rsidR="008A0756" w:rsidRPr="00A4524C" w:rsidRDefault="008A0756" w:rsidP="00A4524C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>Nossa proposta é valida por 30 (trinta) dias, contados da data de sua apresentação.</w:t>
      </w:r>
    </w:p>
    <w:p w14:paraId="0BB64C23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 xml:space="preserve">4)      PRAZO DE ENTREGA </w:t>
      </w:r>
      <w:r w:rsidR="00C600FC">
        <w:rPr>
          <w:rFonts w:ascii="Arial" w:hAnsi="Arial" w:cs="Arial"/>
          <w:b/>
          <w:bCs/>
        </w:rPr>
        <w:t>DAS PEÇAS TÉCNICAS</w:t>
      </w:r>
    </w:p>
    <w:p w14:paraId="0BB64C24" w14:textId="77777777" w:rsidR="008A0756" w:rsidRPr="00511F25" w:rsidRDefault="008A0756" w:rsidP="008A0756">
      <w:pPr>
        <w:ind w:firstLine="708"/>
        <w:jc w:val="both"/>
        <w:rPr>
          <w:rFonts w:ascii="Arial" w:hAnsi="Arial" w:cs="Arial"/>
          <w:bCs/>
        </w:rPr>
      </w:pPr>
      <w:r w:rsidRPr="00511F25">
        <w:rPr>
          <w:rFonts w:ascii="Arial" w:hAnsi="Arial" w:cs="Arial"/>
          <w:bCs/>
        </w:rPr>
        <w:t xml:space="preserve">Os serviços serão entregues conforme </w:t>
      </w:r>
      <w:r w:rsidR="00C600FC">
        <w:rPr>
          <w:rFonts w:ascii="Arial" w:hAnsi="Arial" w:cs="Arial"/>
          <w:bCs/>
        </w:rPr>
        <w:t>negociação entre o contratado e o contratante.</w:t>
      </w:r>
    </w:p>
    <w:p w14:paraId="0BB64C25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</w:p>
    <w:p w14:paraId="0BB64C26" w14:textId="77777777" w:rsidR="008A0756" w:rsidRPr="00511F25" w:rsidRDefault="008A0756" w:rsidP="008A0756">
      <w:pPr>
        <w:jc w:val="both"/>
        <w:rPr>
          <w:rFonts w:ascii="Arial" w:hAnsi="Arial" w:cs="Arial"/>
          <w:b/>
          <w:bCs/>
        </w:rPr>
      </w:pPr>
      <w:r w:rsidRPr="00511F25">
        <w:rPr>
          <w:rFonts w:ascii="Arial" w:hAnsi="Arial" w:cs="Arial"/>
          <w:b/>
          <w:bCs/>
        </w:rPr>
        <w:t>5)      FORMA DE PAGAMENTO</w:t>
      </w:r>
    </w:p>
    <w:p w14:paraId="0BB64C27" w14:textId="77777777" w:rsidR="008A0756" w:rsidRPr="00511F25" w:rsidRDefault="008A0756" w:rsidP="008A0756">
      <w:pPr>
        <w:jc w:val="both"/>
        <w:rPr>
          <w:rFonts w:ascii="Arial" w:hAnsi="Arial" w:cs="Arial"/>
        </w:rPr>
      </w:pPr>
    </w:p>
    <w:p w14:paraId="0BB64C28" w14:textId="77777777" w:rsidR="008A0756" w:rsidRPr="00511F25" w:rsidRDefault="00526954" w:rsidP="008A0756">
      <w:pPr>
        <w:jc w:val="both"/>
        <w:rPr>
          <w:rFonts w:ascii="Arial" w:hAnsi="Arial" w:cs="Arial"/>
        </w:rPr>
      </w:pPr>
      <w:r w:rsidRPr="00511F25">
        <w:rPr>
          <w:rFonts w:ascii="Arial" w:hAnsi="Arial" w:cs="Arial"/>
        </w:rPr>
        <w:t xml:space="preserve">Conforme </w:t>
      </w:r>
      <w:r w:rsidR="00C600FC">
        <w:rPr>
          <w:rFonts w:ascii="Arial" w:hAnsi="Arial" w:cs="Arial"/>
        </w:rPr>
        <w:t>metade antes do início dos trabalhos e a outra metade após a entrega das peças técnicas.</w:t>
      </w:r>
    </w:p>
    <w:p w14:paraId="0BB64C29" w14:textId="77777777" w:rsidR="005E07C4" w:rsidRDefault="00BA5240">
      <w:r>
        <w:rPr>
          <w:noProof/>
        </w:rPr>
        <w:drawing>
          <wp:anchor distT="0" distB="0" distL="114300" distR="114300" simplePos="0" relativeHeight="251658240" behindDoc="0" locked="0" layoutInCell="1" allowOverlap="1" wp14:anchorId="0BB64C2D" wp14:editId="0BB64C2E">
            <wp:simplePos x="0" y="0"/>
            <wp:positionH relativeFrom="column">
              <wp:posOffset>1120140</wp:posOffset>
            </wp:positionH>
            <wp:positionV relativeFrom="paragraph">
              <wp:posOffset>48895</wp:posOffset>
            </wp:positionV>
            <wp:extent cx="3162935" cy="120015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ssinatura profissional001.tif"/>
                    <pic:cNvPicPr/>
                  </pic:nvPicPr>
                  <pic:blipFill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B64C2A" w14:textId="77777777" w:rsidR="00C600FC" w:rsidRDefault="00C600FC"/>
    <w:p w14:paraId="0BB64C2B" w14:textId="77777777" w:rsidR="00C600FC" w:rsidRDefault="00C600FC"/>
    <w:sectPr w:rsidR="00C600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DEF02DA" w14:textId="77777777" w:rsidR="00E14143" w:rsidRDefault="00E14143" w:rsidP="007574F9">
      <w:r>
        <w:separator/>
      </w:r>
    </w:p>
  </w:endnote>
  <w:endnote w:type="continuationSeparator" w:id="0">
    <w:p w14:paraId="11B4145C" w14:textId="77777777" w:rsidR="00E14143" w:rsidRDefault="00E14143" w:rsidP="00757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D44F5B" w14:textId="77777777" w:rsidR="00E14143" w:rsidRDefault="00E14143" w:rsidP="007574F9">
      <w:r>
        <w:separator/>
      </w:r>
    </w:p>
  </w:footnote>
  <w:footnote w:type="continuationSeparator" w:id="0">
    <w:p w14:paraId="6451D8A9" w14:textId="77777777" w:rsidR="00E14143" w:rsidRDefault="00E14143" w:rsidP="007574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AA32E7"/>
    <w:multiLevelType w:val="hybridMultilevel"/>
    <w:tmpl w:val="A9829558"/>
    <w:lvl w:ilvl="0" w:tplc="0416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786810B5"/>
    <w:multiLevelType w:val="hybridMultilevel"/>
    <w:tmpl w:val="495CD3E6"/>
    <w:lvl w:ilvl="0" w:tplc="CD4A1F1A">
      <w:start w:val="1"/>
      <w:numFmt w:val="decimal"/>
      <w:lvlText w:val="%1."/>
      <w:lvlJc w:val="left"/>
      <w:pPr>
        <w:ind w:left="1494" w:hanging="360"/>
      </w:pPr>
      <w:rPr>
        <w:b/>
      </w:rPr>
    </w:lvl>
    <w:lvl w:ilvl="1" w:tplc="04160019">
      <w:start w:val="1"/>
      <w:numFmt w:val="lowerLetter"/>
      <w:lvlText w:val="%2."/>
      <w:lvlJc w:val="left"/>
      <w:pPr>
        <w:ind w:left="2635" w:hanging="360"/>
      </w:pPr>
    </w:lvl>
    <w:lvl w:ilvl="2" w:tplc="0416001B" w:tentative="1">
      <w:start w:val="1"/>
      <w:numFmt w:val="lowerRoman"/>
      <w:lvlText w:val="%3."/>
      <w:lvlJc w:val="right"/>
      <w:pPr>
        <w:ind w:left="3355" w:hanging="180"/>
      </w:pPr>
    </w:lvl>
    <w:lvl w:ilvl="3" w:tplc="0416000F" w:tentative="1">
      <w:start w:val="1"/>
      <w:numFmt w:val="decimal"/>
      <w:lvlText w:val="%4."/>
      <w:lvlJc w:val="left"/>
      <w:pPr>
        <w:ind w:left="4075" w:hanging="360"/>
      </w:pPr>
    </w:lvl>
    <w:lvl w:ilvl="4" w:tplc="04160019" w:tentative="1">
      <w:start w:val="1"/>
      <w:numFmt w:val="lowerLetter"/>
      <w:lvlText w:val="%5."/>
      <w:lvlJc w:val="left"/>
      <w:pPr>
        <w:ind w:left="4795" w:hanging="360"/>
      </w:pPr>
    </w:lvl>
    <w:lvl w:ilvl="5" w:tplc="0416001B" w:tentative="1">
      <w:start w:val="1"/>
      <w:numFmt w:val="lowerRoman"/>
      <w:lvlText w:val="%6."/>
      <w:lvlJc w:val="right"/>
      <w:pPr>
        <w:ind w:left="5515" w:hanging="180"/>
      </w:pPr>
    </w:lvl>
    <w:lvl w:ilvl="6" w:tplc="0416000F" w:tentative="1">
      <w:start w:val="1"/>
      <w:numFmt w:val="decimal"/>
      <w:lvlText w:val="%7."/>
      <w:lvlJc w:val="left"/>
      <w:pPr>
        <w:ind w:left="6235" w:hanging="360"/>
      </w:pPr>
    </w:lvl>
    <w:lvl w:ilvl="7" w:tplc="04160019" w:tentative="1">
      <w:start w:val="1"/>
      <w:numFmt w:val="lowerLetter"/>
      <w:lvlText w:val="%8."/>
      <w:lvlJc w:val="left"/>
      <w:pPr>
        <w:ind w:left="6955" w:hanging="360"/>
      </w:pPr>
    </w:lvl>
    <w:lvl w:ilvl="8" w:tplc="0416001B" w:tentative="1">
      <w:start w:val="1"/>
      <w:numFmt w:val="lowerRoman"/>
      <w:lvlText w:val="%9."/>
      <w:lvlJc w:val="right"/>
      <w:pPr>
        <w:ind w:left="767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756"/>
    <w:rsid w:val="00033A94"/>
    <w:rsid w:val="000B3EE7"/>
    <w:rsid w:val="000F26AF"/>
    <w:rsid w:val="001907CF"/>
    <w:rsid w:val="00241B89"/>
    <w:rsid w:val="002877AD"/>
    <w:rsid w:val="003B3934"/>
    <w:rsid w:val="003F3A16"/>
    <w:rsid w:val="00473D13"/>
    <w:rsid w:val="00494705"/>
    <w:rsid w:val="004B0128"/>
    <w:rsid w:val="00511F25"/>
    <w:rsid w:val="00526954"/>
    <w:rsid w:val="00565418"/>
    <w:rsid w:val="005E07C4"/>
    <w:rsid w:val="0068109D"/>
    <w:rsid w:val="00754361"/>
    <w:rsid w:val="007574F9"/>
    <w:rsid w:val="00781650"/>
    <w:rsid w:val="00844C8A"/>
    <w:rsid w:val="008A0756"/>
    <w:rsid w:val="008C075D"/>
    <w:rsid w:val="0090038C"/>
    <w:rsid w:val="00956859"/>
    <w:rsid w:val="00A31821"/>
    <w:rsid w:val="00A4524C"/>
    <w:rsid w:val="00A540ED"/>
    <w:rsid w:val="00B10A53"/>
    <w:rsid w:val="00BA5240"/>
    <w:rsid w:val="00BF5E4A"/>
    <w:rsid w:val="00C600FC"/>
    <w:rsid w:val="00C97874"/>
    <w:rsid w:val="00CE71D0"/>
    <w:rsid w:val="00D60AC3"/>
    <w:rsid w:val="00E14143"/>
    <w:rsid w:val="00E222D1"/>
    <w:rsid w:val="00E3142F"/>
    <w:rsid w:val="00F16439"/>
    <w:rsid w:val="00F96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B64C0E"/>
  <w15:docId w15:val="{A36D742F-2B03-4B17-94B7-71949DF87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075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2">
    <w:name w:val="heading 2"/>
    <w:basedOn w:val="Normal"/>
    <w:next w:val="Normal"/>
    <w:link w:val="Ttulo2Char"/>
    <w:qFormat/>
    <w:rsid w:val="00511F25"/>
    <w:pPr>
      <w:keepNext/>
      <w:jc w:val="both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109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link w:val="RecuodecorpodetextoChar"/>
    <w:rsid w:val="008A075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8A0756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8A0756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8C075D"/>
  </w:style>
  <w:style w:type="paragraph" w:styleId="SemEspaamento">
    <w:name w:val="No Spacing"/>
    <w:link w:val="SemEspaamentoChar"/>
    <w:uiPriority w:val="1"/>
    <w:qFormat/>
    <w:rsid w:val="00565418"/>
    <w:pPr>
      <w:spacing w:after="0" w:line="240" w:lineRule="auto"/>
    </w:pPr>
    <w:rPr>
      <w:rFonts w:ascii="Calibri" w:eastAsia="Times New Roman" w:hAnsi="Calibri" w:cs="Times New Roman"/>
      <w:lang w:eastAsia="pt-BR"/>
    </w:rPr>
  </w:style>
  <w:style w:type="character" w:customStyle="1" w:styleId="SemEspaamentoChar">
    <w:name w:val="Sem Espaçamento Char"/>
    <w:link w:val="SemEspaamento"/>
    <w:uiPriority w:val="1"/>
    <w:rsid w:val="00565418"/>
    <w:rPr>
      <w:rFonts w:ascii="Calibri" w:eastAsia="Times New Roman" w:hAnsi="Calibri" w:cs="Times New Roman"/>
      <w:lang w:eastAsia="pt-BR"/>
    </w:rPr>
  </w:style>
  <w:style w:type="character" w:customStyle="1" w:styleId="Ttulo2Char">
    <w:name w:val="Título 2 Char"/>
    <w:basedOn w:val="Fontepargpadro"/>
    <w:link w:val="Ttulo2"/>
    <w:rsid w:val="00511F25"/>
    <w:rPr>
      <w:rFonts w:ascii="Times New Roman" w:eastAsia="Times New Roman" w:hAnsi="Times New Roman" w:cs="Times New Roman"/>
      <w:b/>
      <w:bCs/>
      <w:sz w:val="24"/>
      <w:szCs w:val="24"/>
      <w:u w:val="single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109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68109D"/>
    <w:rPr>
      <w:color w:val="0000FF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7574F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74F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7574F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74F9"/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60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173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erison</dc:creator>
  <cp:lastModifiedBy>Erison Barros</cp:lastModifiedBy>
  <cp:revision>4</cp:revision>
  <cp:lastPrinted>2018-03-13T22:25:00Z</cp:lastPrinted>
  <dcterms:created xsi:type="dcterms:W3CDTF">2018-03-13T22:16:00Z</dcterms:created>
  <dcterms:modified xsi:type="dcterms:W3CDTF">2019-01-02T12:32:00Z</dcterms:modified>
</cp:coreProperties>
</file>