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p w14:paraId="1D275C27" w14:textId="60CC68AF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FA2556">
        <w:rPr>
          <w:rFonts w:ascii="Arial" w:hAnsi="Arial" w:cs="Arial"/>
          <w:bCs/>
          <w:noProof/>
        </w:rPr>
        <w:t>9 de julho de 2019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60E82167" w:rsidR="008A0756" w:rsidRPr="00511F25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</w:t>
      </w:r>
      <w:proofErr w:type="gramStart"/>
      <w:r w:rsidRPr="0068109D">
        <w:rPr>
          <w:rFonts w:ascii="Arial" w:hAnsi="Arial" w:cs="Arial"/>
          <w:bCs/>
        </w:rPr>
        <w:t>solicitação</w:t>
      </w:r>
      <w:r w:rsidR="00C179EB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 estamos</w:t>
      </w:r>
      <w:proofErr w:type="gramEnd"/>
      <w:r w:rsidRPr="0068109D">
        <w:rPr>
          <w:rFonts w:ascii="Arial" w:hAnsi="Arial" w:cs="Arial"/>
          <w:bCs/>
        </w:rPr>
        <w:t xml:space="preserve">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PLANIMÉTRICO </w:t>
      </w:r>
      <w:r w:rsidR="002208F6">
        <w:rPr>
          <w:rFonts w:ascii="Arial" w:hAnsi="Arial" w:cs="Arial"/>
          <w:b/>
          <w:bCs/>
        </w:rPr>
        <w:t>DOS LIMITES LEGAIS DE UM</w:t>
      </w:r>
      <w:r w:rsidR="00C179EB">
        <w:rPr>
          <w:rFonts w:ascii="Arial" w:hAnsi="Arial" w:cs="Arial"/>
          <w:b/>
          <w:bCs/>
        </w:rPr>
        <w:t xml:space="preserve">  IMÓVEL URBANO </w:t>
      </w:r>
      <w:r w:rsidR="00852142">
        <w:rPr>
          <w:rFonts w:ascii="Arial" w:hAnsi="Arial" w:cs="Arial"/>
          <w:b/>
          <w:bCs/>
        </w:rPr>
        <w:t xml:space="preserve">DE CERCA DE </w:t>
      </w:r>
      <w:r w:rsidR="00C179EB">
        <w:rPr>
          <w:rFonts w:ascii="Arial" w:hAnsi="Arial" w:cs="Arial"/>
          <w:b/>
          <w:bCs/>
        </w:rPr>
        <w:t>500</w:t>
      </w:r>
      <w:r w:rsidR="009A5C0D">
        <w:rPr>
          <w:rFonts w:ascii="Arial" w:hAnsi="Arial" w:cs="Arial"/>
          <w:b/>
          <w:bCs/>
        </w:rPr>
        <w:t>,00</w:t>
      </w:r>
      <w:r w:rsidR="007245F6">
        <w:rPr>
          <w:rFonts w:ascii="Arial" w:hAnsi="Arial" w:cs="Arial"/>
          <w:b/>
          <w:bCs/>
        </w:rPr>
        <w:t xml:space="preserve">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C179EB">
        <w:rPr>
          <w:rFonts w:ascii="Arial" w:hAnsi="Arial" w:cs="Arial"/>
        </w:rPr>
        <w:t xml:space="preserve">desmembramento,  </w:t>
      </w:r>
      <w:r w:rsidR="00852142">
        <w:rPr>
          <w:rFonts w:ascii="Arial" w:hAnsi="Arial" w:cs="Arial"/>
        </w:rPr>
        <w:t>retificação de matricula e regularização fundiária.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1CD8D9D8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6A6EA1">
        <w:rPr>
          <w:rFonts w:ascii="Arial" w:hAnsi="Arial" w:cs="Arial"/>
          <w:bCs/>
        </w:rPr>
        <w:t>1</w:t>
      </w:r>
      <w:r w:rsidR="007245F6">
        <w:rPr>
          <w:rFonts w:ascii="Arial" w:hAnsi="Arial" w:cs="Arial"/>
          <w:bCs/>
        </w:rPr>
        <w:t xml:space="preserve"> (</w:t>
      </w:r>
      <w:r w:rsidR="006A6EA1">
        <w:rPr>
          <w:rFonts w:ascii="Arial" w:hAnsi="Arial" w:cs="Arial"/>
          <w:bCs/>
        </w:rPr>
        <w:t>um</w:t>
      </w:r>
      <w:r w:rsidR="007245F6">
        <w:rPr>
          <w:rFonts w:ascii="Arial" w:hAnsi="Arial" w:cs="Arial"/>
          <w:bCs/>
        </w:rPr>
        <w:t xml:space="preserve">) lotes de </w:t>
      </w:r>
      <w:r w:rsidR="00C179EB">
        <w:rPr>
          <w:rFonts w:ascii="Arial" w:hAnsi="Arial" w:cs="Arial"/>
          <w:bCs/>
        </w:rPr>
        <w:t>500</w:t>
      </w:r>
      <w:r w:rsidR="009A5C0D">
        <w:rPr>
          <w:rFonts w:ascii="Arial" w:hAnsi="Arial" w:cs="Arial"/>
          <w:bCs/>
        </w:rPr>
        <w:t>,00</w:t>
      </w:r>
      <w:r w:rsidR="007245F6">
        <w:rPr>
          <w:rFonts w:ascii="Arial" w:hAnsi="Arial" w:cs="Arial"/>
          <w:bCs/>
        </w:rPr>
        <w:t xml:space="preserve">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</w:t>
      </w:r>
      <w:r w:rsidR="00B45073">
        <w:rPr>
          <w:rFonts w:ascii="Arial" w:hAnsi="Arial" w:cs="Arial"/>
          <w:bCs/>
        </w:rPr>
        <w:t xml:space="preserve"> </w:t>
      </w:r>
      <w:r w:rsidR="00C179EB">
        <w:rPr>
          <w:rFonts w:ascii="Arial" w:hAnsi="Arial" w:cs="Arial"/>
          <w:bCs/>
        </w:rPr>
        <w:t xml:space="preserve">10 </w:t>
      </w:r>
      <w:r w:rsidR="00852142">
        <w:rPr>
          <w:rFonts w:ascii="Arial" w:hAnsi="Arial" w:cs="Arial"/>
          <w:bCs/>
        </w:rPr>
        <w:t xml:space="preserve">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>receptor GNSS/GPS de monofrequência</w:t>
      </w:r>
      <w:r w:rsidR="00C179EB">
        <w:rPr>
          <w:rFonts w:ascii="Arial" w:hAnsi="Arial" w:cs="Arial"/>
          <w:bCs/>
        </w:rPr>
        <w:t>/</w:t>
      </w:r>
      <w:r w:rsidR="001419B8">
        <w:rPr>
          <w:rFonts w:ascii="Arial" w:hAnsi="Arial" w:cs="Arial"/>
          <w:bCs/>
        </w:rPr>
        <w:t xml:space="preserve">Dupla frequência </w:t>
      </w:r>
      <w:r>
        <w:rPr>
          <w:rFonts w:ascii="Arial" w:hAnsi="Arial" w:cs="Arial"/>
          <w:bCs/>
        </w:rPr>
        <w:t xml:space="preserve">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</w:t>
      </w:r>
      <w:bookmarkStart w:id="0" w:name="_GoBack"/>
      <w:bookmarkEnd w:id="0"/>
      <w:r w:rsidR="00217598">
        <w:rPr>
          <w:rFonts w:ascii="Arial" w:hAnsi="Arial" w:cs="Arial"/>
          <w:bCs/>
        </w:rPr>
        <w:t xml:space="preserve">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</w:t>
      </w:r>
      <w:r w:rsidR="006F5C29">
        <w:rPr>
          <w:rFonts w:ascii="Arial" w:hAnsi="Arial" w:cs="Arial"/>
          <w:bCs/>
        </w:rPr>
        <w:t>.</w:t>
      </w:r>
    </w:p>
    <w:p w14:paraId="249687F6" w14:textId="3DEA9CF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CEC791" w14:textId="23CB02A9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31BFF9" w14:textId="159E7E3D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5DA846" w14:textId="300D7586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F626555" w14:textId="4CD62493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1" w:name="_MON_1572332620"/>
    <w:bookmarkEnd w:id="1"/>
    <w:p w14:paraId="1D275C35" w14:textId="78D3C5A2" w:rsidR="00A540ED" w:rsidRDefault="00FC12F3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6" w:dyaOrig="3842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5.25pt;height:271.5pt" o:ole="">
            <v:imagedata r:id="rId8" o:title=""/>
          </v:shape>
          <o:OLEObject Type="Embed" ProgID="Excel.Sheet.12" ShapeID="_x0000_i1025" DrawAspect="Content" ObjectID="_1624208184" r:id="rId9"/>
        </w:object>
      </w:r>
    </w:p>
    <w:p w14:paraId="51A93569" w14:textId="48A200E7" w:rsidR="0067033E" w:rsidRDefault="00B8456A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Quinhentos Reais</w:t>
      </w:r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 w:rsidSect="00825305">
      <w:headerReference w:type="default" r:id="rId12"/>
      <w:footerReference w:type="default" r:id="rId13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AC6ABD" w14:textId="77777777" w:rsidR="00C17ABA" w:rsidRDefault="00C17ABA" w:rsidP="00A35522">
      <w:r>
        <w:separator/>
      </w:r>
    </w:p>
  </w:endnote>
  <w:endnote w:type="continuationSeparator" w:id="0">
    <w:p w14:paraId="03ECB4D0" w14:textId="77777777" w:rsidR="00C17ABA" w:rsidRDefault="00C17ABA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28FEB453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ERISON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 xml:space="preserve">ESPECIALISTA </w:t>
    </w:r>
    <w:proofErr w:type="gramStart"/>
    <w:r w:rsidRPr="00A35522">
      <w:rPr>
        <w:rFonts w:ascii="Helvetica" w:hAnsi="Helvetica" w:cs="Helvetica"/>
        <w:color w:val="000000"/>
        <w:sz w:val="15"/>
        <w:szCs w:val="15"/>
      </w:rPr>
      <w:t>EM  AUDITORIA</w:t>
    </w:r>
    <w:proofErr w:type="gramEnd"/>
    <w:r w:rsidRPr="00A35522">
      <w:rPr>
        <w:rFonts w:ascii="Helvetica" w:hAnsi="Helvetica" w:cs="Helvetica"/>
        <w:color w:val="000000"/>
        <w:sz w:val="15"/>
        <w:szCs w:val="15"/>
      </w:rPr>
      <w:t>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proofErr w:type="gramStart"/>
    <w:r>
      <w:rPr>
        <w:rFonts w:ascii="Helvetica" w:hAnsi="Helvetica" w:cs="Helvetica"/>
        <w:color w:val="000000"/>
        <w:sz w:val="15"/>
        <w:szCs w:val="15"/>
      </w:rPr>
      <w:t>CONSULTOR  TÉCNICO</w:t>
    </w:r>
    <w:proofErr w:type="gramEnd"/>
    <w:r>
      <w:rPr>
        <w:rFonts w:ascii="Helvetica" w:hAnsi="Helvetica" w:cs="Helvetica"/>
        <w:color w:val="000000"/>
        <w:sz w:val="15"/>
        <w:szCs w:val="15"/>
      </w:rPr>
      <w:t xml:space="preserve">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FA2556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F16712" w14:textId="77777777" w:rsidR="00C17ABA" w:rsidRDefault="00C17ABA" w:rsidP="00A35522">
      <w:r>
        <w:separator/>
      </w:r>
    </w:p>
  </w:footnote>
  <w:footnote w:type="continuationSeparator" w:id="0">
    <w:p w14:paraId="3E0DDBBF" w14:textId="77777777" w:rsidR="00C17ABA" w:rsidRDefault="00C17ABA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5C8A4" w14:textId="1381EF08" w:rsidR="00825305" w:rsidRPr="00423087" w:rsidRDefault="00B30E25" w:rsidP="00031629">
    <w:pPr>
      <w:pStyle w:val="Cabealho"/>
      <w:shd w:val="clear" w:color="auto" w:fill="D9D9D9" w:themeFill="background1" w:themeFillShade="D9"/>
      <w:jc w:val="center"/>
      <w:rPr>
        <w:rFonts w:ascii="Arial" w:hAnsi="Arial" w:cs="Arial"/>
        <w:b/>
      </w:rPr>
    </w:pPr>
    <w:r w:rsidRPr="00423087">
      <w:rPr>
        <w:rFonts w:ascii="Arial" w:hAnsi="Arial" w:cs="Arial"/>
        <w:b/>
      </w:rPr>
      <w:t>PROPOSTA TÉCNICA DE LEVANTAMENTO CADASTRAL PARA FISN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B3EE7"/>
    <w:rsid w:val="001419B8"/>
    <w:rsid w:val="00143DD1"/>
    <w:rsid w:val="00164EF9"/>
    <w:rsid w:val="00215E9C"/>
    <w:rsid w:val="00217598"/>
    <w:rsid w:val="002208F6"/>
    <w:rsid w:val="00241B89"/>
    <w:rsid w:val="0028642D"/>
    <w:rsid w:val="002877AD"/>
    <w:rsid w:val="003042B7"/>
    <w:rsid w:val="00347B04"/>
    <w:rsid w:val="00347B23"/>
    <w:rsid w:val="00375E62"/>
    <w:rsid w:val="003A6753"/>
    <w:rsid w:val="003B3934"/>
    <w:rsid w:val="00423087"/>
    <w:rsid w:val="0043797A"/>
    <w:rsid w:val="00473D13"/>
    <w:rsid w:val="00484FCD"/>
    <w:rsid w:val="00494705"/>
    <w:rsid w:val="004B0128"/>
    <w:rsid w:val="004D7775"/>
    <w:rsid w:val="00511F25"/>
    <w:rsid w:val="00520FC7"/>
    <w:rsid w:val="00526954"/>
    <w:rsid w:val="00547B1E"/>
    <w:rsid w:val="00552B0D"/>
    <w:rsid w:val="0056228C"/>
    <w:rsid w:val="00565418"/>
    <w:rsid w:val="005E07C4"/>
    <w:rsid w:val="006106D1"/>
    <w:rsid w:val="0067033E"/>
    <w:rsid w:val="0068109D"/>
    <w:rsid w:val="006A6EA1"/>
    <w:rsid w:val="006F33B8"/>
    <w:rsid w:val="006F5C29"/>
    <w:rsid w:val="00717ADB"/>
    <w:rsid w:val="007245F6"/>
    <w:rsid w:val="00754361"/>
    <w:rsid w:val="00781650"/>
    <w:rsid w:val="007A2329"/>
    <w:rsid w:val="007B138E"/>
    <w:rsid w:val="007B2702"/>
    <w:rsid w:val="007B6CA0"/>
    <w:rsid w:val="007F7FA1"/>
    <w:rsid w:val="00825305"/>
    <w:rsid w:val="00844C8A"/>
    <w:rsid w:val="00852142"/>
    <w:rsid w:val="008911E9"/>
    <w:rsid w:val="008A0756"/>
    <w:rsid w:val="008C075D"/>
    <w:rsid w:val="008E3E21"/>
    <w:rsid w:val="0090038C"/>
    <w:rsid w:val="00956859"/>
    <w:rsid w:val="0096047C"/>
    <w:rsid w:val="00960993"/>
    <w:rsid w:val="0097278A"/>
    <w:rsid w:val="009A5C0D"/>
    <w:rsid w:val="009B51E0"/>
    <w:rsid w:val="009D19DE"/>
    <w:rsid w:val="00A31821"/>
    <w:rsid w:val="00A35522"/>
    <w:rsid w:val="00A4524C"/>
    <w:rsid w:val="00A540ED"/>
    <w:rsid w:val="00AF7594"/>
    <w:rsid w:val="00B10A53"/>
    <w:rsid w:val="00B30E25"/>
    <w:rsid w:val="00B33EA7"/>
    <w:rsid w:val="00B45073"/>
    <w:rsid w:val="00B8456A"/>
    <w:rsid w:val="00BA5240"/>
    <w:rsid w:val="00BC6123"/>
    <w:rsid w:val="00BD75DF"/>
    <w:rsid w:val="00BE740E"/>
    <w:rsid w:val="00BF5E4A"/>
    <w:rsid w:val="00C179EB"/>
    <w:rsid w:val="00C17ABA"/>
    <w:rsid w:val="00C600FC"/>
    <w:rsid w:val="00CE274D"/>
    <w:rsid w:val="00CE71D0"/>
    <w:rsid w:val="00D73CDE"/>
    <w:rsid w:val="00E1418E"/>
    <w:rsid w:val="00E222D1"/>
    <w:rsid w:val="00ED2BD4"/>
    <w:rsid w:val="00F87B59"/>
    <w:rsid w:val="00F965C5"/>
    <w:rsid w:val="00FA2556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05B3FBD-DADC-44E3-B1D5-1BE71011F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233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8</cp:revision>
  <cp:lastPrinted>2019-07-09T23:07:00Z</cp:lastPrinted>
  <dcterms:created xsi:type="dcterms:W3CDTF">2019-07-09T23:03:00Z</dcterms:created>
  <dcterms:modified xsi:type="dcterms:W3CDTF">2019-07-09T23:09:00Z</dcterms:modified>
</cp:coreProperties>
</file>