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EC9BB1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2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3" w14:textId="1BFCFE9F" w:rsidR="00C600FC" w:rsidRPr="00C600FC" w:rsidRDefault="007E64EC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Recife</w:t>
      </w:r>
      <w:r w:rsidR="00C600FC" w:rsidRPr="00C600FC">
        <w:rPr>
          <w:rFonts w:ascii="Arial" w:hAnsi="Arial" w:cs="Arial"/>
          <w:bCs/>
        </w:rPr>
        <w:t xml:space="preserve">, </w:t>
      </w:r>
      <w:r w:rsidR="00D66ACD">
        <w:rPr>
          <w:rFonts w:ascii="Arial" w:hAnsi="Arial" w:cs="Arial"/>
          <w:bCs/>
        </w:rPr>
        <w:t xml:space="preserve">07 </w:t>
      </w:r>
      <w:r w:rsidR="0068109D">
        <w:rPr>
          <w:rFonts w:ascii="Arial" w:hAnsi="Arial" w:cs="Arial"/>
          <w:bCs/>
        </w:rPr>
        <w:t xml:space="preserve">de </w:t>
      </w:r>
      <w:proofErr w:type="gramStart"/>
      <w:r w:rsidR="00C76BB5">
        <w:rPr>
          <w:rFonts w:ascii="Arial" w:hAnsi="Arial" w:cs="Arial"/>
          <w:bCs/>
        </w:rPr>
        <w:t>Maio</w:t>
      </w:r>
      <w:proofErr w:type="gramEnd"/>
      <w:r w:rsidR="00C76BB5">
        <w:rPr>
          <w:rFonts w:ascii="Arial" w:hAnsi="Arial" w:cs="Arial"/>
          <w:bCs/>
        </w:rPr>
        <w:t xml:space="preserve"> </w:t>
      </w:r>
      <w:r w:rsidR="00C600FC" w:rsidRPr="00C600FC">
        <w:rPr>
          <w:rFonts w:ascii="Arial" w:hAnsi="Arial" w:cs="Arial"/>
          <w:bCs/>
        </w:rPr>
        <w:t>de 201</w:t>
      </w:r>
      <w:r w:rsidR="00C76BB5">
        <w:rPr>
          <w:rFonts w:ascii="Arial" w:hAnsi="Arial" w:cs="Arial"/>
          <w:bCs/>
        </w:rPr>
        <w:t>8</w:t>
      </w:r>
      <w:r w:rsidR="0068109D">
        <w:rPr>
          <w:rFonts w:ascii="Arial" w:hAnsi="Arial" w:cs="Arial"/>
          <w:bCs/>
        </w:rPr>
        <w:t>.</w:t>
      </w:r>
    </w:p>
    <w:p w14:paraId="15EC9BB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5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AE06A7">
        <w:rPr>
          <w:rFonts w:ascii="Arial" w:hAnsi="Arial" w:cs="Arial"/>
          <w:b/>
          <w:bCs/>
        </w:rPr>
        <w:t>es</w:t>
      </w:r>
      <w:r w:rsidRPr="00511F25">
        <w:rPr>
          <w:rFonts w:ascii="Arial" w:hAnsi="Arial" w:cs="Arial"/>
          <w:b/>
          <w:bCs/>
        </w:rPr>
        <w:t>;</w:t>
      </w:r>
    </w:p>
    <w:p w14:paraId="15EC9BB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5EC9BB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EC9BBE" w14:textId="0C54D805" w:rsidR="008A0756" w:rsidRDefault="008A0756" w:rsidP="007810F6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="00AE06A7">
        <w:rPr>
          <w:rFonts w:ascii="Arial" w:hAnsi="Arial" w:cs="Arial"/>
          <w:bCs/>
        </w:rPr>
        <w:t xml:space="preserve"> por meio de telefone</w:t>
      </w:r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</w:t>
      </w:r>
      <w:r w:rsidR="00C76BB5">
        <w:rPr>
          <w:rFonts w:ascii="Arial" w:hAnsi="Arial" w:cs="Arial"/>
          <w:bCs/>
        </w:rPr>
        <w:t>d</w:t>
      </w:r>
      <w:r w:rsidR="00A01829">
        <w:rPr>
          <w:rFonts w:ascii="Arial" w:hAnsi="Arial" w:cs="Arial"/>
          <w:bCs/>
        </w:rPr>
        <w:t>o Levantamento topográfico</w:t>
      </w:r>
      <w:r w:rsidR="00734786">
        <w:rPr>
          <w:rFonts w:ascii="Arial" w:hAnsi="Arial" w:cs="Arial"/>
          <w:bCs/>
        </w:rPr>
        <w:t xml:space="preserve"> e arquitetônico</w:t>
      </w:r>
      <w:r w:rsidR="00A01829">
        <w:rPr>
          <w:rFonts w:ascii="Arial" w:hAnsi="Arial" w:cs="Arial"/>
          <w:bCs/>
        </w:rPr>
        <w:t xml:space="preserve"> das feições e </w:t>
      </w:r>
      <w:r w:rsidR="003B02AE">
        <w:rPr>
          <w:rFonts w:ascii="Arial" w:hAnsi="Arial" w:cs="Arial"/>
          <w:bCs/>
        </w:rPr>
        <w:t>dos l</w:t>
      </w:r>
      <w:r w:rsidR="00A01829">
        <w:rPr>
          <w:rFonts w:ascii="Arial" w:hAnsi="Arial" w:cs="Arial"/>
          <w:bCs/>
        </w:rPr>
        <w:t xml:space="preserve">imites </w:t>
      </w:r>
      <w:r w:rsidR="003B02AE">
        <w:rPr>
          <w:rFonts w:ascii="Arial" w:hAnsi="Arial" w:cs="Arial"/>
          <w:bCs/>
        </w:rPr>
        <w:t>l</w:t>
      </w:r>
      <w:r w:rsidR="00A01829">
        <w:rPr>
          <w:rFonts w:ascii="Arial" w:hAnsi="Arial" w:cs="Arial"/>
          <w:bCs/>
        </w:rPr>
        <w:t>e</w:t>
      </w:r>
      <w:r w:rsidR="003B02AE">
        <w:rPr>
          <w:rFonts w:ascii="Arial" w:hAnsi="Arial" w:cs="Arial"/>
          <w:bCs/>
        </w:rPr>
        <w:t>gais</w:t>
      </w:r>
      <w:r w:rsidR="00734786">
        <w:rPr>
          <w:rFonts w:ascii="Arial" w:hAnsi="Arial" w:cs="Arial"/>
          <w:bCs/>
        </w:rPr>
        <w:t xml:space="preserve"> </w:t>
      </w:r>
      <w:r w:rsidR="002F230F">
        <w:rPr>
          <w:rFonts w:ascii="Arial" w:hAnsi="Arial" w:cs="Arial"/>
          <w:bCs/>
        </w:rPr>
        <w:t>de um imóvel</w:t>
      </w:r>
      <w:r w:rsidR="00FC7FCF">
        <w:rPr>
          <w:rFonts w:ascii="Arial" w:hAnsi="Arial" w:cs="Arial"/>
          <w:bCs/>
        </w:rPr>
        <w:t xml:space="preserve"> </w:t>
      </w:r>
      <w:proofErr w:type="gramStart"/>
      <w:r w:rsidR="00FC7FCF">
        <w:rPr>
          <w:rFonts w:ascii="Arial" w:hAnsi="Arial" w:cs="Arial"/>
          <w:bCs/>
        </w:rPr>
        <w:t>para</w:t>
      </w:r>
      <w:r w:rsidR="002F230F">
        <w:rPr>
          <w:rFonts w:ascii="Arial" w:hAnsi="Arial" w:cs="Arial"/>
          <w:bCs/>
        </w:rPr>
        <w:t xml:space="preserve"> </w:t>
      </w:r>
      <w:r w:rsidR="00C76BB5">
        <w:rPr>
          <w:rFonts w:ascii="Arial" w:hAnsi="Arial" w:cs="Arial"/>
          <w:bCs/>
        </w:rPr>
        <w:t xml:space="preserve"> regula</w:t>
      </w:r>
      <w:r w:rsidR="008D07DC">
        <w:rPr>
          <w:rFonts w:ascii="Arial" w:hAnsi="Arial" w:cs="Arial"/>
          <w:bCs/>
        </w:rPr>
        <w:t>rização</w:t>
      </w:r>
      <w:proofErr w:type="gramEnd"/>
      <w:r w:rsidR="008D07DC">
        <w:rPr>
          <w:rFonts w:ascii="Arial" w:hAnsi="Arial" w:cs="Arial"/>
          <w:bCs/>
        </w:rPr>
        <w:t xml:space="preserve"> fundiária e da construção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AE06A7">
        <w:rPr>
          <w:rFonts w:ascii="Arial" w:hAnsi="Arial" w:cs="Arial"/>
        </w:rPr>
        <w:t>registro e averbações</w:t>
      </w:r>
      <w:r w:rsidR="00FC7FCF">
        <w:rPr>
          <w:rFonts w:ascii="Arial" w:hAnsi="Arial" w:cs="Arial"/>
        </w:rPr>
        <w:t xml:space="preserve"> por meio de </w:t>
      </w:r>
      <w:proofErr w:type="spellStart"/>
      <w:r w:rsidR="00FC7FCF">
        <w:rPr>
          <w:rFonts w:ascii="Arial" w:hAnsi="Arial" w:cs="Arial"/>
        </w:rPr>
        <w:t>Uso</w:t>
      </w:r>
      <w:r w:rsidR="007810F6">
        <w:rPr>
          <w:rFonts w:ascii="Arial" w:hAnsi="Arial" w:cs="Arial"/>
        </w:rPr>
        <w:t>capião</w:t>
      </w:r>
      <w:proofErr w:type="spellEnd"/>
      <w:r w:rsidR="007810F6">
        <w:rPr>
          <w:rFonts w:ascii="Arial" w:hAnsi="Arial" w:cs="Arial"/>
        </w:rPr>
        <w:t>.</w:t>
      </w:r>
    </w:p>
    <w:p w14:paraId="15EC9B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0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1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2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5EC9BC3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5EC9BC4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5EC9BC5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5EC9BC6" w14:textId="499FD1B6" w:rsidR="0068109D" w:rsidRDefault="00844C8A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D73CB4">
        <w:rPr>
          <w:rFonts w:ascii="Arial" w:hAnsi="Arial" w:cs="Arial"/>
          <w:bCs/>
        </w:rPr>
        <w:t xml:space="preserve">Levantamento Topográfico planimétrico de cerca de </w:t>
      </w:r>
      <w:r w:rsidR="007810F6">
        <w:rPr>
          <w:rFonts w:ascii="Arial" w:hAnsi="Arial" w:cs="Arial"/>
          <w:bCs/>
        </w:rPr>
        <w:t>200</w:t>
      </w:r>
      <w:r w:rsidRPr="00D73CB4">
        <w:rPr>
          <w:rFonts w:ascii="Arial" w:hAnsi="Arial" w:cs="Arial"/>
          <w:bCs/>
        </w:rPr>
        <w:t xml:space="preserve"> </w:t>
      </w:r>
      <w:r w:rsidR="007810F6">
        <w:rPr>
          <w:rFonts w:ascii="Arial" w:hAnsi="Arial" w:cs="Arial"/>
          <w:bCs/>
        </w:rPr>
        <w:t>m²</w:t>
      </w:r>
      <w:r w:rsidRPr="00D73CB4">
        <w:rPr>
          <w:rFonts w:ascii="Arial" w:hAnsi="Arial" w:cs="Arial"/>
          <w:bCs/>
        </w:rPr>
        <w:t>, utilizando receptor GNSS/GPS de monofrequência com método relativo estático rápido com entrega</w:t>
      </w:r>
      <w:r w:rsidR="00D73CB4" w:rsidRPr="00D73CB4">
        <w:rPr>
          <w:rFonts w:ascii="Arial" w:hAnsi="Arial" w:cs="Arial"/>
          <w:bCs/>
        </w:rPr>
        <w:t xml:space="preserve"> de memórias e</w:t>
      </w:r>
      <w:r w:rsidRPr="00D73CB4">
        <w:rPr>
          <w:rFonts w:ascii="Arial" w:hAnsi="Arial" w:cs="Arial"/>
          <w:bCs/>
        </w:rPr>
        <w:t xml:space="preserve"> </w:t>
      </w:r>
      <w:r w:rsidR="00CE71D0" w:rsidRPr="00D73CB4">
        <w:rPr>
          <w:rFonts w:ascii="Arial" w:hAnsi="Arial" w:cs="Arial"/>
          <w:bCs/>
        </w:rPr>
        <w:t>d</w:t>
      </w:r>
      <w:r w:rsidRPr="00D73CB4">
        <w:rPr>
          <w:rFonts w:ascii="Arial" w:hAnsi="Arial" w:cs="Arial"/>
          <w:bCs/>
        </w:rPr>
        <w:t>esenho</w:t>
      </w:r>
      <w:r w:rsidR="00D73CB4" w:rsidRPr="00D73CB4">
        <w:rPr>
          <w:rFonts w:ascii="Arial" w:hAnsi="Arial" w:cs="Arial"/>
          <w:bCs/>
        </w:rPr>
        <w:t xml:space="preserve"> topográfico</w:t>
      </w:r>
      <w:r w:rsidRPr="00D73CB4">
        <w:rPr>
          <w:rFonts w:ascii="Arial" w:hAnsi="Arial" w:cs="Arial"/>
          <w:bCs/>
        </w:rPr>
        <w:t xml:space="preserve"> na escala variando de 1:100 a 1:</w:t>
      </w:r>
      <w:r w:rsidR="00D73CB4" w:rsidRPr="00D73CB4">
        <w:rPr>
          <w:rFonts w:ascii="Arial" w:hAnsi="Arial" w:cs="Arial"/>
          <w:bCs/>
        </w:rPr>
        <w:t>5</w:t>
      </w:r>
      <w:r w:rsidRPr="00D73CB4">
        <w:rPr>
          <w:rFonts w:ascii="Arial" w:hAnsi="Arial" w:cs="Arial"/>
          <w:bCs/>
        </w:rPr>
        <w:t xml:space="preserve">000 em 3 vias devidamente assinadas </w:t>
      </w:r>
      <w:r w:rsidR="00C537B8">
        <w:rPr>
          <w:rFonts w:ascii="Arial" w:hAnsi="Arial" w:cs="Arial"/>
          <w:bCs/>
        </w:rPr>
        <w:t xml:space="preserve">e </w:t>
      </w:r>
      <w:r w:rsidRPr="00D73CB4">
        <w:rPr>
          <w:rFonts w:ascii="Arial" w:hAnsi="Arial" w:cs="Arial"/>
          <w:bCs/>
        </w:rPr>
        <w:t>com anotação de responsabilidade técnica (ART).</w:t>
      </w:r>
    </w:p>
    <w:p w14:paraId="133D082A" w14:textId="77777777" w:rsidR="00B8541B" w:rsidRPr="00D73CB4" w:rsidRDefault="00B8541B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15EC9BC7" w14:textId="7B8782B0" w:rsidR="00844C8A" w:rsidRDefault="007810F6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8248D">
        <w:rPr>
          <w:rFonts w:ascii="Arial" w:hAnsi="Arial" w:cs="Arial"/>
          <w:bCs/>
        </w:rPr>
        <w:t xml:space="preserve">arquitetônico da edificação presente </w:t>
      </w:r>
      <w:r w:rsidR="00FC1905">
        <w:rPr>
          <w:rFonts w:ascii="Arial" w:hAnsi="Arial" w:cs="Arial"/>
          <w:bCs/>
        </w:rPr>
        <w:t xml:space="preserve">no terreno com entrega de plantas </w:t>
      </w:r>
      <w:r w:rsidR="00323A51">
        <w:rPr>
          <w:rFonts w:ascii="Arial" w:hAnsi="Arial" w:cs="Arial"/>
          <w:bCs/>
        </w:rPr>
        <w:t xml:space="preserve">em escala </w:t>
      </w:r>
      <w:proofErr w:type="gramStart"/>
      <w:r w:rsidR="00323A51">
        <w:rPr>
          <w:rFonts w:ascii="Arial" w:hAnsi="Arial" w:cs="Arial"/>
          <w:bCs/>
        </w:rPr>
        <w:t xml:space="preserve">compatível </w:t>
      </w:r>
      <w:r w:rsidR="00FC1905">
        <w:rPr>
          <w:rFonts w:ascii="Arial" w:hAnsi="Arial" w:cs="Arial"/>
          <w:bCs/>
        </w:rPr>
        <w:t xml:space="preserve"> </w:t>
      </w:r>
      <w:r w:rsidR="00323A51">
        <w:rPr>
          <w:rFonts w:ascii="Arial" w:hAnsi="Arial" w:cs="Arial"/>
          <w:bCs/>
        </w:rPr>
        <w:t>com</w:t>
      </w:r>
      <w:proofErr w:type="gramEnd"/>
      <w:r w:rsidR="00323A51">
        <w:rPr>
          <w:rFonts w:ascii="Arial" w:hAnsi="Arial" w:cs="Arial"/>
          <w:bCs/>
        </w:rPr>
        <w:t xml:space="preserve"> a</w:t>
      </w:r>
      <w:r w:rsidR="00083942">
        <w:rPr>
          <w:rFonts w:ascii="Arial" w:hAnsi="Arial" w:cs="Arial"/>
          <w:bCs/>
        </w:rPr>
        <w:t xml:space="preserve"> ABNT de escala variando de 1:50 a 1</w:t>
      </w:r>
      <w:r w:rsidR="00027CC0">
        <w:rPr>
          <w:rFonts w:ascii="Arial" w:hAnsi="Arial" w:cs="Arial"/>
          <w:bCs/>
        </w:rPr>
        <w:t xml:space="preserve">:100 em 3 vias assinadas </w:t>
      </w:r>
      <w:r w:rsidR="00C537B8">
        <w:rPr>
          <w:rFonts w:ascii="Arial" w:hAnsi="Arial" w:cs="Arial"/>
          <w:bCs/>
        </w:rPr>
        <w:t>e com anotação de responsabilidade técnica (ART).</w:t>
      </w:r>
    </w:p>
    <w:p w14:paraId="18AD9712" w14:textId="2F789623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0248552" w14:textId="541B7500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3C647584" w14:textId="74FD0DBC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2B04DBC3" w14:textId="746F820E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74DD5875" w14:textId="6A9766A1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D491E81" w14:textId="092429E9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tbl>
      <w:tblPr>
        <w:tblStyle w:val="Tabelacomgrade"/>
        <w:tblW w:w="8755" w:type="dxa"/>
        <w:tblLook w:val="04A0" w:firstRow="1" w:lastRow="0" w:firstColumn="1" w:lastColumn="0" w:noHBand="0" w:noVBand="1"/>
      </w:tblPr>
      <w:tblGrid>
        <w:gridCol w:w="719"/>
        <w:gridCol w:w="3217"/>
        <w:gridCol w:w="992"/>
        <w:gridCol w:w="1353"/>
        <w:gridCol w:w="1088"/>
        <w:gridCol w:w="1386"/>
      </w:tblGrid>
      <w:tr w:rsidR="00B8541B" w:rsidRPr="00B8541B" w14:paraId="7E6DD307" w14:textId="77777777" w:rsidTr="00B8541B">
        <w:trPr>
          <w:trHeight w:val="600"/>
        </w:trPr>
        <w:tc>
          <w:tcPr>
            <w:tcW w:w="719" w:type="dxa"/>
            <w:shd w:val="clear" w:color="auto" w:fill="D9D9D9" w:themeFill="background1" w:themeFillShade="D9"/>
            <w:noWrap/>
            <w:hideMark/>
          </w:tcPr>
          <w:p w14:paraId="45E2419E" w14:textId="715C89BD" w:rsidR="00B8541B" w:rsidRPr="00B8541B" w:rsidRDefault="00B8541B" w:rsidP="00B8541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6"/>
              </w:rPr>
            </w:pPr>
            <w:bookmarkStart w:id="0" w:name="_GoBack"/>
            <w:r w:rsidRPr="00B8541B">
              <w:rPr>
                <w:rFonts w:ascii="Arial" w:hAnsi="Arial" w:cs="Arial"/>
                <w:b/>
                <w:bCs/>
                <w:sz w:val="16"/>
              </w:rPr>
              <w:lastRenderedPageBreak/>
              <w:t>ITENS</w:t>
            </w:r>
          </w:p>
        </w:tc>
        <w:tc>
          <w:tcPr>
            <w:tcW w:w="3217" w:type="dxa"/>
            <w:shd w:val="clear" w:color="auto" w:fill="D9D9D9" w:themeFill="background1" w:themeFillShade="D9"/>
            <w:noWrap/>
            <w:hideMark/>
          </w:tcPr>
          <w:p w14:paraId="13FC2A29" w14:textId="77777777" w:rsidR="00B8541B" w:rsidRPr="00B8541B" w:rsidRDefault="00B8541B" w:rsidP="00B8541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DESCRIÇÃO</w:t>
            </w:r>
          </w:p>
        </w:tc>
        <w:tc>
          <w:tcPr>
            <w:tcW w:w="992" w:type="dxa"/>
            <w:shd w:val="clear" w:color="auto" w:fill="D9D9D9" w:themeFill="background1" w:themeFillShade="D9"/>
            <w:noWrap/>
            <w:hideMark/>
          </w:tcPr>
          <w:p w14:paraId="4BEA1F9D" w14:textId="77777777" w:rsidR="00B8541B" w:rsidRPr="00B8541B" w:rsidRDefault="00B8541B" w:rsidP="00B8541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UNIDADE</w:t>
            </w:r>
          </w:p>
        </w:tc>
        <w:tc>
          <w:tcPr>
            <w:tcW w:w="1353" w:type="dxa"/>
            <w:shd w:val="clear" w:color="auto" w:fill="D9D9D9" w:themeFill="background1" w:themeFillShade="D9"/>
            <w:hideMark/>
          </w:tcPr>
          <w:p w14:paraId="6FCBB721" w14:textId="77777777" w:rsidR="00B8541B" w:rsidRPr="00B8541B" w:rsidRDefault="00B8541B" w:rsidP="00B8541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QUANTIDADE</w:t>
            </w:r>
          </w:p>
        </w:tc>
        <w:tc>
          <w:tcPr>
            <w:tcW w:w="1088" w:type="dxa"/>
            <w:shd w:val="clear" w:color="auto" w:fill="D9D9D9" w:themeFill="background1" w:themeFillShade="D9"/>
            <w:hideMark/>
          </w:tcPr>
          <w:p w14:paraId="753D58CF" w14:textId="77777777" w:rsidR="00B8541B" w:rsidRPr="00B8541B" w:rsidRDefault="00B8541B" w:rsidP="00B8541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PREÇO UNITÁRIIO</w:t>
            </w:r>
          </w:p>
        </w:tc>
        <w:tc>
          <w:tcPr>
            <w:tcW w:w="1386" w:type="dxa"/>
            <w:shd w:val="clear" w:color="auto" w:fill="D9D9D9" w:themeFill="background1" w:themeFillShade="D9"/>
            <w:hideMark/>
          </w:tcPr>
          <w:p w14:paraId="4D84E5B9" w14:textId="77777777" w:rsidR="00B8541B" w:rsidRPr="00B8541B" w:rsidRDefault="00B8541B" w:rsidP="00B8541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PREÇO</w:t>
            </w:r>
          </w:p>
        </w:tc>
      </w:tr>
      <w:tr w:rsidR="00B8541B" w:rsidRPr="00B8541B" w14:paraId="3F7C94D3" w14:textId="77777777" w:rsidTr="00604077">
        <w:trPr>
          <w:trHeight w:val="235"/>
        </w:trPr>
        <w:tc>
          <w:tcPr>
            <w:tcW w:w="719" w:type="dxa"/>
            <w:noWrap/>
            <w:hideMark/>
          </w:tcPr>
          <w:p w14:paraId="5645B82A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1.0</w:t>
            </w:r>
          </w:p>
        </w:tc>
        <w:tc>
          <w:tcPr>
            <w:tcW w:w="3217" w:type="dxa"/>
            <w:noWrap/>
            <w:hideMark/>
          </w:tcPr>
          <w:p w14:paraId="4BB71094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 xml:space="preserve">Mobilização </w:t>
            </w:r>
          </w:p>
        </w:tc>
        <w:tc>
          <w:tcPr>
            <w:tcW w:w="992" w:type="dxa"/>
            <w:noWrap/>
            <w:hideMark/>
          </w:tcPr>
          <w:p w14:paraId="4903D821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 </w:t>
            </w:r>
          </w:p>
        </w:tc>
        <w:tc>
          <w:tcPr>
            <w:tcW w:w="1353" w:type="dxa"/>
            <w:noWrap/>
            <w:hideMark/>
          </w:tcPr>
          <w:p w14:paraId="33874614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 </w:t>
            </w:r>
          </w:p>
        </w:tc>
        <w:tc>
          <w:tcPr>
            <w:tcW w:w="1088" w:type="dxa"/>
            <w:noWrap/>
            <w:hideMark/>
          </w:tcPr>
          <w:p w14:paraId="679829CE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 </w:t>
            </w:r>
          </w:p>
        </w:tc>
        <w:tc>
          <w:tcPr>
            <w:tcW w:w="1386" w:type="dxa"/>
            <w:noWrap/>
            <w:hideMark/>
          </w:tcPr>
          <w:p w14:paraId="5388BB0C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 </w:t>
            </w:r>
          </w:p>
        </w:tc>
      </w:tr>
      <w:tr w:rsidR="00B8541B" w:rsidRPr="00B8541B" w14:paraId="4E67A6D8" w14:textId="77777777" w:rsidTr="00B8541B">
        <w:trPr>
          <w:trHeight w:val="600"/>
        </w:trPr>
        <w:tc>
          <w:tcPr>
            <w:tcW w:w="719" w:type="dxa"/>
            <w:noWrap/>
            <w:hideMark/>
          </w:tcPr>
          <w:p w14:paraId="296637D9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1.1</w:t>
            </w:r>
          </w:p>
        </w:tc>
        <w:tc>
          <w:tcPr>
            <w:tcW w:w="3217" w:type="dxa"/>
            <w:hideMark/>
          </w:tcPr>
          <w:p w14:paraId="51794776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Mobilização de equipamentos e deslocamento para realização do levantamento</w:t>
            </w:r>
          </w:p>
        </w:tc>
        <w:tc>
          <w:tcPr>
            <w:tcW w:w="992" w:type="dxa"/>
            <w:noWrap/>
            <w:hideMark/>
          </w:tcPr>
          <w:p w14:paraId="34B76C95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proofErr w:type="spellStart"/>
            <w:r w:rsidRPr="00B8541B">
              <w:rPr>
                <w:rFonts w:ascii="Arial" w:hAnsi="Arial" w:cs="Arial"/>
                <w:bCs/>
                <w:sz w:val="16"/>
              </w:rPr>
              <w:t>vb</w:t>
            </w:r>
            <w:proofErr w:type="spellEnd"/>
          </w:p>
        </w:tc>
        <w:tc>
          <w:tcPr>
            <w:tcW w:w="1353" w:type="dxa"/>
            <w:noWrap/>
            <w:hideMark/>
          </w:tcPr>
          <w:p w14:paraId="7BCD6D7C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2</w:t>
            </w:r>
          </w:p>
        </w:tc>
        <w:tc>
          <w:tcPr>
            <w:tcW w:w="1088" w:type="dxa"/>
            <w:noWrap/>
            <w:hideMark/>
          </w:tcPr>
          <w:p w14:paraId="12EE3AB1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 xml:space="preserve"> R$   150,00 </w:t>
            </w:r>
          </w:p>
        </w:tc>
        <w:tc>
          <w:tcPr>
            <w:tcW w:w="1386" w:type="dxa"/>
            <w:noWrap/>
            <w:hideMark/>
          </w:tcPr>
          <w:p w14:paraId="584E4987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 xml:space="preserve"> R$        300,00 </w:t>
            </w:r>
          </w:p>
        </w:tc>
      </w:tr>
      <w:tr w:rsidR="00B8541B" w:rsidRPr="00B8541B" w14:paraId="0752E92A" w14:textId="77777777" w:rsidTr="00604077">
        <w:trPr>
          <w:trHeight w:val="108"/>
        </w:trPr>
        <w:tc>
          <w:tcPr>
            <w:tcW w:w="719" w:type="dxa"/>
            <w:noWrap/>
            <w:hideMark/>
          </w:tcPr>
          <w:p w14:paraId="79788E66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3217" w:type="dxa"/>
            <w:hideMark/>
          </w:tcPr>
          <w:p w14:paraId="20FBC868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7644003D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53" w:type="dxa"/>
            <w:noWrap/>
            <w:hideMark/>
          </w:tcPr>
          <w:p w14:paraId="29CA28C9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088" w:type="dxa"/>
            <w:noWrap/>
            <w:hideMark/>
          </w:tcPr>
          <w:p w14:paraId="4B8B6DFA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86" w:type="dxa"/>
            <w:noWrap/>
            <w:hideMark/>
          </w:tcPr>
          <w:p w14:paraId="3F06EA2F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</w:tr>
      <w:tr w:rsidR="00B8541B" w:rsidRPr="00B8541B" w14:paraId="321EE20F" w14:textId="77777777" w:rsidTr="00B8541B">
        <w:trPr>
          <w:trHeight w:val="300"/>
        </w:trPr>
        <w:tc>
          <w:tcPr>
            <w:tcW w:w="719" w:type="dxa"/>
            <w:noWrap/>
            <w:hideMark/>
          </w:tcPr>
          <w:p w14:paraId="12C7ACCE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2.0</w:t>
            </w:r>
          </w:p>
        </w:tc>
        <w:tc>
          <w:tcPr>
            <w:tcW w:w="3217" w:type="dxa"/>
            <w:hideMark/>
          </w:tcPr>
          <w:p w14:paraId="113D0553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Levantamento Topográfico</w:t>
            </w:r>
          </w:p>
        </w:tc>
        <w:tc>
          <w:tcPr>
            <w:tcW w:w="992" w:type="dxa"/>
            <w:noWrap/>
            <w:hideMark/>
          </w:tcPr>
          <w:p w14:paraId="6D01F440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53" w:type="dxa"/>
            <w:noWrap/>
            <w:hideMark/>
          </w:tcPr>
          <w:p w14:paraId="7F0436CE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088" w:type="dxa"/>
            <w:noWrap/>
            <w:hideMark/>
          </w:tcPr>
          <w:p w14:paraId="5FB76AE7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86" w:type="dxa"/>
            <w:noWrap/>
            <w:hideMark/>
          </w:tcPr>
          <w:p w14:paraId="1A8D19AE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</w:tr>
      <w:tr w:rsidR="00B8541B" w:rsidRPr="00B8541B" w14:paraId="73C43D95" w14:textId="77777777" w:rsidTr="00B8541B">
        <w:trPr>
          <w:trHeight w:val="900"/>
        </w:trPr>
        <w:tc>
          <w:tcPr>
            <w:tcW w:w="719" w:type="dxa"/>
            <w:noWrap/>
            <w:hideMark/>
          </w:tcPr>
          <w:p w14:paraId="65D3159D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2.1</w:t>
            </w:r>
          </w:p>
        </w:tc>
        <w:tc>
          <w:tcPr>
            <w:tcW w:w="3217" w:type="dxa"/>
            <w:hideMark/>
          </w:tcPr>
          <w:p w14:paraId="6DF122C4" w14:textId="4E2542B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 xml:space="preserve">Implantação de vértices de apoio imediato com GNSS de Mono-frequencia modelo R3 para amarração do </w:t>
            </w:r>
            <w:r w:rsidR="00D63D5A" w:rsidRPr="00B8541B">
              <w:rPr>
                <w:rFonts w:ascii="Arial" w:hAnsi="Arial" w:cs="Arial"/>
                <w:bCs/>
                <w:sz w:val="16"/>
              </w:rPr>
              <w:t>levantamento topográfico</w:t>
            </w:r>
          </w:p>
        </w:tc>
        <w:tc>
          <w:tcPr>
            <w:tcW w:w="992" w:type="dxa"/>
            <w:noWrap/>
            <w:hideMark/>
          </w:tcPr>
          <w:p w14:paraId="56CFA746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UND</w:t>
            </w:r>
          </w:p>
        </w:tc>
        <w:tc>
          <w:tcPr>
            <w:tcW w:w="1353" w:type="dxa"/>
            <w:noWrap/>
            <w:hideMark/>
          </w:tcPr>
          <w:p w14:paraId="7750FBD2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2</w:t>
            </w:r>
          </w:p>
        </w:tc>
        <w:tc>
          <w:tcPr>
            <w:tcW w:w="1088" w:type="dxa"/>
            <w:noWrap/>
            <w:hideMark/>
          </w:tcPr>
          <w:p w14:paraId="78D9ADDB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 xml:space="preserve"> R$     50,00 </w:t>
            </w:r>
          </w:p>
        </w:tc>
        <w:tc>
          <w:tcPr>
            <w:tcW w:w="1386" w:type="dxa"/>
            <w:noWrap/>
            <w:hideMark/>
          </w:tcPr>
          <w:p w14:paraId="51EFB374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 xml:space="preserve"> R$        100,00 </w:t>
            </w:r>
          </w:p>
        </w:tc>
      </w:tr>
      <w:tr w:rsidR="00B8541B" w:rsidRPr="00B8541B" w14:paraId="037AEE84" w14:textId="77777777" w:rsidTr="00B8541B">
        <w:trPr>
          <w:trHeight w:val="600"/>
        </w:trPr>
        <w:tc>
          <w:tcPr>
            <w:tcW w:w="719" w:type="dxa"/>
            <w:noWrap/>
            <w:hideMark/>
          </w:tcPr>
          <w:p w14:paraId="4A7B722B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2.2</w:t>
            </w:r>
          </w:p>
        </w:tc>
        <w:tc>
          <w:tcPr>
            <w:tcW w:w="3217" w:type="dxa"/>
            <w:hideMark/>
          </w:tcPr>
          <w:p w14:paraId="7CD7AAF7" w14:textId="10807FCA" w:rsidR="00B8541B" w:rsidRPr="00B8541B" w:rsidRDefault="00D63D5A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Levantamento Topográficas</w:t>
            </w:r>
            <w:r w:rsidR="00B8541B" w:rsidRPr="00B8541B">
              <w:rPr>
                <w:rFonts w:ascii="Arial" w:hAnsi="Arial" w:cs="Arial"/>
                <w:bCs/>
                <w:sz w:val="16"/>
              </w:rPr>
              <w:t xml:space="preserve"> de feições artificiais pelo método de irradiação e complementação de medidas com trena. </w:t>
            </w:r>
          </w:p>
        </w:tc>
        <w:tc>
          <w:tcPr>
            <w:tcW w:w="992" w:type="dxa"/>
            <w:noWrap/>
            <w:hideMark/>
          </w:tcPr>
          <w:p w14:paraId="78C6D3A4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M²</w:t>
            </w:r>
          </w:p>
        </w:tc>
        <w:tc>
          <w:tcPr>
            <w:tcW w:w="1353" w:type="dxa"/>
            <w:noWrap/>
            <w:hideMark/>
          </w:tcPr>
          <w:p w14:paraId="7EB23BFA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200</w:t>
            </w:r>
          </w:p>
        </w:tc>
        <w:tc>
          <w:tcPr>
            <w:tcW w:w="1088" w:type="dxa"/>
            <w:noWrap/>
            <w:hideMark/>
          </w:tcPr>
          <w:p w14:paraId="16B3DA56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 xml:space="preserve"> R$        1,50 </w:t>
            </w:r>
          </w:p>
        </w:tc>
        <w:tc>
          <w:tcPr>
            <w:tcW w:w="1386" w:type="dxa"/>
            <w:noWrap/>
            <w:hideMark/>
          </w:tcPr>
          <w:p w14:paraId="0CCBDA1B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 xml:space="preserve"> R$        300,00 </w:t>
            </w:r>
          </w:p>
        </w:tc>
      </w:tr>
      <w:tr w:rsidR="00B8541B" w:rsidRPr="00B8541B" w14:paraId="0FB7813E" w14:textId="77777777" w:rsidTr="00B8541B">
        <w:trPr>
          <w:trHeight w:val="900"/>
        </w:trPr>
        <w:tc>
          <w:tcPr>
            <w:tcW w:w="719" w:type="dxa"/>
            <w:noWrap/>
            <w:hideMark/>
          </w:tcPr>
          <w:p w14:paraId="1E1CF3FB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2.3</w:t>
            </w:r>
          </w:p>
        </w:tc>
        <w:tc>
          <w:tcPr>
            <w:tcW w:w="3217" w:type="dxa"/>
            <w:hideMark/>
          </w:tcPr>
          <w:p w14:paraId="57C8963C" w14:textId="1F2F32C5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Confecção de Planta Topográfica na escala compatível em 3 vias devidamente assinadas em com Anotação de Responsabilidade Técnica -ART</w:t>
            </w:r>
          </w:p>
        </w:tc>
        <w:tc>
          <w:tcPr>
            <w:tcW w:w="992" w:type="dxa"/>
            <w:noWrap/>
            <w:hideMark/>
          </w:tcPr>
          <w:p w14:paraId="45386286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UND</w:t>
            </w:r>
          </w:p>
        </w:tc>
        <w:tc>
          <w:tcPr>
            <w:tcW w:w="1353" w:type="dxa"/>
            <w:noWrap/>
            <w:hideMark/>
          </w:tcPr>
          <w:p w14:paraId="1F2889A5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3</w:t>
            </w:r>
          </w:p>
        </w:tc>
        <w:tc>
          <w:tcPr>
            <w:tcW w:w="1088" w:type="dxa"/>
            <w:noWrap/>
            <w:hideMark/>
          </w:tcPr>
          <w:p w14:paraId="7135460C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 xml:space="preserve"> R$     35,00 </w:t>
            </w:r>
          </w:p>
        </w:tc>
        <w:tc>
          <w:tcPr>
            <w:tcW w:w="1386" w:type="dxa"/>
            <w:noWrap/>
            <w:hideMark/>
          </w:tcPr>
          <w:p w14:paraId="23CD22A9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 xml:space="preserve"> R$        105,00 </w:t>
            </w:r>
          </w:p>
        </w:tc>
      </w:tr>
      <w:tr w:rsidR="00B8541B" w:rsidRPr="00B8541B" w14:paraId="0BD3BF7C" w14:textId="77777777" w:rsidTr="00B8541B">
        <w:trPr>
          <w:trHeight w:val="300"/>
        </w:trPr>
        <w:tc>
          <w:tcPr>
            <w:tcW w:w="719" w:type="dxa"/>
            <w:noWrap/>
            <w:hideMark/>
          </w:tcPr>
          <w:p w14:paraId="0DE5E4D1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3217" w:type="dxa"/>
            <w:noWrap/>
            <w:hideMark/>
          </w:tcPr>
          <w:p w14:paraId="4787EFBB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4504AF8D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53" w:type="dxa"/>
            <w:noWrap/>
            <w:hideMark/>
          </w:tcPr>
          <w:p w14:paraId="5FCF8D29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088" w:type="dxa"/>
            <w:noWrap/>
            <w:hideMark/>
          </w:tcPr>
          <w:p w14:paraId="38674F09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86" w:type="dxa"/>
            <w:noWrap/>
            <w:hideMark/>
          </w:tcPr>
          <w:p w14:paraId="6E4FF0BF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</w:tr>
      <w:tr w:rsidR="00B8541B" w:rsidRPr="00B8541B" w14:paraId="1FB5937A" w14:textId="77777777" w:rsidTr="00B8541B">
        <w:trPr>
          <w:trHeight w:val="300"/>
        </w:trPr>
        <w:tc>
          <w:tcPr>
            <w:tcW w:w="719" w:type="dxa"/>
            <w:noWrap/>
            <w:hideMark/>
          </w:tcPr>
          <w:p w14:paraId="5565A155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3217" w:type="dxa"/>
            <w:noWrap/>
            <w:hideMark/>
          </w:tcPr>
          <w:p w14:paraId="36EB16F1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73DBE5F4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53" w:type="dxa"/>
            <w:noWrap/>
            <w:hideMark/>
          </w:tcPr>
          <w:p w14:paraId="5611A9A4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Sub- Total</w:t>
            </w:r>
          </w:p>
        </w:tc>
        <w:tc>
          <w:tcPr>
            <w:tcW w:w="1088" w:type="dxa"/>
            <w:noWrap/>
            <w:hideMark/>
          </w:tcPr>
          <w:p w14:paraId="7EA5D6E9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 </w:t>
            </w:r>
          </w:p>
        </w:tc>
        <w:tc>
          <w:tcPr>
            <w:tcW w:w="1386" w:type="dxa"/>
            <w:noWrap/>
            <w:hideMark/>
          </w:tcPr>
          <w:p w14:paraId="3B329CC9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 xml:space="preserve"> R$        805,00 </w:t>
            </w:r>
          </w:p>
        </w:tc>
      </w:tr>
      <w:tr w:rsidR="00B8541B" w:rsidRPr="00B8541B" w14:paraId="2581E14B" w14:textId="77777777" w:rsidTr="00B8541B">
        <w:trPr>
          <w:trHeight w:val="300"/>
        </w:trPr>
        <w:tc>
          <w:tcPr>
            <w:tcW w:w="719" w:type="dxa"/>
            <w:noWrap/>
            <w:hideMark/>
          </w:tcPr>
          <w:p w14:paraId="13E77B9A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3.0</w:t>
            </w:r>
          </w:p>
        </w:tc>
        <w:tc>
          <w:tcPr>
            <w:tcW w:w="3217" w:type="dxa"/>
            <w:hideMark/>
          </w:tcPr>
          <w:p w14:paraId="327D72FA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 xml:space="preserve">Levantamento </w:t>
            </w:r>
            <w:proofErr w:type="spellStart"/>
            <w:r w:rsidRPr="00B8541B">
              <w:rPr>
                <w:rFonts w:ascii="Arial" w:hAnsi="Arial" w:cs="Arial"/>
                <w:b/>
                <w:bCs/>
                <w:sz w:val="16"/>
              </w:rPr>
              <w:t>Arquitetonico</w:t>
            </w:r>
            <w:proofErr w:type="spellEnd"/>
          </w:p>
        </w:tc>
        <w:tc>
          <w:tcPr>
            <w:tcW w:w="992" w:type="dxa"/>
            <w:noWrap/>
            <w:hideMark/>
          </w:tcPr>
          <w:p w14:paraId="11B0A4DC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53" w:type="dxa"/>
            <w:noWrap/>
            <w:hideMark/>
          </w:tcPr>
          <w:p w14:paraId="40B13CB3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088" w:type="dxa"/>
            <w:noWrap/>
            <w:hideMark/>
          </w:tcPr>
          <w:p w14:paraId="6A728261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86" w:type="dxa"/>
            <w:noWrap/>
            <w:hideMark/>
          </w:tcPr>
          <w:p w14:paraId="4600BDE5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</w:tr>
      <w:tr w:rsidR="00B8541B" w:rsidRPr="00B8541B" w14:paraId="245FC7B4" w14:textId="77777777" w:rsidTr="00B8541B">
        <w:trPr>
          <w:trHeight w:val="1200"/>
        </w:trPr>
        <w:tc>
          <w:tcPr>
            <w:tcW w:w="719" w:type="dxa"/>
            <w:noWrap/>
            <w:hideMark/>
          </w:tcPr>
          <w:p w14:paraId="02ACD1B1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3217" w:type="dxa"/>
            <w:hideMark/>
          </w:tcPr>
          <w:p w14:paraId="3AF525CE" w14:textId="2CB31BDC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 xml:space="preserve">Levantamento </w:t>
            </w:r>
            <w:proofErr w:type="spellStart"/>
            <w:r w:rsidRPr="00B8541B">
              <w:rPr>
                <w:rFonts w:ascii="Arial" w:hAnsi="Arial" w:cs="Arial"/>
                <w:bCs/>
                <w:sz w:val="16"/>
              </w:rPr>
              <w:t>arquitetonicocom</w:t>
            </w:r>
            <w:proofErr w:type="spellEnd"/>
            <w:r w:rsidRPr="00B8541B">
              <w:rPr>
                <w:rFonts w:ascii="Arial" w:hAnsi="Arial" w:cs="Arial"/>
                <w:bCs/>
                <w:sz w:val="16"/>
              </w:rPr>
              <w:t xml:space="preserve"> a confecção de 3 jogos </w:t>
            </w:r>
            <w:proofErr w:type="gramStart"/>
            <w:r w:rsidRPr="00B8541B">
              <w:rPr>
                <w:rFonts w:ascii="Arial" w:hAnsi="Arial" w:cs="Arial"/>
                <w:bCs/>
                <w:sz w:val="16"/>
              </w:rPr>
              <w:t>de  planta</w:t>
            </w:r>
            <w:proofErr w:type="gramEnd"/>
            <w:r w:rsidRPr="00B8541B">
              <w:rPr>
                <w:rFonts w:ascii="Arial" w:hAnsi="Arial" w:cs="Arial"/>
                <w:bCs/>
                <w:sz w:val="16"/>
              </w:rPr>
              <w:t xml:space="preserve"> (1 planta baixa, 2 cortes, 2 fachada, planta de locação e situação) com Anotação de Responsabilidade Técnica - ART de regularização da edificação</w:t>
            </w:r>
          </w:p>
        </w:tc>
        <w:tc>
          <w:tcPr>
            <w:tcW w:w="992" w:type="dxa"/>
            <w:noWrap/>
            <w:hideMark/>
          </w:tcPr>
          <w:p w14:paraId="69B813A5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M²</w:t>
            </w:r>
          </w:p>
        </w:tc>
        <w:tc>
          <w:tcPr>
            <w:tcW w:w="1353" w:type="dxa"/>
            <w:noWrap/>
            <w:hideMark/>
          </w:tcPr>
          <w:p w14:paraId="55D6A08B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200</w:t>
            </w:r>
          </w:p>
        </w:tc>
        <w:tc>
          <w:tcPr>
            <w:tcW w:w="1088" w:type="dxa"/>
            <w:noWrap/>
            <w:hideMark/>
          </w:tcPr>
          <w:p w14:paraId="25D9DB26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 xml:space="preserve"> R$     12,00 </w:t>
            </w:r>
          </w:p>
        </w:tc>
        <w:tc>
          <w:tcPr>
            <w:tcW w:w="1386" w:type="dxa"/>
            <w:noWrap/>
            <w:hideMark/>
          </w:tcPr>
          <w:p w14:paraId="31B914CD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 xml:space="preserve"> R$    2.400,00 </w:t>
            </w:r>
          </w:p>
        </w:tc>
      </w:tr>
      <w:tr w:rsidR="00B8541B" w:rsidRPr="00B8541B" w14:paraId="33FEB9F7" w14:textId="77777777" w:rsidTr="00B8541B">
        <w:trPr>
          <w:trHeight w:val="300"/>
        </w:trPr>
        <w:tc>
          <w:tcPr>
            <w:tcW w:w="719" w:type="dxa"/>
            <w:noWrap/>
            <w:hideMark/>
          </w:tcPr>
          <w:p w14:paraId="097D05F5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3217" w:type="dxa"/>
            <w:noWrap/>
            <w:hideMark/>
          </w:tcPr>
          <w:p w14:paraId="1C5A3902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4C49D39F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53" w:type="dxa"/>
            <w:noWrap/>
            <w:hideMark/>
          </w:tcPr>
          <w:p w14:paraId="4748690E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088" w:type="dxa"/>
            <w:noWrap/>
            <w:hideMark/>
          </w:tcPr>
          <w:p w14:paraId="3FF32650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86" w:type="dxa"/>
            <w:noWrap/>
            <w:hideMark/>
          </w:tcPr>
          <w:p w14:paraId="6E1197F0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</w:tr>
      <w:tr w:rsidR="00B8541B" w:rsidRPr="00B8541B" w14:paraId="5BE2D6D5" w14:textId="77777777" w:rsidTr="00B8541B">
        <w:trPr>
          <w:trHeight w:val="300"/>
        </w:trPr>
        <w:tc>
          <w:tcPr>
            <w:tcW w:w="719" w:type="dxa"/>
            <w:noWrap/>
            <w:hideMark/>
          </w:tcPr>
          <w:p w14:paraId="4E31023C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3217" w:type="dxa"/>
            <w:noWrap/>
            <w:hideMark/>
          </w:tcPr>
          <w:p w14:paraId="492F98E7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4209BF58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53" w:type="dxa"/>
            <w:noWrap/>
            <w:hideMark/>
          </w:tcPr>
          <w:p w14:paraId="0AFE5C41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Sub- Total</w:t>
            </w:r>
          </w:p>
        </w:tc>
        <w:tc>
          <w:tcPr>
            <w:tcW w:w="1088" w:type="dxa"/>
            <w:noWrap/>
            <w:hideMark/>
          </w:tcPr>
          <w:p w14:paraId="5B25CF73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86" w:type="dxa"/>
            <w:noWrap/>
            <w:hideMark/>
          </w:tcPr>
          <w:p w14:paraId="54946490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 xml:space="preserve"> R$    2.400,00 </w:t>
            </w:r>
          </w:p>
        </w:tc>
      </w:tr>
      <w:tr w:rsidR="00B8541B" w:rsidRPr="00B8541B" w14:paraId="1CDA9262" w14:textId="77777777" w:rsidTr="00B8541B">
        <w:trPr>
          <w:trHeight w:val="300"/>
        </w:trPr>
        <w:tc>
          <w:tcPr>
            <w:tcW w:w="719" w:type="dxa"/>
            <w:noWrap/>
            <w:hideMark/>
          </w:tcPr>
          <w:p w14:paraId="28588026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3217" w:type="dxa"/>
            <w:noWrap/>
            <w:hideMark/>
          </w:tcPr>
          <w:p w14:paraId="6638F251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31B4F654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53" w:type="dxa"/>
            <w:noWrap/>
            <w:hideMark/>
          </w:tcPr>
          <w:p w14:paraId="065AB362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088" w:type="dxa"/>
            <w:noWrap/>
            <w:hideMark/>
          </w:tcPr>
          <w:p w14:paraId="60A07949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86" w:type="dxa"/>
            <w:noWrap/>
            <w:hideMark/>
          </w:tcPr>
          <w:p w14:paraId="0759D8B0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</w:tr>
      <w:tr w:rsidR="00B8541B" w:rsidRPr="00B8541B" w14:paraId="1FE17528" w14:textId="77777777" w:rsidTr="00B8541B">
        <w:trPr>
          <w:trHeight w:val="300"/>
        </w:trPr>
        <w:tc>
          <w:tcPr>
            <w:tcW w:w="719" w:type="dxa"/>
            <w:noWrap/>
            <w:hideMark/>
          </w:tcPr>
          <w:p w14:paraId="082E8728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3217" w:type="dxa"/>
            <w:noWrap/>
            <w:hideMark/>
          </w:tcPr>
          <w:p w14:paraId="7C03BCEE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3673E787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Cs/>
                <w:sz w:val="16"/>
              </w:rPr>
            </w:pPr>
            <w:r w:rsidRPr="00B8541B">
              <w:rPr>
                <w:rFonts w:ascii="Arial" w:hAnsi="Arial" w:cs="Arial"/>
                <w:bCs/>
                <w:sz w:val="16"/>
              </w:rPr>
              <w:t> </w:t>
            </w:r>
          </w:p>
        </w:tc>
        <w:tc>
          <w:tcPr>
            <w:tcW w:w="1353" w:type="dxa"/>
            <w:noWrap/>
            <w:hideMark/>
          </w:tcPr>
          <w:p w14:paraId="178603A2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Total</w:t>
            </w:r>
          </w:p>
        </w:tc>
        <w:tc>
          <w:tcPr>
            <w:tcW w:w="1088" w:type="dxa"/>
            <w:noWrap/>
            <w:hideMark/>
          </w:tcPr>
          <w:p w14:paraId="0B460C50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> </w:t>
            </w:r>
          </w:p>
        </w:tc>
        <w:tc>
          <w:tcPr>
            <w:tcW w:w="1386" w:type="dxa"/>
            <w:noWrap/>
            <w:hideMark/>
          </w:tcPr>
          <w:p w14:paraId="1952FDDB" w14:textId="77777777" w:rsidR="00B8541B" w:rsidRPr="00B8541B" w:rsidRDefault="00B8541B" w:rsidP="00B854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</w:rPr>
            </w:pPr>
            <w:r w:rsidRPr="00B8541B">
              <w:rPr>
                <w:rFonts w:ascii="Arial" w:hAnsi="Arial" w:cs="Arial"/>
                <w:b/>
                <w:bCs/>
                <w:sz w:val="16"/>
              </w:rPr>
              <w:t xml:space="preserve"> R$    3.205,00 </w:t>
            </w:r>
          </w:p>
        </w:tc>
      </w:tr>
      <w:bookmarkEnd w:id="0"/>
    </w:tbl>
    <w:p w14:paraId="4B688A76" w14:textId="77777777" w:rsidR="00BE7397" w:rsidRP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15EC9BC9" w14:textId="696D5B99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D73CB4">
        <w:rPr>
          <w:rFonts w:ascii="Arial" w:hAnsi="Arial" w:cs="Arial"/>
          <w:b/>
          <w:bCs/>
        </w:rPr>
        <w:t xml:space="preserve">VALOR </w:t>
      </w:r>
      <w:proofErr w:type="gramStart"/>
      <w:r w:rsidRPr="00D73CB4">
        <w:rPr>
          <w:rFonts w:ascii="Arial" w:hAnsi="Arial" w:cs="Arial"/>
          <w:b/>
          <w:bCs/>
        </w:rPr>
        <w:t>TOTAL :</w:t>
      </w:r>
      <w:proofErr w:type="gramEnd"/>
      <w:r>
        <w:rPr>
          <w:rFonts w:ascii="Arial" w:hAnsi="Arial" w:cs="Arial"/>
          <w:bCs/>
        </w:rPr>
        <w:t xml:space="preserve"> R$ </w:t>
      </w:r>
      <w:r w:rsidR="00B8541B">
        <w:rPr>
          <w:rFonts w:ascii="Arial" w:hAnsi="Arial" w:cs="Arial"/>
          <w:bCs/>
        </w:rPr>
        <w:t>3</w:t>
      </w:r>
      <w:r>
        <w:rPr>
          <w:rFonts w:ascii="Arial" w:hAnsi="Arial" w:cs="Arial"/>
          <w:bCs/>
        </w:rPr>
        <w:t>.</w:t>
      </w:r>
      <w:r w:rsidR="00B8541B">
        <w:rPr>
          <w:rFonts w:ascii="Arial" w:hAnsi="Arial" w:cs="Arial"/>
          <w:bCs/>
        </w:rPr>
        <w:t>205</w:t>
      </w:r>
      <w:r>
        <w:rPr>
          <w:rFonts w:ascii="Arial" w:hAnsi="Arial" w:cs="Arial"/>
          <w:bCs/>
        </w:rPr>
        <w:t>,00 (</w:t>
      </w:r>
      <w:r w:rsidR="00B8541B">
        <w:rPr>
          <w:rFonts w:ascii="Arial" w:hAnsi="Arial" w:cs="Arial"/>
          <w:bCs/>
        </w:rPr>
        <w:t xml:space="preserve">Três </w:t>
      </w:r>
      <w:r>
        <w:rPr>
          <w:rFonts w:ascii="Arial" w:hAnsi="Arial" w:cs="Arial"/>
          <w:bCs/>
        </w:rPr>
        <w:t xml:space="preserve">Mil </w:t>
      </w:r>
      <w:r w:rsidR="00D63D5A">
        <w:rPr>
          <w:rFonts w:ascii="Arial" w:hAnsi="Arial" w:cs="Arial"/>
          <w:bCs/>
        </w:rPr>
        <w:t xml:space="preserve">e </w:t>
      </w:r>
      <w:r w:rsidR="008B7ADA">
        <w:rPr>
          <w:rFonts w:ascii="Arial" w:hAnsi="Arial" w:cs="Arial"/>
          <w:bCs/>
        </w:rPr>
        <w:t xml:space="preserve">duzentos </w:t>
      </w:r>
      <w:r>
        <w:rPr>
          <w:rFonts w:ascii="Arial" w:hAnsi="Arial" w:cs="Arial"/>
          <w:bCs/>
        </w:rPr>
        <w:t>e</w:t>
      </w:r>
      <w:r w:rsidR="008B7ADA">
        <w:rPr>
          <w:rFonts w:ascii="Arial" w:hAnsi="Arial" w:cs="Arial"/>
          <w:bCs/>
        </w:rPr>
        <w:t xml:space="preserve"> cinco reais</w:t>
      </w:r>
      <w:r>
        <w:rPr>
          <w:rFonts w:ascii="Arial" w:hAnsi="Arial" w:cs="Arial"/>
          <w:bCs/>
        </w:rPr>
        <w:t>)</w:t>
      </w:r>
    </w:p>
    <w:p w14:paraId="15EC9BCA" w14:textId="77777777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Descrição dos Serviços:</w:t>
      </w:r>
    </w:p>
    <w:p w14:paraId="15EC9BCB" w14:textId="25E5CA1D" w:rsidR="00A540ED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5EC9BC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5EC9BCD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5EC9BCE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15EC9BCF" w14:textId="77777777" w:rsidR="005630DD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15EC9BD0" w14:textId="754C729C" w:rsidR="005630DD" w:rsidRDefault="00D50ED7" w:rsidP="005630DD">
      <w:pPr>
        <w:ind w:firstLine="708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>Os custo</w:t>
      </w:r>
      <w:proofErr w:type="gramEnd"/>
      <w:r>
        <w:rPr>
          <w:rFonts w:ascii="Arial" w:hAnsi="Arial" w:cs="Arial"/>
          <w:bCs/>
        </w:rPr>
        <w:t xml:space="preserve"> de cartório e Tributação do Municipal não estão incluídos</w:t>
      </w:r>
      <w:r w:rsidR="00D66ACD">
        <w:rPr>
          <w:rFonts w:ascii="Arial" w:hAnsi="Arial" w:cs="Arial"/>
          <w:bCs/>
        </w:rPr>
        <w:t xml:space="preserve"> no valor.</w:t>
      </w:r>
    </w:p>
    <w:p w14:paraId="10D5C362" w14:textId="77777777" w:rsidR="00D66ACD" w:rsidRDefault="00D66ACD" w:rsidP="005630DD">
      <w:pPr>
        <w:ind w:firstLine="708"/>
        <w:jc w:val="both"/>
        <w:rPr>
          <w:rFonts w:ascii="Arial" w:hAnsi="Arial" w:cs="Arial"/>
          <w:bCs/>
        </w:rPr>
      </w:pPr>
    </w:p>
    <w:p w14:paraId="15EC9BD1" w14:textId="77777777" w:rsidR="005630DD" w:rsidRDefault="005630DD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preço fornecido é sem emissão de nota fiscal.</w:t>
      </w:r>
    </w:p>
    <w:p w14:paraId="15EC9BD2" w14:textId="77777777" w:rsidR="005630DD" w:rsidRPr="00417553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3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5EC9BD4" w14:textId="77777777" w:rsidR="005630DD" w:rsidRPr="00511F25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lastRenderedPageBreak/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5EC9BD5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6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5EC9BD7" w14:textId="77777777" w:rsidR="005630DD" w:rsidRPr="00511F25" w:rsidRDefault="005630DD" w:rsidP="005630DD">
      <w:pPr>
        <w:jc w:val="both"/>
        <w:rPr>
          <w:rFonts w:ascii="Arial" w:hAnsi="Arial" w:cs="Arial"/>
        </w:rPr>
      </w:pPr>
    </w:p>
    <w:p w14:paraId="15EC9BD8" w14:textId="77777777" w:rsidR="005630DD" w:rsidRPr="00511F25" w:rsidRDefault="005630DD" w:rsidP="005630D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15EC9BD9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5EC9BDC" wp14:editId="15EC9BDD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C9BDA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27CC0"/>
    <w:rsid w:val="00033A94"/>
    <w:rsid w:val="00083942"/>
    <w:rsid w:val="000B3EE7"/>
    <w:rsid w:val="00241B89"/>
    <w:rsid w:val="002877AD"/>
    <w:rsid w:val="00293FF5"/>
    <w:rsid w:val="002F230F"/>
    <w:rsid w:val="00323A51"/>
    <w:rsid w:val="003B02AE"/>
    <w:rsid w:val="003B3934"/>
    <w:rsid w:val="00417553"/>
    <w:rsid w:val="00473D13"/>
    <w:rsid w:val="00494705"/>
    <w:rsid w:val="004B0128"/>
    <w:rsid w:val="00511F25"/>
    <w:rsid w:val="00526954"/>
    <w:rsid w:val="005630DD"/>
    <w:rsid w:val="00565418"/>
    <w:rsid w:val="005E07C4"/>
    <w:rsid w:val="00604077"/>
    <w:rsid w:val="0068109D"/>
    <w:rsid w:val="00717ADB"/>
    <w:rsid w:val="00734786"/>
    <w:rsid w:val="00754361"/>
    <w:rsid w:val="007810F6"/>
    <w:rsid w:val="00781650"/>
    <w:rsid w:val="007E64EC"/>
    <w:rsid w:val="00831B61"/>
    <w:rsid w:val="00844C8A"/>
    <w:rsid w:val="008A0756"/>
    <w:rsid w:val="008B7ADA"/>
    <w:rsid w:val="008C075D"/>
    <w:rsid w:val="008D07DC"/>
    <w:rsid w:val="0090038C"/>
    <w:rsid w:val="00956859"/>
    <w:rsid w:val="00A01829"/>
    <w:rsid w:val="00A31821"/>
    <w:rsid w:val="00A4524C"/>
    <w:rsid w:val="00A540ED"/>
    <w:rsid w:val="00A64C74"/>
    <w:rsid w:val="00AE06A7"/>
    <w:rsid w:val="00B10A53"/>
    <w:rsid w:val="00B8541B"/>
    <w:rsid w:val="00BA5240"/>
    <w:rsid w:val="00BE7397"/>
    <w:rsid w:val="00BF5E4A"/>
    <w:rsid w:val="00C537B8"/>
    <w:rsid w:val="00C600FC"/>
    <w:rsid w:val="00C76BB5"/>
    <w:rsid w:val="00CA73F0"/>
    <w:rsid w:val="00CE71D0"/>
    <w:rsid w:val="00D50ED7"/>
    <w:rsid w:val="00D63D5A"/>
    <w:rsid w:val="00D66ACD"/>
    <w:rsid w:val="00D73CB4"/>
    <w:rsid w:val="00D8248D"/>
    <w:rsid w:val="00E222D1"/>
    <w:rsid w:val="00F5018D"/>
    <w:rsid w:val="00F965C5"/>
    <w:rsid w:val="00FC1905"/>
    <w:rsid w:val="00FC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C9BAC"/>
  <w15:docId w15:val="{BE83C178-1CC0-469F-9ADC-04CCA6E4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table" w:styleId="Tabelacomgrade">
    <w:name w:val="Table Grid"/>
    <w:basedOn w:val="Tabelanormal"/>
    <w:uiPriority w:val="59"/>
    <w:unhideWhenUsed/>
    <w:rsid w:val="00B85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434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</cp:lastModifiedBy>
  <cp:revision>23</cp:revision>
  <cp:lastPrinted>2015-09-13T23:44:00Z</cp:lastPrinted>
  <dcterms:created xsi:type="dcterms:W3CDTF">2018-05-07T16:42:00Z</dcterms:created>
  <dcterms:modified xsi:type="dcterms:W3CDTF">2019-11-06T15:48:00Z</dcterms:modified>
</cp:coreProperties>
</file>