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FD3DF5F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47440E">
        <w:rPr>
          <w:rFonts w:ascii="Arial" w:hAnsi="Arial" w:cs="Arial"/>
          <w:b/>
          <w:bCs/>
        </w:rPr>
        <w:t>LEVANTAMENTO TERRITORIAL DE UMA ÁREA DE 2 HECTARES</w:t>
      </w:r>
      <w:r w:rsidR="001F41C6">
        <w:rPr>
          <w:rFonts w:ascii="Arial" w:hAnsi="Arial" w:cs="Arial"/>
          <w:b/>
          <w:bCs/>
        </w:rPr>
        <w:t xml:space="preserve"> EM ITAQUITINGA.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D" w14:textId="619E95B5" w:rsidR="004B0128" w:rsidRPr="0070736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495E91BC" w14:textId="2E5A2F81" w:rsidR="00A12A92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69C9789" w14:textId="59EA6643" w:rsidR="00CE2F64" w:rsidRPr="00707365" w:rsidRDefault="00F2789E" w:rsidP="00707365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1F41C6">
        <w:rPr>
          <w:rFonts w:ascii="Arial" w:hAnsi="Arial" w:cs="Arial"/>
          <w:bCs/>
        </w:rPr>
        <w:t>evantamento dos Limites</w:t>
      </w:r>
      <w:r w:rsidR="008E2516">
        <w:rPr>
          <w:rFonts w:ascii="Arial" w:hAnsi="Arial" w:cs="Arial"/>
          <w:bCs/>
        </w:rPr>
        <w:t xml:space="preserve"> territoriais do imóvel</w:t>
      </w:r>
    </w:p>
    <w:p w14:paraId="3E9B1453" w14:textId="61FA7F90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</w:t>
      </w:r>
      <w:r w:rsidR="009A2FA1">
        <w:rPr>
          <w:rFonts w:ascii="Arial" w:hAnsi="Arial" w:cs="Arial"/>
          <w:bCs/>
        </w:rPr>
        <w:t xml:space="preserve"> Imóvel)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686"/>
        <w:gridCol w:w="850"/>
        <w:gridCol w:w="950"/>
        <w:gridCol w:w="1602"/>
        <w:gridCol w:w="1276"/>
      </w:tblGrid>
      <w:tr w:rsidR="0051137C" w:rsidRPr="0051137C" w14:paraId="788ABDBE" w14:textId="77777777" w:rsidTr="00212F27">
        <w:trPr>
          <w:trHeight w:val="30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E3D96FC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ITENS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BD6202E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09D6E5C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UNID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29F9D9B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QUATIDADE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06E2982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PREÇO UNITÁRIO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D3B5723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VALOR</w:t>
            </w:r>
          </w:p>
        </w:tc>
      </w:tr>
      <w:tr w:rsidR="0051137C" w:rsidRPr="0051137C" w14:paraId="6407C88F" w14:textId="77777777" w:rsidTr="00212F27">
        <w:trPr>
          <w:trHeight w:val="23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D9E0EAB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1.0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3A59EA6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MOBILIZAÇÃO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73C408C3" w14:textId="0E34E006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2912577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570D30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7A1C4CE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12F27" w:rsidRPr="0051137C" w14:paraId="26E2CF8E" w14:textId="77777777" w:rsidTr="00212F27">
        <w:trPr>
          <w:trHeight w:val="469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5F8DB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1.1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8BA69" w14:textId="16E94626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Mobilização de 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pessoas e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equipamentos para o levantamento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4013E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Verba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0A315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D2456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R$                 650,00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CA8F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R$      650,00 </w:t>
            </w:r>
          </w:p>
        </w:tc>
      </w:tr>
      <w:tr w:rsidR="0051137C" w:rsidRPr="0051137C" w14:paraId="049D6AE1" w14:textId="77777777" w:rsidTr="00212F27">
        <w:trPr>
          <w:trHeight w:val="23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6413AF3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2.0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F7F573D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LEVANTAMENTO TOPOGRÁFICO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342ACA2" w14:textId="1D82ECD8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FE584DD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326ED1B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762CE9E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212F27" w:rsidRPr="0051137C" w14:paraId="798A004D" w14:textId="77777777" w:rsidTr="00212F27">
        <w:trPr>
          <w:trHeight w:val="117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9E74C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2.1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B12DE" w14:textId="2F943F86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Planta Topográfica 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Georreferenciad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com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elaboração de Planta topográfica e memorial descritivo com Anotação de 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Responsabilidade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Técnica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para averbação da 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retificação</w:t>
            </w: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de área para fins de regularização Fundiária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FBAB1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hectares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A15A7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A387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R$                 850,00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72F30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R</w:t>
            </w:r>
            <w:proofErr w:type="gramStart"/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$  1.700</w:t>
            </w:r>
            <w:proofErr w:type="gramEnd"/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,00 </w:t>
            </w:r>
          </w:p>
        </w:tc>
      </w:tr>
      <w:tr w:rsidR="0051137C" w:rsidRPr="0051137C" w14:paraId="3ED4B99F" w14:textId="77777777" w:rsidTr="00212F27">
        <w:trPr>
          <w:trHeight w:val="234"/>
        </w:trPr>
        <w:tc>
          <w:tcPr>
            <w:tcW w:w="765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E3A8F32" w14:textId="77777777" w:rsidR="0051137C" w:rsidRPr="0051137C" w:rsidRDefault="0051137C" w:rsidP="005113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7944981" w14:textId="77777777" w:rsidR="0051137C" w:rsidRPr="0051137C" w:rsidRDefault="0051137C" w:rsidP="0051137C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 R</w:t>
            </w:r>
            <w:proofErr w:type="gramStart"/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>$  2.350</w:t>
            </w:r>
            <w:proofErr w:type="gramEnd"/>
            <w:r w:rsidRPr="0051137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pt-BR"/>
              </w:rPr>
              <w:t xml:space="preserve">,00 </w:t>
            </w:r>
          </w:p>
        </w:tc>
      </w:tr>
    </w:tbl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265779AE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>-</w:t>
      </w:r>
      <w:r w:rsidR="007F1ACF">
        <w:rPr>
          <w:rFonts w:ascii="Arial" w:hAnsi="Arial" w:cs="Arial"/>
          <w:bCs/>
        </w:rPr>
        <w:t>frequência</w:t>
      </w:r>
      <w:r w:rsidR="00427742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DE49AF">
        <w:rPr>
          <w:rFonts w:ascii="Arial" w:hAnsi="Arial" w:cs="Arial"/>
          <w:bCs/>
        </w:rPr>
        <w:t xml:space="preserve"> por posicionamento Estático Rápido ou </w:t>
      </w:r>
      <w:r w:rsidR="005569E7">
        <w:rPr>
          <w:rFonts w:ascii="Arial" w:hAnsi="Arial" w:cs="Arial"/>
          <w:bCs/>
        </w:rPr>
        <w:t>por RTK em Rede (NTRIP)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21577EAC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</w:t>
      </w:r>
      <w:r w:rsidR="004C6CCC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7F1ACF">
        <w:rPr>
          <w:rFonts w:ascii="Arial" w:hAnsi="Arial" w:cs="Arial"/>
          <w:bCs/>
        </w:rPr>
        <w:t>do imóvel</w:t>
      </w:r>
      <w:r w:rsidR="00BD4915">
        <w:rPr>
          <w:rFonts w:ascii="Arial" w:hAnsi="Arial" w:cs="Arial"/>
          <w:bCs/>
        </w:rPr>
        <w:t xml:space="preserve">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4B88A2DD" w14:textId="629875DE" w:rsidR="001B6F27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1.4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-</w:t>
      </w:r>
      <w:r w:rsidR="004C6CC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B431837" w14:textId="77777777" w:rsidR="00707365" w:rsidRDefault="00707365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47D3B380" w14:textId="16C99A34" w:rsidR="001E01A7" w:rsidRPr="00D62162" w:rsidRDefault="004D732E" w:rsidP="00D62162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0756D7A0" w14:textId="0867589E" w:rsidR="00FA3D4A" w:rsidRDefault="00FA3D4A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 de </w:t>
      </w:r>
      <w:r w:rsidR="00F53DF4">
        <w:rPr>
          <w:rFonts w:ascii="Arial" w:hAnsi="Arial" w:cs="Arial"/>
          <w:bCs/>
        </w:rPr>
        <w:t xml:space="preserve">R$ </w:t>
      </w:r>
      <w:r w:rsidR="00D62162">
        <w:rPr>
          <w:rFonts w:ascii="Arial" w:hAnsi="Arial" w:cs="Arial"/>
          <w:bCs/>
        </w:rPr>
        <w:t>2</w:t>
      </w:r>
      <w:r w:rsidR="00730113">
        <w:rPr>
          <w:rFonts w:ascii="Arial" w:hAnsi="Arial" w:cs="Arial"/>
          <w:bCs/>
        </w:rPr>
        <w:t>.</w:t>
      </w:r>
      <w:r w:rsidR="00D62162">
        <w:rPr>
          <w:rFonts w:ascii="Arial" w:hAnsi="Arial" w:cs="Arial"/>
          <w:bCs/>
        </w:rPr>
        <w:t>350</w:t>
      </w:r>
      <w:r w:rsidR="00474C25">
        <w:rPr>
          <w:rFonts w:ascii="Arial" w:hAnsi="Arial" w:cs="Arial"/>
          <w:bCs/>
        </w:rPr>
        <w:t>,00</w:t>
      </w:r>
      <w:r w:rsidR="00F53DF4">
        <w:rPr>
          <w:rFonts w:ascii="Arial" w:hAnsi="Arial" w:cs="Arial"/>
          <w:bCs/>
        </w:rPr>
        <w:t xml:space="preserve"> (</w:t>
      </w:r>
      <w:r w:rsidR="00D62162">
        <w:rPr>
          <w:rFonts w:ascii="Arial" w:hAnsi="Arial" w:cs="Arial"/>
          <w:bCs/>
        </w:rPr>
        <w:t>Dois Mil Trezentos e cinquenta reais</w:t>
      </w:r>
      <w:r w:rsidR="00261941">
        <w:rPr>
          <w:rFonts w:ascii="Arial" w:hAnsi="Arial" w:cs="Arial"/>
          <w:bCs/>
        </w:rPr>
        <w:t>)</w: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A" w14:textId="725C53DB" w:rsidR="00264323" w:rsidRPr="007414E6" w:rsidRDefault="008A0756" w:rsidP="007414E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6AF6B9C5" w14:textId="14AB6E2E" w:rsidR="00970F0A" w:rsidRPr="00707365" w:rsidRDefault="000A2867" w:rsidP="00707365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6A982CAC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05F23CBF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3F1AAC">
        <w:rPr>
          <w:rFonts w:ascii="Arial" w:hAnsi="Arial" w:cs="Arial"/>
          <w:bCs/>
          <w:noProof/>
          <w:sz w:val="24"/>
        </w:rPr>
        <w:t>25 de julho de 2024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59AB990F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001CC43B" w14:textId="77777777" w:rsidR="00970F0A" w:rsidRDefault="00970F0A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34559BFB" w14:textId="534DC9D8" w:rsidR="00970F0A" w:rsidRPr="00624C97" w:rsidRDefault="00970F0A" w:rsidP="00970F0A">
      <w:pPr>
        <w:ind w:firstLine="708"/>
        <w:jc w:val="center"/>
        <w:rPr>
          <w:rFonts w:ascii="Arial" w:hAnsi="Arial" w:cs="Arial"/>
          <w:bCs/>
        </w:rPr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A453F41" wp14:editId="7D988E01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0A" w:rsidRPr="00624C97" w:rsidSect="00D5197B">
      <w:headerReference w:type="default" r:id="rId9"/>
      <w:footerReference w:type="default" r:id="rId10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6DB94" w14:textId="77777777" w:rsidR="00BC6F18" w:rsidRDefault="00BC6F18" w:rsidP="004A1C90">
      <w:r>
        <w:separator/>
      </w:r>
    </w:p>
  </w:endnote>
  <w:endnote w:type="continuationSeparator" w:id="0">
    <w:p w14:paraId="2705D9F3" w14:textId="77777777" w:rsidR="00BC6F18" w:rsidRDefault="00BC6F1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15F35D65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>/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B94C1E">
      <w:rPr>
        <w:rFonts w:ascii="Arial" w:hAnsi="Arial" w:cs="Arial"/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D43E5" w14:textId="77777777" w:rsidR="00BC6F18" w:rsidRDefault="00BC6F18" w:rsidP="004A1C90">
      <w:r>
        <w:separator/>
      </w:r>
    </w:p>
  </w:footnote>
  <w:footnote w:type="continuationSeparator" w:id="0">
    <w:p w14:paraId="1A6D597B" w14:textId="77777777" w:rsidR="00BC6F18" w:rsidRDefault="00BC6F18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118D12B8" w14:textId="77777777" w:rsidR="00E53D60" w:rsidRDefault="00E53D60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  <w:tbl>
        <w:tblPr>
          <w:tblStyle w:val="Tabelacomgrade"/>
          <w:tblW w:w="0" w:type="auto"/>
          <w:tblInd w:w="-85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844"/>
          <w:gridCol w:w="7506"/>
        </w:tblGrid>
        <w:tr w:rsidR="00E53D60" w14:paraId="2FA290E7" w14:textId="77777777" w:rsidTr="0073649E">
          <w:tc>
            <w:tcPr>
              <w:tcW w:w="1844" w:type="dxa"/>
            </w:tcPr>
            <w:p w14:paraId="12774EF9" w14:textId="7E2DD75F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  <w:r w:rsidRPr="00631D87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3360" behindDoc="0" locked="0" layoutInCell="1" allowOverlap="1" wp14:anchorId="5FDF2207" wp14:editId="3CAF81EA">
                    <wp:simplePos x="0" y="0"/>
                    <wp:positionH relativeFrom="column">
                      <wp:posOffset>-45966</wp:posOffset>
                    </wp:positionH>
                    <wp:positionV relativeFrom="paragraph">
                      <wp:posOffset>0</wp:posOffset>
                    </wp:positionV>
                    <wp:extent cx="838200" cy="896620"/>
                    <wp:effectExtent l="19050" t="0" r="19050" b="284480"/>
                    <wp:wrapSquare wrapText="bothSides"/>
                    <wp:docPr id="4" name="Imagem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38200" cy="896620"/>
                            </a:xfrm>
                            <a:prstGeom prst="roundRect">
                              <a:avLst>
                                <a:gd name="adj" fmla="val 8594"/>
                              </a:avLst>
                            </a:prstGeom>
                            <a:solidFill>
                              <a:srgbClr val="FFFFFF">
                                <a:shade val="85000"/>
                              </a:srgbClr>
                            </a:solidFill>
                            <a:ln>
                              <a:noFill/>
                            </a:ln>
                            <a:effectLst>
                              <a:reflection blurRad="12700" stA="38000" endPos="28000" dist="5000" dir="5400000" sy="-100000" algn="bl" rotWithShape="0"/>
                            </a:effectLst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p>
          </w:tc>
          <w:tc>
            <w:tcPr>
              <w:tcW w:w="7506" w:type="dxa"/>
            </w:tcPr>
            <w:p w14:paraId="0B4B3480" w14:textId="3792CE87" w:rsidR="00E53D60" w:rsidRPr="0073649E" w:rsidRDefault="00B903B8" w:rsidP="00E53D60">
              <w:pPr>
                <w:pStyle w:val="Cabealho"/>
                <w:shd w:val="clear" w:color="auto" w:fill="D9D9D9" w:themeFill="background1" w:themeFillShade="D9"/>
                <w:spacing w:line="360" w:lineRule="auto"/>
                <w:jc w:val="center"/>
                <w:rPr>
                  <w:rFonts w:ascii="Arial" w:hAnsi="Arial" w:cs="Arial"/>
                  <w:b/>
                  <w:sz w:val="44"/>
                  <w:szCs w:val="44"/>
                </w:rPr>
              </w:pPr>
              <w:r w:rsidRPr="0073649E">
                <w:rPr>
                  <w:rFonts w:ascii="Arial" w:hAnsi="Arial" w:cs="Arial"/>
                  <w:b/>
                  <w:sz w:val="44"/>
                  <w:szCs w:val="44"/>
                </w:rPr>
                <w:t xml:space="preserve">R Oliveira </w:t>
              </w:r>
            </w:p>
            <w:p w14:paraId="5F29C107" w14:textId="77777777" w:rsidR="00E53D60" w:rsidRPr="0091150C" w:rsidRDefault="00E53D60" w:rsidP="00E53D60">
              <w:pPr>
                <w:pStyle w:val="Cabealho"/>
                <w:shd w:val="clear" w:color="auto" w:fill="D9D9D9" w:themeFill="background1" w:themeFillShade="D9"/>
                <w:spacing w:line="360" w:lineRule="auto"/>
                <w:jc w:val="center"/>
                <w:rPr>
                  <w:rFonts w:ascii="Arial" w:hAnsi="Arial" w:cs="Arial"/>
                  <w:b/>
                </w:rPr>
              </w:pPr>
              <w:hyperlink r:id="rId2" w:history="1">
                <w:r w:rsidRPr="0091150C">
                  <w:rPr>
                    <w:rStyle w:val="Hyperlink"/>
                    <w:rFonts w:ascii="Calibri" w:eastAsia="Calibri" w:hAnsi="Calibri" w:cs="Calibri"/>
                    <w:b/>
                    <w:bCs/>
                    <w:color w:val="FFFFFF" w:themeColor="background1"/>
                  </w:rPr>
                  <w:t>https://linktr.ee/roliveiraconsultoria</w:t>
                </w:r>
              </w:hyperlink>
            </w:p>
            <w:p w14:paraId="1E266607" w14:textId="77777777" w:rsidR="00B903B8" w:rsidRPr="001D07F9" w:rsidRDefault="00B903B8" w:rsidP="00B903B8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jc w:val="center"/>
                <w:rPr>
                  <w:b/>
                  <w:sz w:val="14"/>
                  <w:szCs w:val="16"/>
                </w:rPr>
              </w:pPr>
              <w:r w:rsidRPr="001D07F9">
                <w:rPr>
                  <w:b/>
                  <w:noProof/>
                  <w:lang w:eastAsia="pt-BR"/>
                </w:rPr>
                <mc:AlternateContent>
                  <mc:Choice Requires="wpg">
                    <w:drawing>
                      <wp:anchor distT="0" distB="0" distL="114300" distR="114300" simplePos="0" relativeHeight="251665408" behindDoc="0" locked="0" layoutInCell="0" allowOverlap="1" wp14:anchorId="4224D476" wp14:editId="19F79C5E">
                        <wp:simplePos x="0" y="0"/>
                        <wp:positionH relativeFrom="rightMargin">
                          <wp:align>left</wp:align>
                        </wp:positionH>
                        <wp:positionV relativeFrom="margin">
                          <wp:align>top</wp:align>
                        </wp:positionV>
                        <wp:extent cx="902335" cy="1902460"/>
                        <wp:effectExtent l="0" t="9525" r="12065" b="2540"/>
                        <wp:wrapNone/>
                        <wp:docPr id="14" name="Grupo 1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 flipH="1" flipV="1">
                                  <a:off x="0" y="0"/>
                                  <a:ext cx="902335" cy="1902460"/>
                                  <a:chOff x="13" y="11415"/>
                                  <a:chExt cx="1425" cy="2996"/>
                                </a:xfrm>
                              </wpg:grpSpPr>
                              <wpg:grpSp>
                                <wpg:cNvPr id="15" name="Group 7"/>
                                <wpg:cNvGrpSpPr>
                                  <a:grpSpLocks/>
                                </wpg:cNvGrpSpPr>
                                <wpg:grpSpPr bwMode="auto">
                                  <a:xfrm flipV="1">
                                    <a:off x="13" y="14340"/>
                                    <a:ext cx="1410" cy="71"/>
                                    <a:chOff x="-83" y="540"/>
                                    <a:chExt cx="1218" cy="71"/>
                                  </a:xfrm>
                                </wpg:grpSpPr>
                                <wps:wsp>
                                  <wps:cNvPr id="16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78" y="540"/>
                                      <a:ext cx="457" cy="7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5F497A"/>
                                    </a:solidFill>
                                    <a:ln w="9525">
                                      <a:solidFill>
                                        <a:srgbClr val="5F497A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AutoShape 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-83" y="540"/>
                                      <a:ext cx="76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5F497A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5" y="11415"/>
                                    <a:ext cx="1033" cy="280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B94204" w14:textId="77777777" w:rsidR="00B903B8" w:rsidRDefault="00B903B8" w:rsidP="00B903B8">
                                      <w:pPr>
                                        <w:pStyle w:val="SemEspaamento"/>
                                        <w:jc w:val="right"/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>PAGE    \* MERGEFORMAT</w:instrText>
                                      </w:r>
                                      <w:r>
                                        <w:fldChar w:fldCharType="separate"/>
                                      </w:r>
                                      <w:r w:rsidRPr="00054792">
                                        <w:rPr>
                                          <w:b/>
                                          <w:bCs/>
                                          <w:noProof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5F497A" w:themeColor="accent4" w:themeShade="BF"/>
                                          <w:sz w:val="52"/>
                                          <w:szCs w:val="52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vert="vert270" wrap="square" lIns="0" tIns="0" rIns="0" bIns="0" anchor="t" anchorCtr="0" upright="1">
                                  <a:noAutofit/>
                                </wps:bodyPr>
                              </wps:wsp>
                            </wpg:wgp>
                          </a:graphicData>
                        </a:graphic>
                        <wp14:sizeRelH relativeFrom="leftMargin">
                          <wp14:pctWidth>100000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group w14:anchorId="4224D476" id="Grupo 14" o:spid="_x0000_s1026" style="position:absolute;left:0;text-align:left;margin-left:0;margin-top:0;width:71.05pt;height:149.8pt;flip:x y;z-index:251665408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      </v:group>
      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      <v:textbox style="layout-flow:vertical;mso-layout-flow-alt:bottom-to-top" inset="0,0,0,0">
                            <w:txbxContent>
                              <w:p w14:paraId="40B94204" w14:textId="77777777" w:rsidR="00B903B8" w:rsidRDefault="00B903B8" w:rsidP="00B903B8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  <w10:wrap anchorx="margin" anchory="margin"/>
                      </v:group>
                    </w:pict>
                  </mc:Fallback>
                </mc:AlternateContent>
              </w:r>
              <w:r w:rsidRPr="001D07F9">
                <w:rPr>
                  <w:b/>
                  <w:szCs w:val="16"/>
                </w:rPr>
                <w:t>Proposta Técnica 0</w:t>
              </w:r>
              <w:r>
                <w:rPr>
                  <w:b/>
                  <w:szCs w:val="16"/>
                </w:rPr>
                <w:t>30</w:t>
              </w:r>
              <w:r w:rsidRPr="001D07F9">
                <w:rPr>
                  <w:b/>
                  <w:szCs w:val="16"/>
                </w:rPr>
                <w:t>/20</w:t>
              </w:r>
              <w:r>
                <w:rPr>
                  <w:b/>
                  <w:szCs w:val="16"/>
                </w:rPr>
                <w:t>24</w:t>
              </w:r>
              <w:r w:rsidRPr="001D07F9">
                <w:rPr>
                  <w:b/>
                  <w:szCs w:val="16"/>
                </w:rPr>
                <w:t xml:space="preserve">– </w:t>
              </w:r>
              <w:r>
                <w:rPr>
                  <w:b/>
                  <w:szCs w:val="16"/>
                </w:rPr>
                <w:t>Levantamento Topográfico Georreferenciado</w:t>
              </w:r>
              <w:r w:rsidRPr="001D07F9">
                <w:rPr>
                  <w:b/>
                  <w:szCs w:val="16"/>
                </w:rPr>
                <w:t>.</w:t>
              </w:r>
            </w:p>
            <w:p w14:paraId="061D5DC2" w14:textId="77777777" w:rsidR="00E53D60" w:rsidRDefault="00E53D60" w:rsidP="00D31421">
              <w:pPr>
                <w:pStyle w:val="Cabealho"/>
                <w:tabs>
                  <w:tab w:val="clear" w:pos="4252"/>
                  <w:tab w:val="clear" w:pos="8504"/>
                  <w:tab w:val="left" w:pos="1406"/>
                </w:tabs>
                <w:rPr>
                  <w:sz w:val="14"/>
                  <w:szCs w:val="16"/>
                </w:rPr>
              </w:pPr>
            </w:p>
          </w:tc>
        </w:tr>
      </w:tbl>
      <w:p w14:paraId="35589387" w14:textId="454CDACD" w:rsidR="00E53D60" w:rsidRDefault="00B903B8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sz w:val="14"/>
            <w:szCs w:val="1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535511625">
    <w:abstractNumId w:val="0"/>
  </w:num>
  <w:num w:numId="2" w16cid:durableId="1666006675">
    <w:abstractNumId w:val="5"/>
  </w:num>
  <w:num w:numId="3" w16cid:durableId="1247572486">
    <w:abstractNumId w:val="4"/>
  </w:num>
  <w:num w:numId="4" w16cid:durableId="1693873991">
    <w:abstractNumId w:val="2"/>
  </w:num>
  <w:num w:numId="5" w16cid:durableId="1285313326">
    <w:abstractNumId w:val="1"/>
  </w:num>
  <w:num w:numId="6" w16cid:durableId="219363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86F64"/>
    <w:rsid w:val="00097A3E"/>
    <w:rsid w:val="000A2867"/>
    <w:rsid w:val="000B3EE7"/>
    <w:rsid w:val="000C08E5"/>
    <w:rsid w:val="000D28E4"/>
    <w:rsid w:val="001044D3"/>
    <w:rsid w:val="001B6F27"/>
    <w:rsid w:val="001D07F9"/>
    <w:rsid w:val="001E01A7"/>
    <w:rsid w:val="001F41C6"/>
    <w:rsid w:val="00212F27"/>
    <w:rsid w:val="002220B0"/>
    <w:rsid w:val="00233AF3"/>
    <w:rsid w:val="00234604"/>
    <w:rsid w:val="00241B89"/>
    <w:rsid w:val="0024571D"/>
    <w:rsid w:val="0025420E"/>
    <w:rsid w:val="00261941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41C56"/>
    <w:rsid w:val="003557F5"/>
    <w:rsid w:val="003573EC"/>
    <w:rsid w:val="00365C48"/>
    <w:rsid w:val="00382389"/>
    <w:rsid w:val="003869FB"/>
    <w:rsid w:val="003A01D1"/>
    <w:rsid w:val="003A1A6F"/>
    <w:rsid w:val="003B038E"/>
    <w:rsid w:val="003B26AD"/>
    <w:rsid w:val="003B3934"/>
    <w:rsid w:val="003C2D4D"/>
    <w:rsid w:val="003C34C9"/>
    <w:rsid w:val="003D38F4"/>
    <w:rsid w:val="003F1AAC"/>
    <w:rsid w:val="00403786"/>
    <w:rsid w:val="00427742"/>
    <w:rsid w:val="00470624"/>
    <w:rsid w:val="00473D13"/>
    <w:rsid w:val="0047440E"/>
    <w:rsid w:val="00474C25"/>
    <w:rsid w:val="00483DDD"/>
    <w:rsid w:val="004918CD"/>
    <w:rsid w:val="00494705"/>
    <w:rsid w:val="004A1C90"/>
    <w:rsid w:val="004A5BDA"/>
    <w:rsid w:val="004B0128"/>
    <w:rsid w:val="004B2424"/>
    <w:rsid w:val="004C634E"/>
    <w:rsid w:val="004C6CCC"/>
    <w:rsid w:val="004D6EC3"/>
    <w:rsid w:val="004D732E"/>
    <w:rsid w:val="004E1F24"/>
    <w:rsid w:val="004E6EBB"/>
    <w:rsid w:val="005012CF"/>
    <w:rsid w:val="0051137C"/>
    <w:rsid w:val="00511F25"/>
    <w:rsid w:val="0052120D"/>
    <w:rsid w:val="00526954"/>
    <w:rsid w:val="005569E7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2FF"/>
    <w:rsid w:val="00617A1A"/>
    <w:rsid w:val="00624C97"/>
    <w:rsid w:val="006554F3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07365"/>
    <w:rsid w:val="00730113"/>
    <w:rsid w:val="0073649E"/>
    <w:rsid w:val="00740436"/>
    <w:rsid w:val="007414E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7A4D22"/>
    <w:rsid w:val="007F1ACF"/>
    <w:rsid w:val="008023E3"/>
    <w:rsid w:val="008049C7"/>
    <w:rsid w:val="00822B95"/>
    <w:rsid w:val="008256AC"/>
    <w:rsid w:val="00825BE7"/>
    <w:rsid w:val="00844C8A"/>
    <w:rsid w:val="0085098D"/>
    <w:rsid w:val="00853935"/>
    <w:rsid w:val="00892609"/>
    <w:rsid w:val="00893E32"/>
    <w:rsid w:val="008A0756"/>
    <w:rsid w:val="008C075D"/>
    <w:rsid w:val="008C211F"/>
    <w:rsid w:val="008E2516"/>
    <w:rsid w:val="008F033B"/>
    <w:rsid w:val="008F7CF8"/>
    <w:rsid w:val="0090038C"/>
    <w:rsid w:val="00906EEB"/>
    <w:rsid w:val="0091150C"/>
    <w:rsid w:val="00911926"/>
    <w:rsid w:val="00956859"/>
    <w:rsid w:val="00962A58"/>
    <w:rsid w:val="00970F0A"/>
    <w:rsid w:val="00971ED5"/>
    <w:rsid w:val="00973143"/>
    <w:rsid w:val="0099034F"/>
    <w:rsid w:val="009A2FA1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B015F1"/>
    <w:rsid w:val="00B10A53"/>
    <w:rsid w:val="00B264A0"/>
    <w:rsid w:val="00B42EC9"/>
    <w:rsid w:val="00B56EBD"/>
    <w:rsid w:val="00B70C6B"/>
    <w:rsid w:val="00B743D9"/>
    <w:rsid w:val="00B83478"/>
    <w:rsid w:val="00B903B8"/>
    <w:rsid w:val="00B90C98"/>
    <w:rsid w:val="00B92DD6"/>
    <w:rsid w:val="00B94C1E"/>
    <w:rsid w:val="00BA41D6"/>
    <w:rsid w:val="00BA5240"/>
    <w:rsid w:val="00BC30FB"/>
    <w:rsid w:val="00BC68D9"/>
    <w:rsid w:val="00BC6F18"/>
    <w:rsid w:val="00BD4915"/>
    <w:rsid w:val="00BD74C1"/>
    <w:rsid w:val="00BE3E2E"/>
    <w:rsid w:val="00BF5E4A"/>
    <w:rsid w:val="00C00D4B"/>
    <w:rsid w:val="00C132BA"/>
    <w:rsid w:val="00C21CF1"/>
    <w:rsid w:val="00C25DFC"/>
    <w:rsid w:val="00C31B0F"/>
    <w:rsid w:val="00C600FC"/>
    <w:rsid w:val="00C7744B"/>
    <w:rsid w:val="00C81006"/>
    <w:rsid w:val="00C97A90"/>
    <w:rsid w:val="00CA4475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62162"/>
    <w:rsid w:val="00D73520"/>
    <w:rsid w:val="00DB6337"/>
    <w:rsid w:val="00DC2F99"/>
    <w:rsid w:val="00DE0B60"/>
    <w:rsid w:val="00DE49AF"/>
    <w:rsid w:val="00DE7325"/>
    <w:rsid w:val="00E07BDA"/>
    <w:rsid w:val="00E15D42"/>
    <w:rsid w:val="00E222D1"/>
    <w:rsid w:val="00E37E56"/>
    <w:rsid w:val="00E411C2"/>
    <w:rsid w:val="00E41D6D"/>
    <w:rsid w:val="00E440A1"/>
    <w:rsid w:val="00E53D60"/>
    <w:rsid w:val="00E70CE6"/>
    <w:rsid w:val="00E719AC"/>
    <w:rsid w:val="00E9765C"/>
    <w:rsid w:val="00EA1EA6"/>
    <w:rsid w:val="00EC1AB0"/>
    <w:rsid w:val="00EC5A0A"/>
    <w:rsid w:val="00ED6164"/>
    <w:rsid w:val="00F02C6D"/>
    <w:rsid w:val="00F12ABD"/>
    <w:rsid w:val="00F2789E"/>
    <w:rsid w:val="00F41C0D"/>
    <w:rsid w:val="00F531EF"/>
    <w:rsid w:val="00F53DF4"/>
    <w:rsid w:val="00F816E8"/>
    <w:rsid w:val="00F86F51"/>
    <w:rsid w:val="00F935C7"/>
    <w:rsid w:val="00F965C5"/>
    <w:rsid w:val="00F97023"/>
    <w:rsid w:val="00FA3D4A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E53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tr.ee/roliveiraconsultoria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502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26</cp:revision>
  <cp:lastPrinted>2024-07-25T13:47:00Z</cp:lastPrinted>
  <dcterms:created xsi:type="dcterms:W3CDTF">2024-07-25T12:06:00Z</dcterms:created>
  <dcterms:modified xsi:type="dcterms:W3CDTF">2024-07-25T13:48:00Z</dcterms:modified>
</cp:coreProperties>
</file>