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27094904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113FD8">
        <w:rPr>
          <w:rFonts w:ascii="Arial" w:hAnsi="Arial" w:cs="Arial"/>
          <w:bCs/>
          <w:sz w:val="28"/>
        </w:rPr>
        <w:fldChar w:fldCharType="begin"/>
      </w:r>
      <w:r w:rsidR="00113FD8">
        <w:rPr>
          <w:rFonts w:ascii="Arial" w:hAnsi="Arial" w:cs="Arial"/>
          <w:bCs/>
          <w:sz w:val="28"/>
        </w:rPr>
        <w:instrText xml:space="preserve"> TIME \@ "d' de 'MMMM' de 'yyyy" </w:instrText>
      </w:r>
      <w:r w:rsidR="00113FD8">
        <w:rPr>
          <w:rFonts w:ascii="Arial" w:hAnsi="Arial" w:cs="Arial"/>
          <w:bCs/>
          <w:sz w:val="28"/>
        </w:rPr>
        <w:fldChar w:fldCharType="separate"/>
      </w:r>
      <w:r w:rsidR="002031B1">
        <w:rPr>
          <w:rFonts w:ascii="Arial" w:hAnsi="Arial" w:cs="Arial"/>
          <w:bCs/>
          <w:noProof/>
          <w:sz w:val="28"/>
        </w:rPr>
        <w:t>13 de outubro de 2021</w:t>
      </w:r>
      <w:r w:rsidR="00113FD8">
        <w:rPr>
          <w:rFonts w:ascii="Arial" w:hAnsi="Arial" w:cs="Arial"/>
          <w:bCs/>
          <w:sz w:val="28"/>
        </w:rPr>
        <w:fldChar w:fldCharType="end"/>
      </w:r>
      <w:r w:rsidR="00113FD8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2396CE60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>execução d</w:t>
      </w:r>
      <w:r w:rsidR="00B96DE0">
        <w:rPr>
          <w:rFonts w:ascii="Arial" w:hAnsi="Arial" w:cs="Arial"/>
          <w:bCs/>
        </w:rPr>
        <w:t>o</w:t>
      </w:r>
      <w:r w:rsidR="008C075D" w:rsidRPr="0068109D">
        <w:rPr>
          <w:rFonts w:ascii="Arial" w:hAnsi="Arial" w:cs="Arial"/>
          <w:bCs/>
        </w:rPr>
        <w:t xml:space="preserve"> </w:t>
      </w:r>
      <w:r w:rsidR="001D2B5E">
        <w:rPr>
          <w:rFonts w:ascii="Arial" w:hAnsi="Arial" w:cs="Arial"/>
          <w:b/>
          <w:bCs/>
        </w:rPr>
        <w:t xml:space="preserve">LEVANTAMENTO TOPOGRÁFICO  GEORREFERENCIADO SEM FINS DE CERTIFICAÇÃO JUNTO AO INCRA </w:t>
      </w:r>
      <w:r w:rsidR="00A12A92">
        <w:rPr>
          <w:rFonts w:ascii="Arial" w:hAnsi="Arial" w:cs="Arial"/>
          <w:b/>
          <w:bCs/>
        </w:rPr>
        <w:t>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</w:t>
      </w:r>
      <w:r w:rsidR="001D2B5E">
        <w:rPr>
          <w:rFonts w:ascii="Arial" w:hAnsi="Arial" w:cs="Arial"/>
          <w:b/>
          <w:bCs/>
        </w:rPr>
        <w:t xml:space="preserve"> RURAL </w:t>
      </w:r>
      <w:r w:rsidR="006E2457">
        <w:rPr>
          <w:rFonts w:ascii="Arial" w:hAnsi="Arial" w:cs="Arial"/>
          <w:b/>
          <w:bCs/>
        </w:rPr>
        <w:t>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310904">
        <w:rPr>
          <w:rFonts w:ascii="Arial" w:hAnsi="Arial" w:cs="Arial"/>
          <w:b/>
          <w:bCs/>
        </w:rPr>
        <w:t>89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B96DE0">
        <w:rPr>
          <w:rFonts w:ascii="Arial" w:hAnsi="Arial" w:cs="Arial"/>
        </w:rPr>
        <w:t xml:space="preserve"> e 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</w:t>
      </w:r>
      <w:r w:rsidR="000820F9">
        <w:rPr>
          <w:rFonts w:ascii="Arial" w:hAnsi="Arial" w:cs="Arial"/>
        </w:rPr>
        <w:t>a</w:t>
      </w:r>
      <w:r w:rsidR="00B96DE0">
        <w:rPr>
          <w:rFonts w:ascii="Arial" w:hAnsi="Arial" w:cs="Arial"/>
        </w:rPr>
        <w:t xml:space="preserve">mbientais, </w:t>
      </w:r>
      <w:r w:rsidR="004A1C90">
        <w:rPr>
          <w:rFonts w:ascii="Arial" w:hAnsi="Arial" w:cs="Arial"/>
        </w:rPr>
        <w:t>de cadastro</w:t>
      </w:r>
      <w:r w:rsidR="00A12A92">
        <w:rPr>
          <w:rFonts w:ascii="Arial" w:hAnsi="Arial" w:cs="Arial"/>
        </w:rPr>
        <w:t xml:space="preserve"> e</w:t>
      </w:r>
      <w:r w:rsidR="004A1C90">
        <w:rPr>
          <w:rFonts w:ascii="Arial" w:hAnsi="Arial" w:cs="Arial"/>
        </w:rPr>
        <w:t xml:space="preserve"> registro.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8840173" w14:textId="4BF542BA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Levantamento Topográfico planimétrico de cerca de </w:t>
      </w:r>
      <w:r w:rsidR="00310904">
        <w:rPr>
          <w:rFonts w:ascii="Arial" w:hAnsi="Arial" w:cs="Arial"/>
          <w:bCs/>
        </w:rPr>
        <w:t>89</w:t>
      </w:r>
      <w:r w:rsidRPr="00293EDC">
        <w:rPr>
          <w:rFonts w:ascii="Arial" w:hAnsi="Arial" w:cs="Arial"/>
          <w:bCs/>
        </w:rPr>
        <w:t xml:space="preserve"> hectares, utilizando receptor GNSS/GPS de </w:t>
      </w:r>
      <w:r w:rsidR="00310904">
        <w:rPr>
          <w:rFonts w:ascii="Arial" w:hAnsi="Arial" w:cs="Arial"/>
          <w:bCs/>
        </w:rPr>
        <w:t>dupla</w:t>
      </w:r>
      <w:r w:rsidR="001D2B5E">
        <w:rPr>
          <w:rFonts w:ascii="Arial" w:hAnsi="Arial" w:cs="Arial"/>
          <w:bCs/>
        </w:rPr>
        <w:t>-</w:t>
      </w:r>
      <w:proofErr w:type="spellStart"/>
      <w:r w:rsidR="001D2B5E">
        <w:rPr>
          <w:rFonts w:ascii="Arial" w:hAnsi="Arial" w:cs="Arial"/>
          <w:bCs/>
        </w:rPr>
        <w:t>frequencia</w:t>
      </w:r>
      <w:proofErr w:type="spellEnd"/>
      <w:r w:rsidR="006E2457" w:rsidRPr="00293EDC">
        <w:rPr>
          <w:rFonts w:ascii="Arial" w:hAnsi="Arial" w:cs="Arial"/>
          <w:bCs/>
        </w:rPr>
        <w:t xml:space="preserve"> com</w:t>
      </w:r>
      <w:r w:rsidRPr="00293EDC">
        <w:rPr>
          <w:rFonts w:ascii="Arial" w:hAnsi="Arial" w:cs="Arial"/>
          <w:bCs/>
        </w:rPr>
        <w:t xml:space="preserve"> método relativo estático rápido </w:t>
      </w:r>
      <w:r w:rsidR="006E2457" w:rsidRPr="00293EDC">
        <w:rPr>
          <w:rFonts w:ascii="Arial" w:hAnsi="Arial" w:cs="Arial"/>
          <w:bCs/>
        </w:rPr>
        <w:t>com abertura</w:t>
      </w:r>
      <w:r w:rsidRPr="00293EDC">
        <w:rPr>
          <w:rFonts w:ascii="Arial" w:hAnsi="Arial" w:cs="Arial"/>
          <w:bCs/>
        </w:rPr>
        <w:t xml:space="preserve"> de picada </w:t>
      </w:r>
      <w:r w:rsidR="0024571D" w:rsidRPr="00293EDC">
        <w:rPr>
          <w:rFonts w:ascii="Arial" w:hAnsi="Arial" w:cs="Arial"/>
          <w:bCs/>
        </w:rPr>
        <w:t xml:space="preserve">e </w:t>
      </w:r>
      <w:r w:rsidRPr="00293EDC">
        <w:rPr>
          <w:rFonts w:ascii="Arial" w:hAnsi="Arial" w:cs="Arial"/>
          <w:bCs/>
        </w:rPr>
        <w:t xml:space="preserve">com entrega </w:t>
      </w:r>
      <w:r w:rsidR="00CE71D0" w:rsidRPr="00293EDC">
        <w:rPr>
          <w:rFonts w:ascii="Arial" w:hAnsi="Arial" w:cs="Arial"/>
          <w:bCs/>
        </w:rPr>
        <w:t>d</w:t>
      </w:r>
      <w:r w:rsidRPr="00293EDC">
        <w:rPr>
          <w:rFonts w:ascii="Arial" w:hAnsi="Arial" w:cs="Arial"/>
          <w:bCs/>
        </w:rPr>
        <w:t>esenho na escala variando de 1:100 a 1:1000 em 3 vias devidamente assinadas em com anotação de responsabilidade técnica (ART).</w:t>
      </w:r>
    </w:p>
    <w:p w14:paraId="4062125D" w14:textId="77777777" w:rsidR="00240A40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Confecção de Certificado de Cadastro ambiental – CAR, no SICAR, a partir dos dados </w:t>
      </w:r>
      <w:r w:rsidR="001D2B5E">
        <w:rPr>
          <w:rFonts w:ascii="Arial" w:hAnsi="Arial" w:cs="Arial"/>
          <w:bCs/>
        </w:rPr>
        <w:t>geoespaciais do</w:t>
      </w:r>
      <w:r w:rsidRPr="00293EDC">
        <w:rPr>
          <w:rFonts w:ascii="Arial" w:hAnsi="Arial" w:cs="Arial"/>
          <w:bCs/>
        </w:rPr>
        <w:t xml:space="preserve"> levantamento topográfico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</w:p>
    <w:p w14:paraId="7056A6CC" w14:textId="77777777" w:rsidR="00240A40" w:rsidRDefault="00240A40" w:rsidP="00240A40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18E3A5A7" w:rsidR="00844C8A" w:rsidRPr="00240A40" w:rsidRDefault="0024571D" w:rsidP="00240A40">
      <w:pPr>
        <w:spacing w:line="360" w:lineRule="auto"/>
        <w:jc w:val="both"/>
        <w:rPr>
          <w:rFonts w:ascii="Arial" w:hAnsi="Arial" w:cs="Arial"/>
          <w:bCs/>
        </w:rPr>
      </w:pPr>
      <w:r w:rsidRPr="00240A40">
        <w:rPr>
          <w:rFonts w:ascii="Arial" w:hAnsi="Arial" w:cs="Arial"/>
          <w:bCs/>
        </w:rPr>
        <w:t>Despesas e atividades</w:t>
      </w:r>
      <w:r w:rsidR="00A540ED" w:rsidRPr="00240A40">
        <w:rPr>
          <w:rFonts w:ascii="Arial" w:hAnsi="Arial" w:cs="Arial"/>
          <w:bCs/>
        </w:rPr>
        <w:t xml:space="preserve"> </w:t>
      </w:r>
      <w:r w:rsidRPr="00240A40">
        <w:rPr>
          <w:rFonts w:ascii="Arial" w:hAnsi="Arial" w:cs="Arial"/>
          <w:bCs/>
        </w:rPr>
        <w:t>q</w:t>
      </w:r>
      <w:r w:rsidR="00A540ED" w:rsidRPr="00240A40">
        <w:rPr>
          <w:rFonts w:ascii="Arial" w:hAnsi="Arial" w:cs="Arial"/>
          <w:bCs/>
        </w:rPr>
        <w:t>uantificad</w:t>
      </w:r>
      <w:r w:rsidRPr="00240A40">
        <w:rPr>
          <w:rFonts w:ascii="Arial" w:hAnsi="Arial" w:cs="Arial"/>
          <w:bCs/>
        </w:rPr>
        <w:t>a</w:t>
      </w:r>
      <w:r w:rsidR="00A540ED" w:rsidRPr="00240A40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33046466" w:rsidR="00264323" w:rsidRDefault="00FD00BB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12" w:dyaOrig="560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45pt;height:353pt" o:ole="">
            <v:imagedata r:id="rId8" o:title=""/>
          </v:shape>
          <o:OLEObject Type="Embed" ProgID="Excel.Sheet.12" ShapeID="_x0000_i1036" DrawAspect="Content" ObjectID="_1695646384" r:id="rId9"/>
        </w:object>
      </w:r>
    </w:p>
    <w:p w14:paraId="1D1B46B1" w14:textId="21313E13" w:rsidR="00B96DE0" w:rsidRDefault="00260AE8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Cinco Mil e </w:t>
      </w:r>
      <w:r w:rsidR="001B10AC">
        <w:rPr>
          <w:rFonts w:ascii="Arial" w:hAnsi="Arial" w:cs="Arial"/>
          <w:b/>
          <w:bCs/>
          <w:color w:val="FF0000"/>
        </w:rPr>
        <w:t>quatrocentos reais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4B2B349C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538E2FE5" w:rsidR="005E07C4" w:rsidRDefault="00B96DE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0F0240EB">
            <wp:simplePos x="0" y="0"/>
            <wp:positionH relativeFrom="column">
              <wp:posOffset>1195843</wp:posOffset>
            </wp:positionH>
            <wp:positionV relativeFrom="paragraph">
              <wp:posOffset>161373</wp:posOffset>
            </wp:positionV>
            <wp:extent cx="2425065" cy="92011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1D2E6F85" w:rsidR="00C600FC" w:rsidRDefault="00C600FC"/>
    <w:p w14:paraId="18A7EAB2" w14:textId="192B636F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0602B" w14:textId="77777777" w:rsidR="006E27B9" w:rsidRDefault="006E27B9" w:rsidP="004A1C90">
      <w:r>
        <w:separator/>
      </w:r>
    </w:p>
  </w:endnote>
  <w:endnote w:type="continuationSeparator" w:id="0">
    <w:p w14:paraId="46CB24B6" w14:textId="77777777" w:rsidR="006E27B9" w:rsidRDefault="006E27B9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73ECE" w14:textId="77777777" w:rsidR="006E27B9" w:rsidRDefault="006E27B9" w:rsidP="004A1C90">
      <w:r>
        <w:separator/>
      </w:r>
    </w:p>
  </w:footnote>
  <w:footnote w:type="continuationSeparator" w:id="0">
    <w:p w14:paraId="2D43011A" w14:textId="77777777" w:rsidR="006E27B9" w:rsidRDefault="006E27B9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20F9"/>
    <w:rsid w:val="000B3EE7"/>
    <w:rsid w:val="000D28E4"/>
    <w:rsid w:val="001044D3"/>
    <w:rsid w:val="00113FD8"/>
    <w:rsid w:val="001B10AC"/>
    <w:rsid w:val="001D2B5E"/>
    <w:rsid w:val="002031B1"/>
    <w:rsid w:val="00240A40"/>
    <w:rsid w:val="00241B89"/>
    <w:rsid w:val="0024571D"/>
    <w:rsid w:val="0025420E"/>
    <w:rsid w:val="00260AE8"/>
    <w:rsid w:val="00264323"/>
    <w:rsid w:val="002877AD"/>
    <w:rsid w:val="00293EDC"/>
    <w:rsid w:val="00310904"/>
    <w:rsid w:val="003378FF"/>
    <w:rsid w:val="00365C48"/>
    <w:rsid w:val="003B3934"/>
    <w:rsid w:val="00473D13"/>
    <w:rsid w:val="00494705"/>
    <w:rsid w:val="004A1C90"/>
    <w:rsid w:val="004B0128"/>
    <w:rsid w:val="004E6EBB"/>
    <w:rsid w:val="00511F25"/>
    <w:rsid w:val="00526954"/>
    <w:rsid w:val="00531C4A"/>
    <w:rsid w:val="00565418"/>
    <w:rsid w:val="005C6C1D"/>
    <w:rsid w:val="005D7E77"/>
    <w:rsid w:val="005E07C4"/>
    <w:rsid w:val="00606299"/>
    <w:rsid w:val="0068109D"/>
    <w:rsid w:val="006E2457"/>
    <w:rsid w:val="006E27B9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A12A92"/>
    <w:rsid w:val="00A31821"/>
    <w:rsid w:val="00A4524C"/>
    <w:rsid w:val="00A540ED"/>
    <w:rsid w:val="00AC60BD"/>
    <w:rsid w:val="00B10A53"/>
    <w:rsid w:val="00B211DB"/>
    <w:rsid w:val="00B56EBD"/>
    <w:rsid w:val="00B92DD6"/>
    <w:rsid w:val="00B96DE0"/>
    <w:rsid w:val="00BA5240"/>
    <w:rsid w:val="00BF5E4A"/>
    <w:rsid w:val="00C600FC"/>
    <w:rsid w:val="00CE1236"/>
    <w:rsid w:val="00CE4211"/>
    <w:rsid w:val="00CE71D0"/>
    <w:rsid w:val="00E222D1"/>
    <w:rsid w:val="00EA1EA6"/>
    <w:rsid w:val="00F965C5"/>
    <w:rsid w:val="00FB517F"/>
    <w:rsid w:val="00FD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C84FF662-E2CD-4A76-9F68-BA4501169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247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8</cp:revision>
  <cp:lastPrinted>2018-01-03T22:46:00Z</cp:lastPrinted>
  <dcterms:created xsi:type="dcterms:W3CDTF">2021-10-13T18:59:00Z</dcterms:created>
  <dcterms:modified xsi:type="dcterms:W3CDTF">2021-10-13T19:06:00Z</dcterms:modified>
</cp:coreProperties>
</file>