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4BDE0" w14:textId="78C89431" w:rsidR="001D666F" w:rsidRDefault="001D666F">
      <w:pPr>
        <w:rPr>
          <w:rFonts w:ascii="Times New Roman"/>
          <w:sz w:val="12"/>
        </w:rPr>
        <w:sectPr w:rsidR="001D666F">
          <w:headerReference w:type="default" r:id="rId7"/>
          <w:footerReference w:type="default" r:id="rId8"/>
          <w:type w:val="continuous"/>
          <w:pgSz w:w="11910" w:h="16850"/>
          <w:pgMar w:top="0" w:right="1400" w:bottom="0" w:left="640" w:header="720" w:footer="720" w:gutter="0"/>
          <w:cols w:space="720"/>
        </w:sectPr>
      </w:pPr>
      <w:bookmarkStart w:id="1" w:name="_Hlk76152703"/>
      <w:bookmarkEnd w:id="1"/>
    </w:p>
    <w:p w14:paraId="5B165B47" w14:textId="2EDBC29F" w:rsidR="00FF06C0" w:rsidRPr="000A3A46" w:rsidRDefault="00FF06C0" w:rsidP="00456EFC">
      <w:pPr>
        <w:spacing w:before="16"/>
        <w:ind w:left="378" w:right="143"/>
        <w:jc w:val="center"/>
        <w:rPr>
          <w:rFonts w:asciiTheme="minorHAnsi" w:hAnsiTheme="minorHAnsi" w:cstheme="minorHAnsi"/>
          <w:b/>
          <w:u w:val="single"/>
          <w:lang w:val="pt-BR"/>
        </w:rPr>
      </w:pPr>
      <w:r w:rsidRPr="000A3A46">
        <w:rPr>
          <w:rFonts w:asciiTheme="minorHAnsi" w:hAnsiTheme="minorHAnsi" w:cstheme="minorHAnsi"/>
          <w:b/>
          <w:u w:val="single"/>
          <w:lang w:val="pt-BR"/>
        </w:rPr>
        <w:t>PROPOSTA DE PRESTAÇÃO DE SERVIÇOS</w:t>
      </w:r>
      <w:r w:rsidR="00456EFC">
        <w:rPr>
          <w:rFonts w:asciiTheme="minorHAnsi" w:hAnsiTheme="minorHAnsi" w:cstheme="minorHAnsi"/>
          <w:b/>
          <w:u w:val="single"/>
          <w:lang w:val="pt-BR"/>
        </w:rPr>
        <w:t xml:space="preserve"> DE TOPOGRAFIA E REGULARIZAÇÃO DE IMÓVEIS</w:t>
      </w:r>
    </w:p>
    <w:p w14:paraId="05D8DBB6" w14:textId="77777777" w:rsidR="00C45420" w:rsidRPr="000A3A46" w:rsidRDefault="00C45420" w:rsidP="004257BD">
      <w:pPr>
        <w:jc w:val="both"/>
        <w:rPr>
          <w:rFonts w:asciiTheme="minorHAnsi" w:hAnsiTheme="minorHAnsi" w:cstheme="minorHAnsi"/>
          <w:b/>
          <w:lang w:val="pt-BR"/>
        </w:rPr>
      </w:pPr>
    </w:p>
    <w:p w14:paraId="76318F1F" w14:textId="29DD1974" w:rsidR="00702902" w:rsidRPr="000A3A46" w:rsidRDefault="00FF06C0" w:rsidP="00A6644D">
      <w:pPr>
        <w:ind w:left="720"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A</w:t>
      </w:r>
    </w:p>
    <w:p w14:paraId="6A39491E" w14:textId="2EA29288" w:rsidR="005B5B71" w:rsidRDefault="00711971" w:rsidP="00A6644D">
      <w:pPr>
        <w:ind w:left="720"/>
        <w:jc w:val="both"/>
        <w:rPr>
          <w:rFonts w:asciiTheme="minorHAnsi" w:hAnsiTheme="minorHAnsi" w:cstheme="minorHAnsi"/>
          <w:b/>
        </w:rPr>
      </w:pPr>
      <w:r>
        <w:t>Sr</w:t>
      </w:r>
      <w:r w:rsidR="008A2731">
        <w:t>a</w:t>
      </w:r>
      <w:r>
        <w:t xml:space="preserve">. </w:t>
      </w:r>
      <w:r w:rsidR="00A6644D" w:rsidRPr="00A6644D">
        <w:rPr>
          <w:rFonts w:asciiTheme="minorHAnsi" w:hAnsiTheme="minorHAnsi" w:cstheme="minorHAnsi"/>
          <w:b/>
          <w:sz w:val="32"/>
          <w:szCs w:val="32"/>
        </w:rPr>
        <w:t>Isabella Simoni</w:t>
      </w:r>
    </w:p>
    <w:p w14:paraId="4C52D2B2" w14:textId="32B6F770" w:rsidR="00702902" w:rsidRDefault="00702902" w:rsidP="004257BD">
      <w:pPr>
        <w:jc w:val="both"/>
        <w:rPr>
          <w:b/>
          <w:bCs/>
        </w:rPr>
      </w:pPr>
    </w:p>
    <w:p w14:paraId="2D3EC90B" w14:textId="77777777" w:rsidR="00711971" w:rsidRPr="000A3A46" w:rsidRDefault="00711971" w:rsidP="004257BD">
      <w:pPr>
        <w:jc w:val="both"/>
        <w:rPr>
          <w:rFonts w:asciiTheme="minorHAnsi" w:hAnsiTheme="minorHAnsi" w:cstheme="minorHAnsi"/>
          <w:b/>
          <w:lang w:val="pt-BR"/>
        </w:rPr>
      </w:pPr>
    </w:p>
    <w:p w14:paraId="0CB0B904" w14:textId="77777777" w:rsidR="00FF06C0" w:rsidRPr="000A3A46" w:rsidRDefault="00FF06C0" w:rsidP="004257BD">
      <w:pPr>
        <w:widowControl/>
        <w:numPr>
          <w:ilvl w:val="0"/>
          <w:numId w:val="1"/>
        </w:numPr>
        <w:tabs>
          <w:tab w:val="clear" w:pos="720"/>
          <w:tab w:val="num" w:pos="709"/>
        </w:tabs>
        <w:autoSpaceDE/>
        <w:autoSpaceDN/>
        <w:jc w:val="both"/>
        <w:rPr>
          <w:rFonts w:asciiTheme="minorHAnsi" w:hAnsiTheme="minorHAnsi" w:cstheme="minorHAnsi"/>
          <w:b/>
        </w:rPr>
      </w:pPr>
      <w:r w:rsidRPr="000A3A46">
        <w:rPr>
          <w:rFonts w:asciiTheme="minorHAnsi" w:hAnsiTheme="minorHAnsi" w:cstheme="minorHAnsi"/>
          <w:b/>
        </w:rPr>
        <w:t>OBJETO DA PROPOSTA</w:t>
      </w:r>
    </w:p>
    <w:p w14:paraId="0E3F8C96" w14:textId="77777777" w:rsidR="00772406" w:rsidRDefault="008C7C69" w:rsidP="00516544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ab/>
      </w:r>
    </w:p>
    <w:p w14:paraId="5F6ABE62" w14:textId="37010938" w:rsidR="00D92729" w:rsidRDefault="00772406" w:rsidP="00516544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ab/>
      </w:r>
      <w:r w:rsidR="00FF06C0" w:rsidRPr="000A3A46">
        <w:rPr>
          <w:rFonts w:asciiTheme="minorHAnsi" w:hAnsiTheme="minorHAnsi" w:cstheme="minorHAnsi"/>
          <w:lang w:val="pt-BR"/>
        </w:rPr>
        <w:t xml:space="preserve">Prestação de Serviços </w:t>
      </w:r>
      <w:r w:rsidR="00996966">
        <w:rPr>
          <w:rFonts w:asciiTheme="minorHAnsi" w:hAnsiTheme="minorHAnsi" w:cstheme="minorHAnsi"/>
          <w:lang w:val="pt-BR"/>
        </w:rPr>
        <w:t xml:space="preserve">de levantamento Topográfico Cadastral </w:t>
      </w:r>
      <w:r w:rsidR="007A2B75">
        <w:rPr>
          <w:rFonts w:asciiTheme="minorHAnsi" w:hAnsiTheme="minorHAnsi" w:cstheme="minorHAnsi"/>
          <w:lang w:val="pt-BR"/>
        </w:rPr>
        <w:t xml:space="preserve">Georreferenciamento e  </w:t>
      </w:r>
      <w:r w:rsidR="00F80C2F">
        <w:rPr>
          <w:rFonts w:asciiTheme="minorHAnsi" w:hAnsiTheme="minorHAnsi" w:cstheme="minorHAnsi"/>
          <w:lang w:val="pt-BR"/>
        </w:rPr>
        <w:t>regularização de imóvel.</w:t>
      </w:r>
    </w:p>
    <w:p w14:paraId="613B5B42" w14:textId="0A0E3DEF" w:rsidR="00FF06C0" w:rsidRPr="000A3A46" w:rsidRDefault="000A3A46" w:rsidP="00516544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ab/>
      </w:r>
    </w:p>
    <w:p w14:paraId="3D28D38F" w14:textId="77777777" w:rsidR="00FF06C0" w:rsidRPr="000A3A46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METODOLOGIA</w:t>
      </w:r>
    </w:p>
    <w:p w14:paraId="79A5008B" w14:textId="77777777" w:rsidR="00772406" w:rsidRDefault="008C7C69" w:rsidP="00412344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ab/>
      </w:r>
    </w:p>
    <w:p w14:paraId="0442063A" w14:textId="4A12D885" w:rsidR="00E75DBF" w:rsidRDefault="00772406" w:rsidP="00412344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ab/>
      </w:r>
      <w:r w:rsidR="00D13B0A" w:rsidRPr="00D13B0A">
        <w:rPr>
          <w:rFonts w:asciiTheme="minorHAnsi" w:hAnsiTheme="minorHAnsi" w:cstheme="minorHAnsi"/>
          <w:lang w:val="pt-BR"/>
        </w:rPr>
        <w:t>E</w:t>
      </w:r>
      <w:r w:rsidR="00D13B0A" w:rsidRPr="00D13B0A">
        <w:rPr>
          <w:rFonts w:asciiTheme="minorHAnsi" w:hAnsiTheme="minorHAnsi" w:cstheme="minorHAnsi"/>
          <w:lang w:val="pt-BR"/>
        </w:rPr>
        <w:t xml:space="preserve">xecução dos serviços de </w:t>
      </w:r>
      <w:r w:rsidR="00634775">
        <w:rPr>
          <w:rFonts w:asciiTheme="minorHAnsi" w:hAnsiTheme="minorHAnsi" w:cstheme="minorHAnsi"/>
          <w:lang w:val="pt-BR"/>
        </w:rPr>
        <w:t xml:space="preserve">levantamento topográfico planialtimétrico </w:t>
      </w:r>
      <w:r w:rsidR="00D13B0A" w:rsidRPr="00D13B0A">
        <w:rPr>
          <w:rFonts w:asciiTheme="minorHAnsi" w:hAnsiTheme="minorHAnsi" w:cstheme="minorHAnsi"/>
          <w:lang w:val="pt-BR"/>
        </w:rPr>
        <w:t>dos limites legais</w:t>
      </w:r>
      <w:r w:rsidR="00E5085D">
        <w:rPr>
          <w:rFonts w:asciiTheme="minorHAnsi" w:hAnsiTheme="minorHAnsi" w:cstheme="minorHAnsi"/>
          <w:lang w:val="pt-BR"/>
        </w:rPr>
        <w:t xml:space="preserve">, georreferenciado, </w:t>
      </w:r>
      <w:r w:rsidR="00D13B0A" w:rsidRPr="00D13B0A">
        <w:rPr>
          <w:rFonts w:asciiTheme="minorHAnsi" w:hAnsiTheme="minorHAnsi" w:cstheme="minorHAnsi"/>
          <w:lang w:val="pt-BR"/>
        </w:rPr>
        <w:t xml:space="preserve">para fins de </w:t>
      </w:r>
      <w:r w:rsidR="00E5085D">
        <w:rPr>
          <w:rFonts w:asciiTheme="minorHAnsi" w:hAnsiTheme="minorHAnsi" w:cstheme="minorHAnsi"/>
          <w:lang w:val="pt-BR"/>
        </w:rPr>
        <w:t xml:space="preserve">verificação </w:t>
      </w:r>
      <w:r w:rsidR="00412344">
        <w:rPr>
          <w:rFonts w:asciiTheme="minorHAnsi" w:hAnsiTheme="minorHAnsi" w:cstheme="minorHAnsi"/>
          <w:lang w:val="pt-BR"/>
        </w:rPr>
        <w:t>e  inscrição no SNCR, CAR e SIGEF, com intuito de regularizar o imóvel</w:t>
      </w:r>
      <w:r w:rsidR="00FF06C0" w:rsidRPr="000A3A46">
        <w:rPr>
          <w:rFonts w:asciiTheme="minorHAnsi" w:hAnsiTheme="minorHAnsi" w:cstheme="minorHAnsi"/>
          <w:lang w:val="pt-BR"/>
        </w:rPr>
        <w:t>.</w:t>
      </w:r>
    </w:p>
    <w:p w14:paraId="5D9D3A3B" w14:textId="7343C297" w:rsidR="00B95A74" w:rsidRDefault="00B95A74" w:rsidP="00AF6879">
      <w:pPr>
        <w:tabs>
          <w:tab w:val="num" w:pos="720"/>
        </w:tabs>
        <w:ind w:left="720" w:firstLine="720"/>
        <w:jc w:val="both"/>
        <w:rPr>
          <w:rFonts w:asciiTheme="minorHAnsi" w:hAnsiTheme="minorHAnsi" w:cstheme="minorHAnsi"/>
          <w:b/>
          <w:bCs/>
          <w:lang w:val="pt-BR"/>
        </w:rPr>
      </w:pPr>
      <w:r w:rsidRPr="00AF6879">
        <w:rPr>
          <w:rFonts w:asciiTheme="minorHAnsi" w:hAnsiTheme="minorHAnsi" w:cstheme="minorHAnsi"/>
          <w:b/>
          <w:bCs/>
          <w:lang w:val="pt-BR"/>
        </w:rPr>
        <w:t>2.1 Descrição dos Serviços:</w:t>
      </w:r>
    </w:p>
    <w:p w14:paraId="098D1D16" w14:textId="77777777" w:rsidR="008C7C69" w:rsidRPr="00AF6879" w:rsidRDefault="008C7C69" w:rsidP="00AF6879">
      <w:pPr>
        <w:tabs>
          <w:tab w:val="num" w:pos="720"/>
        </w:tabs>
        <w:ind w:left="720" w:firstLine="720"/>
        <w:jc w:val="both"/>
        <w:rPr>
          <w:rFonts w:asciiTheme="minorHAnsi" w:hAnsiTheme="minorHAnsi" w:cstheme="minorHAnsi"/>
          <w:b/>
          <w:bCs/>
          <w:lang w:val="pt-BR"/>
        </w:rPr>
      </w:pPr>
    </w:p>
    <w:p w14:paraId="0ECC7FDF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1.1 - Anotação de Responsabilidade Técnica – ART, junto ao CREA/PE</w:t>
      </w:r>
    </w:p>
    <w:p w14:paraId="56523799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1.2- Analise de documentação, acessória Técnica;</w:t>
      </w:r>
    </w:p>
    <w:p w14:paraId="2B2BBB28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1.3- Mobilização de campo, Implantação e Rastreio de Base de Apoio Geodésico;</w:t>
      </w:r>
    </w:p>
    <w:p w14:paraId="47B7A773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1.4- Ocupação e rastreio dos vértices definidores do perímetro total do imóvel e através de receptor GPS/GNSS  L1/L2;</w:t>
      </w:r>
    </w:p>
    <w:p w14:paraId="6B9FD046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1.5- Transferência, processamento e análise dos dados coletados em campo;</w:t>
      </w:r>
    </w:p>
    <w:p w14:paraId="6D06040A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1.6- Elaboração de relatório de dados GPS ;</w:t>
      </w:r>
    </w:p>
    <w:p w14:paraId="1AD5E228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1.7- Elaboração de Planilha Eletrônica ODS do perímetro imóvel;</w:t>
      </w:r>
    </w:p>
    <w:p w14:paraId="1A51C903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1.9 – Inserção de Dados no Sistema de Gestão Fundiária do INCRA - SIGEF</w:t>
      </w:r>
    </w:p>
    <w:p w14:paraId="4E993F92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2.0 – Geração automática de planta e memorial descritivo Certificado;</w:t>
      </w:r>
    </w:p>
    <w:p w14:paraId="6828A8D1" w14:textId="476DEC89" w:rsid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2.1 – Consultoria Técnica e demais orientações durante o processo;</w:t>
      </w:r>
    </w:p>
    <w:p w14:paraId="5F1829F8" w14:textId="3D0F0601" w:rsidR="00480D60" w:rsidRDefault="00480D60" w:rsidP="00AF6879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</w:p>
    <w:p w14:paraId="5CCBDE6B" w14:textId="42679BC7" w:rsidR="004C454A" w:rsidRPr="004C454A" w:rsidRDefault="004C454A" w:rsidP="004C454A">
      <w:pPr>
        <w:tabs>
          <w:tab w:val="num" w:pos="720"/>
        </w:tabs>
        <w:ind w:left="720" w:firstLine="720"/>
        <w:jc w:val="both"/>
        <w:rPr>
          <w:rFonts w:asciiTheme="minorHAnsi" w:hAnsiTheme="minorHAnsi" w:cstheme="minorHAnsi"/>
          <w:b/>
          <w:bCs/>
          <w:lang w:val="pt-BR"/>
        </w:rPr>
      </w:pPr>
      <w:r>
        <w:rPr>
          <w:rFonts w:asciiTheme="minorHAnsi" w:hAnsiTheme="minorHAnsi" w:cstheme="minorHAnsi"/>
          <w:b/>
          <w:bCs/>
          <w:lang w:val="pt-BR"/>
        </w:rPr>
        <w:t>2.2 Equipe Técnica:</w:t>
      </w:r>
    </w:p>
    <w:p w14:paraId="155513DA" w14:textId="77777777" w:rsidR="004C454A" w:rsidRDefault="004C454A" w:rsidP="004C454A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</w:p>
    <w:p w14:paraId="1420863E" w14:textId="2B19149E" w:rsidR="004C454A" w:rsidRPr="004C454A" w:rsidRDefault="008C7C69" w:rsidP="004C454A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ab/>
      </w:r>
      <w:r w:rsidR="004C454A" w:rsidRPr="004C454A">
        <w:rPr>
          <w:rFonts w:asciiTheme="minorHAnsi" w:hAnsiTheme="minorHAnsi" w:cstheme="minorHAnsi"/>
          <w:lang w:val="pt-BR"/>
        </w:rPr>
        <w:t xml:space="preserve">Os trabalhos ficarão sob responsabilidade técnica do Engenheiro Cartógrafo Erison Rosa de Oliveira Barros, devidamente credenciado pelo INCRA sob código DWG, habilitado a executar serviços de Georreferenciamento de imóvel rural.  </w:t>
      </w:r>
    </w:p>
    <w:p w14:paraId="5F492FC3" w14:textId="77777777" w:rsidR="00772406" w:rsidRDefault="004C454A" w:rsidP="004C454A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  <w:r w:rsidRPr="004C454A">
        <w:rPr>
          <w:rFonts w:asciiTheme="minorHAnsi" w:hAnsiTheme="minorHAnsi" w:cstheme="minorHAnsi"/>
          <w:lang w:val="pt-BR"/>
        </w:rPr>
        <w:t xml:space="preserve">Serão utilizados </w:t>
      </w:r>
      <w:r w:rsidR="002C5FBF">
        <w:rPr>
          <w:rFonts w:asciiTheme="minorHAnsi" w:hAnsiTheme="minorHAnsi" w:cstheme="minorHAnsi"/>
          <w:lang w:val="pt-BR"/>
        </w:rPr>
        <w:t xml:space="preserve">os </w:t>
      </w:r>
      <w:r w:rsidR="00772406">
        <w:rPr>
          <w:rFonts w:asciiTheme="minorHAnsi" w:hAnsiTheme="minorHAnsi" w:cstheme="minorHAnsi"/>
          <w:lang w:val="pt-BR"/>
        </w:rPr>
        <w:t xml:space="preserve">seguintes </w:t>
      </w:r>
      <w:r w:rsidRPr="004C454A">
        <w:rPr>
          <w:rFonts w:asciiTheme="minorHAnsi" w:hAnsiTheme="minorHAnsi" w:cstheme="minorHAnsi"/>
          <w:lang w:val="pt-BR"/>
        </w:rPr>
        <w:t>equipamentos</w:t>
      </w:r>
      <w:r w:rsidR="00772406">
        <w:rPr>
          <w:rFonts w:asciiTheme="minorHAnsi" w:hAnsiTheme="minorHAnsi" w:cstheme="minorHAnsi"/>
          <w:lang w:val="pt-BR"/>
        </w:rPr>
        <w:t xml:space="preserve">: </w:t>
      </w:r>
    </w:p>
    <w:p w14:paraId="3ECAA40F" w14:textId="08AC2628" w:rsidR="004C454A" w:rsidRDefault="00772406" w:rsidP="006975E1">
      <w:pPr>
        <w:pStyle w:val="PargrafodaLista"/>
        <w:numPr>
          <w:ilvl w:val="0"/>
          <w:numId w:val="15"/>
        </w:numPr>
        <w:tabs>
          <w:tab w:val="num" w:pos="720"/>
        </w:tabs>
        <w:spacing w:line="360" w:lineRule="auto"/>
        <w:ind w:left="1434" w:hanging="357"/>
        <w:jc w:val="both"/>
        <w:rPr>
          <w:rFonts w:asciiTheme="minorHAnsi" w:hAnsiTheme="minorHAnsi" w:cstheme="minorHAnsi"/>
          <w:lang w:val="pt-BR"/>
        </w:rPr>
      </w:pPr>
      <w:r w:rsidRPr="00E77734">
        <w:rPr>
          <w:rFonts w:asciiTheme="minorHAnsi" w:hAnsiTheme="minorHAnsi" w:cstheme="minorHAnsi"/>
          <w:lang w:val="pt-BR"/>
        </w:rPr>
        <w:t>R</w:t>
      </w:r>
      <w:r w:rsidR="004C454A" w:rsidRPr="00E77734">
        <w:rPr>
          <w:rFonts w:asciiTheme="minorHAnsi" w:hAnsiTheme="minorHAnsi" w:cstheme="minorHAnsi"/>
          <w:lang w:val="pt-BR"/>
        </w:rPr>
        <w:t xml:space="preserve">eceptores GPS/GNSS  L1/L2 de Alta precisão, modelo </w:t>
      </w:r>
      <w:r w:rsidR="008C7C69" w:rsidRPr="00E77734">
        <w:rPr>
          <w:rFonts w:asciiTheme="minorHAnsi" w:hAnsiTheme="minorHAnsi" w:cstheme="minorHAnsi"/>
          <w:lang w:val="pt-BR"/>
        </w:rPr>
        <w:t>CHC</w:t>
      </w:r>
      <w:r w:rsidR="004C454A" w:rsidRPr="00E77734">
        <w:rPr>
          <w:rFonts w:asciiTheme="minorHAnsi" w:hAnsiTheme="minorHAnsi" w:cstheme="minorHAnsi"/>
          <w:lang w:val="pt-BR"/>
        </w:rPr>
        <w:t>, em atendimento ao que determina as Normas Técnicas para Georreferenciamento de Imóveis Rurais.</w:t>
      </w:r>
    </w:p>
    <w:p w14:paraId="4F4094D6" w14:textId="18872EF9" w:rsidR="006975E1" w:rsidRDefault="006975E1" w:rsidP="006975E1">
      <w:pPr>
        <w:pStyle w:val="PargrafodaLista"/>
        <w:numPr>
          <w:ilvl w:val="0"/>
          <w:numId w:val="15"/>
        </w:numPr>
        <w:tabs>
          <w:tab w:val="num" w:pos="720"/>
        </w:tabs>
        <w:spacing w:line="360" w:lineRule="auto"/>
        <w:ind w:left="1434" w:hanging="357"/>
        <w:jc w:val="both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>Estação Total Cygnus</w:t>
      </w:r>
    </w:p>
    <w:p w14:paraId="7ACC685C" w14:textId="36C67CC6" w:rsidR="00AF6879" w:rsidRDefault="00206EE5" w:rsidP="006975E1">
      <w:pPr>
        <w:pStyle w:val="PargrafodaLista"/>
        <w:numPr>
          <w:ilvl w:val="0"/>
          <w:numId w:val="15"/>
        </w:numPr>
        <w:tabs>
          <w:tab w:val="num" w:pos="720"/>
        </w:tabs>
        <w:spacing w:line="360" w:lineRule="auto"/>
        <w:ind w:left="1434" w:hanging="357"/>
        <w:jc w:val="both"/>
        <w:rPr>
          <w:rFonts w:asciiTheme="minorHAnsi" w:hAnsiTheme="minorHAnsi" w:cstheme="minorHAnsi"/>
          <w:lang w:val="pt-BR"/>
        </w:rPr>
      </w:pPr>
      <w:r w:rsidRPr="00206EE5">
        <w:rPr>
          <w:color w:val="111111"/>
          <w:sz w:val="17"/>
          <w:szCs w:val="17"/>
          <w:shd w:val="clear" w:color="auto" w:fill="FFFFFF"/>
          <w:lang w:val="pt-BR"/>
        </w:rPr>
        <w:t> </w:t>
      </w:r>
      <w:r w:rsidRPr="00206EE5">
        <w:rPr>
          <w:rFonts w:asciiTheme="minorHAnsi" w:hAnsiTheme="minorHAnsi" w:cstheme="minorHAnsi"/>
          <w:lang w:val="pt-BR"/>
        </w:rPr>
        <w:t>Veículos Aéreos não Tripulados (VANTs)</w:t>
      </w:r>
      <w:r w:rsidRPr="00206EE5">
        <w:rPr>
          <w:rFonts w:asciiTheme="minorHAnsi" w:hAnsiTheme="minorHAnsi" w:cstheme="minorHAnsi"/>
          <w:lang w:val="pt-BR"/>
        </w:rPr>
        <w:t xml:space="preserve"> popularmente conhecido por DRONES;</w:t>
      </w:r>
    </w:p>
    <w:p w14:paraId="77AD7A77" w14:textId="4C9B601C" w:rsidR="0038339F" w:rsidRDefault="003F1969" w:rsidP="003F1969">
      <w:pPr>
        <w:tabs>
          <w:tab w:val="num" w:pos="720"/>
        </w:tabs>
        <w:ind w:left="720" w:firstLine="720"/>
        <w:jc w:val="both"/>
        <w:rPr>
          <w:rFonts w:asciiTheme="minorHAnsi" w:hAnsiTheme="minorHAnsi" w:cstheme="minorHAnsi"/>
          <w:b/>
          <w:bCs/>
          <w:lang w:val="pt-BR"/>
        </w:rPr>
      </w:pPr>
      <w:r>
        <w:rPr>
          <w:rFonts w:asciiTheme="minorHAnsi" w:hAnsiTheme="minorHAnsi" w:cstheme="minorHAnsi"/>
          <w:b/>
          <w:bCs/>
          <w:lang w:val="pt-BR"/>
        </w:rPr>
        <w:t xml:space="preserve">2.3 </w:t>
      </w:r>
      <w:r w:rsidRPr="003F1969">
        <w:rPr>
          <w:rFonts w:asciiTheme="minorHAnsi" w:hAnsiTheme="minorHAnsi" w:cstheme="minorHAnsi"/>
          <w:b/>
          <w:bCs/>
          <w:lang w:val="pt-BR"/>
        </w:rPr>
        <w:t>Peças Técnicas</w:t>
      </w:r>
      <w:r>
        <w:rPr>
          <w:rFonts w:asciiTheme="minorHAnsi" w:hAnsiTheme="minorHAnsi" w:cstheme="minorHAnsi"/>
          <w:b/>
          <w:bCs/>
          <w:lang w:val="pt-BR"/>
        </w:rPr>
        <w:t>:</w:t>
      </w:r>
    </w:p>
    <w:p w14:paraId="7FC2F61F" w14:textId="5EAC46C5" w:rsidR="003F1969" w:rsidRDefault="003F1969" w:rsidP="003F1969">
      <w:pPr>
        <w:tabs>
          <w:tab w:val="num" w:pos="720"/>
        </w:tabs>
        <w:ind w:left="720" w:firstLine="720"/>
        <w:jc w:val="both"/>
        <w:rPr>
          <w:rFonts w:asciiTheme="minorHAnsi" w:hAnsiTheme="minorHAnsi" w:cstheme="minorHAnsi"/>
          <w:b/>
          <w:bCs/>
          <w:lang w:val="pt-BR"/>
        </w:rPr>
      </w:pPr>
    </w:p>
    <w:p w14:paraId="03551768" w14:textId="77777777" w:rsidR="0016561D" w:rsidRPr="0016561D" w:rsidRDefault="0016561D" w:rsidP="0016561D">
      <w:pPr>
        <w:pStyle w:val="PargrafodaLista"/>
        <w:numPr>
          <w:ilvl w:val="0"/>
          <w:numId w:val="18"/>
        </w:numPr>
        <w:tabs>
          <w:tab w:val="num" w:pos="720"/>
        </w:tabs>
        <w:jc w:val="both"/>
        <w:rPr>
          <w:rFonts w:asciiTheme="minorHAnsi" w:hAnsiTheme="minorHAnsi" w:cstheme="minorHAnsi"/>
          <w:lang w:val="pt-BR"/>
        </w:rPr>
      </w:pPr>
      <w:r w:rsidRPr="0016561D">
        <w:rPr>
          <w:rFonts w:asciiTheme="minorHAnsi" w:hAnsiTheme="minorHAnsi" w:cstheme="minorHAnsi"/>
          <w:lang w:val="pt-BR"/>
        </w:rPr>
        <w:t>PLANTA E MEMORIAL DESCRITIVO CERTIFICADOS</w:t>
      </w:r>
    </w:p>
    <w:p w14:paraId="726F8FE0" w14:textId="77777777" w:rsidR="0016561D" w:rsidRPr="0016561D" w:rsidRDefault="0016561D" w:rsidP="0016561D">
      <w:pPr>
        <w:pStyle w:val="PargrafodaLista"/>
        <w:numPr>
          <w:ilvl w:val="0"/>
          <w:numId w:val="18"/>
        </w:numPr>
        <w:tabs>
          <w:tab w:val="num" w:pos="720"/>
        </w:tabs>
        <w:jc w:val="both"/>
        <w:rPr>
          <w:rFonts w:asciiTheme="minorHAnsi" w:hAnsiTheme="minorHAnsi" w:cstheme="minorHAnsi"/>
          <w:lang w:val="pt-BR"/>
        </w:rPr>
      </w:pPr>
      <w:r w:rsidRPr="0016561D">
        <w:rPr>
          <w:rFonts w:asciiTheme="minorHAnsi" w:hAnsiTheme="minorHAnsi" w:cstheme="minorHAnsi"/>
          <w:lang w:val="pt-BR"/>
        </w:rPr>
        <w:t xml:space="preserve">RELATORIO DE PROCESSAMENTO DE DADOS </w:t>
      </w:r>
    </w:p>
    <w:p w14:paraId="3CEF6CD4" w14:textId="77777777" w:rsidR="0016561D" w:rsidRPr="0016561D" w:rsidRDefault="0016561D" w:rsidP="0016561D">
      <w:pPr>
        <w:pStyle w:val="PargrafodaLista"/>
        <w:numPr>
          <w:ilvl w:val="0"/>
          <w:numId w:val="18"/>
        </w:numPr>
        <w:tabs>
          <w:tab w:val="num" w:pos="720"/>
        </w:tabs>
        <w:jc w:val="both"/>
        <w:rPr>
          <w:rFonts w:asciiTheme="minorHAnsi" w:hAnsiTheme="minorHAnsi" w:cstheme="minorHAnsi"/>
          <w:lang w:val="pt-BR"/>
        </w:rPr>
      </w:pPr>
      <w:r w:rsidRPr="0016561D">
        <w:rPr>
          <w:rFonts w:asciiTheme="minorHAnsi" w:hAnsiTheme="minorHAnsi" w:cstheme="minorHAnsi"/>
          <w:lang w:val="pt-BR"/>
        </w:rPr>
        <w:t xml:space="preserve">ARQUIVOS BRUTOS EM FORMATO RINEX E NATIVO GPS/GNSS </w:t>
      </w:r>
    </w:p>
    <w:p w14:paraId="482ED383" w14:textId="77777777" w:rsidR="0016561D" w:rsidRPr="0016561D" w:rsidRDefault="0016561D" w:rsidP="0016561D">
      <w:pPr>
        <w:pStyle w:val="PargrafodaLista"/>
        <w:numPr>
          <w:ilvl w:val="0"/>
          <w:numId w:val="18"/>
        </w:numPr>
        <w:tabs>
          <w:tab w:val="num" w:pos="720"/>
        </w:tabs>
        <w:jc w:val="both"/>
        <w:rPr>
          <w:rFonts w:asciiTheme="minorHAnsi" w:hAnsiTheme="minorHAnsi" w:cstheme="minorHAnsi"/>
          <w:lang w:val="pt-BR"/>
        </w:rPr>
      </w:pPr>
      <w:r w:rsidRPr="0016561D">
        <w:rPr>
          <w:rFonts w:asciiTheme="minorHAnsi" w:hAnsiTheme="minorHAnsi" w:cstheme="minorHAnsi"/>
          <w:lang w:val="pt-BR"/>
        </w:rPr>
        <w:t xml:space="preserve">ANOTAÇÃO DE RESPONSABILIDADE TECNICA – ART </w:t>
      </w:r>
    </w:p>
    <w:p w14:paraId="1223D2A7" w14:textId="77777777" w:rsidR="0016561D" w:rsidRPr="003F1969" w:rsidRDefault="0016561D" w:rsidP="003F1969">
      <w:pPr>
        <w:tabs>
          <w:tab w:val="num" w:pos="720"/>
        </w:tabs>
        <w:ind w:left="720" w:firstLine="720"/>
        <w:jc w:val="both"/>
        <w:rPr>
          <w:rFonts w:asciiTheme="minorHAnsi" w:hAnsiTheme="minorHAnsi" w:cstheme="minorHAnsi"/>
          <w:b/>
          <w:bCs/>
          <w:lang w:val="pt-BR"/>
        </w:rPr>
      </w:pPr>
    </w:p>
    <w:p w14:paraId="5C1981A0" w14:textId="18995296" w:rsidR="0012317E" w:rsidRDefault="0012317E" w:rsidP="0012317E">
      <w:pPr>
        <w:tabs>
          <w:tab w:val="num" w:pos="720"/>
        </w:tabs>
        <w:spacing w:line="360" w:lineRule="auto"/>
        <w:jc w:val="both"/>
        <w:rPr>
          <w:rFonts w:asciiTheme="minorHAnsi" w:hAnsiTheme="minorHAnsi" w:cstheme="minorHAnsi"/>
          <w:lang w:val="pt-BR"/>
        </w:rPr>
      </w:pPr>
    </w:p>
    <w:p w14:paraId="7B731A59" w14:textId="40EB96D0" w:rsidR="00FF06C0" w:rsidRPr="000A3A46" w:rsidRDefault="00FF06C0" w:rsidP="004257BD">
      <w:pPr>
        <w:pStyle w:val="PargrafodaLista"/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lastRenderedPageBreak/>
        <w:t xml:space="preserve">PROPOSTA </w:t>
      </w:r>
      <w:r w:rsidR="004A4A58" w:rsidRPr="000A3A46">
        <w:rPr>
          <w:rFonts w:asciiTheme="minorHAnsi" w:hAnsiTheme="minorHAnsi" w:cstheme="minorHAnsi"/>
          <w:b/>
          <w:lang w:val="pt-BR"/>
        </w:rPr>
        <w:t>COM</w:t>
      </w:r>
      <w:r w:rsidRPr="000A3A46">
        <w:rPr>
          <w:rFonts w:asciiTheme="minorHAnsi" w:hAnsiTheme="minorHAnsi" w:cstheme="minorHAnsi"/>
          <w:b/>
          <w:lang w:val="pt-BR"/>
        </w:rPr>
        <w:t xml:space="preserve"> PRAZO DE VIGÊNCIA DA EXECUTAÇÃO DOS SERVIÇOS</w:t>
      </w:r>
    </w:p>
    <w:p w14:paraId="3335EAD4" w14:textId="77777777" w:rsidR="00653478" w:rsidRDefault="00653478" w:rsidP="00516544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282DCDDC" w14:textId="1513C9EB" w:rsidR="00FF06C0" w:rsidRPr="000A3A46" w:rsidRDefault="004A4A58" w:rsidP="00516544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Validade da proposta – 15 (quinze) dias.</w:t>
      </w:r>
    </w:p>
    <w:p w14:paraId="152CE326" w14:textId="1A4C085B" w:rsidR="00FF06C0" w:rsidRPr="000A3A46" w:rsidRDefault="00FF06C0" w:rsidP="004257BD">
      <w:pPr>
        <w:ind w:left="709"/>
        <w:jc w:val="both"/>
        <w:rPr>
          <w:rFonts w:asciiTheme="minorHAnsi" w:hAnsiTheme="minorHAnsi" w:cstheme="minorHAnsi"/>
          <w:i/>
          <w:lang w:val="pt-BR"/>
        </w:rPr>
      </w:pPr>
      <w:r w:rsidRPr="000A3A46">
        <w:rPr>
          <w:rFonts w:asciiTheme="minorHAnsi" w:hAnsiTheme="minorHAnsi" w:cstheme="minorHAnsi"/>
          <w:i/>
          <w:lang w:val="pt-BR"/>
        </w:rPr>
        <w:t xml:space="preserve">Obs – </w:t>
      </w:r>
      <w:r w:rsidR="004A4A58" w:rsidRPr="000A3A46">
        <w:rPr>
          <w:rFonts w:asciiTheme="minorHAnsi" w:hAnsiTheme="minorHAnsi" w:cstheme="minorHAnsi"/>
          <w:i/>
          <w:lang w:val="pt-BR"/>
        </w:rPr>
        <w:t>O prazo da execução dos serviços</w:t>
      </w:r>
      <w:r w:rsidR="00147D3A" w:rsidRPr="000A3A46">
        <w:rPr>
          <w:rFonts w:asciiTheme="minorHAnsi" w:hAnsiTheme="minorHAnsi" w:cstheme="minorHAnsi"/>
          <w:i/>
          <w:lang w:val="pt-BR"/>
        </w:rPr>
        <w:t xml:space="preserve"> a serem contratados será de acordo com</w:t>
      </w:r>
      <w:r w:rsidR="007D2664">
        <w:rPr>
          <w:rFonts w:asciiTheme="minorHAnsi" w:hAnsiTheme="minorHAnsi" w:cstheme="minorHAnsi"/>
          <w:i/>
          <w:lang w:val="pt-BR"/>
        </w:rPr>
        <w:t xml:space="preserve"> </w:t>
      </w:r>
      <w:r w:rsidR="00147D3A" w:rsidRPr="000A3A46">
        <w:rPr>
          <w:rFonts w:asciiTheme="minorHAnsi" w:hAnsiTheme="minorHAnsi" w:cstheme="minorHAnsi"/>
          <w:i/>
          <w:lang w:val="pt-BR"/>
        </w:rPr>
        <w:t xml:space="preserve"> </w:t>
      </w:r>
      <w:r w:rsidR="0066355F" w:rsidRPr="000A3A46">
        <w:rPr>
          <w:rFonts w:asciiTheme="minorHAnsi" w:hAnsiTheme="minorHAnsi" w:cstheme="minorHAnsi"/>
          <w:i/>
          <w:lang w:val="pt-BR"/>
        </w:rPr>
        <w:t>demandas concluídas</w:t>
      </w:r>
      <w:r w:rsidR="00FF404A">
        <w:rPr>
          <w:rFonts w:asciiTheme="minorHAnsi" w:hAnsiTheme="minorHAnsi" w:cstheme="minorHAnsi"/>
          <w:i/>
          <w:lang w:val="pt-BR"/>
        </w:rPr>
        <w:t xml:space="preserve"> em campo e escritóri</w:t>
      </w:r>
      <w:r w:rsidR="00151F0F">
        <w:rPr>
          <w:rFonts w:asciiTheme="minorHAnsi" w:hAnsiTheme="minorHAnsi" w:cstheme="minorHAnsi"/>
          <w:i/>
          <w:lang w:val="pt-BR"/>
        </w:rPr>
        <w:t>o.</w:t>
      </w:r>
    </w:p>
    <w:p w14:paraId="7612D41D" w14:textId="77777777" w:rsidR="00FF06C0" w:rsidRPr="000A3A46" w:rsidRDefault="00FF06C0" w:rsidP="004257BD">
      <w:pPr>
        <w:ind w:left="927"/>
        <w:jc w:val="both"/>
        <w:rPr>
          <w:rFonts w:asciiTheme="minorHAnsi" w:hAnsiTheme="minorHAnsi" w:cstheme="minorHAnsi"/>
          <w:lang w:val="pt-BR"/>
        </w:rPr>
      </w:pPr>
    </w:p>
    <w:p w14:paraId="4B60444B" w14:textId="39F9A959" w:rsidR="00FF06C0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DA REMUNERAÇÃO DOS SERVIÇOS</w:t>
      </w:r>
    </w:p>
    <w:p w14:paraId="2BE1259D" w14:textId="7D89B10C" w:rsidR="00F82446" w:rsidRDefault="00F82446" w:rsidP="00351117">
      <w:pPr>
        <w:widowControl/>
        <w:tabs>
          <w:tab w:val="left" w:pos="4230"/>
        </w:tabs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>
        <w:rPr>
          <w:rFonts w:asciiTheme="minorHAnsi" w:hAnsiTheme="minorHAnsi" w:cstheme="minorHAnsi"/>
          <w:b/>
          <w:lang w:val="pt-BR"/>
        </w:rPr>
        <w:tab/>
      </w:r>
      <w:r w:rsidR="000B2D74">
        <w:rPr>
          <w:rFonts w:asciiTheme="minorHAnsi" w:hAnsiTheme="minorHAnsi" w:cstheme="minorHAnsi"/>
          <w:b/>
          <w:lang w:val="pt-BR"/>
        </w:rPr>
        <w:tab/>
      </w:r>
      <w:bookmarkStart w:id="2" w:name="_MON_1686745128"/>
      <w:bookmarkEnd w:id="2"/>
      <w:r w:rsidR="003172D1">
        <w:rPr>
          <w:rFonts w:asciiTheme="minorHAnsi" w:hAnsiTheme="minorHAnsi" w:cstheme="minorHAnsi"/>
          <w:b/>
          <w:lang w:val="pt-BR"/>
        </w:rPr>
        <w:object w:dxaOrig="12636" w:dyaOrig="6109" w14:anchorId="0353E6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style="width:631.8pt;height:305.4pt" o:ole="">
            <v:imagedata r:id="rId9" o:title=""/>
          </v:shape>
          <o:OLEObject Type="Embed" ProgID="Excel.Sheet.12" ShapeID="_x0000_i1063" DrawAspect="Content" ObjectID="_1686765701" r:id="rId10"/>
        </w:object>
      </w:r>
    </w:p>
    <w:p w14:paraId="2007E63D" w14:textId="16666A1E" w:rsidR="00F82446" w:rsidRDefault="00F82446" w:rsidP="00F82446">
      <w:pPr>
        <w:widowControl/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</w:p>
    <w:p w14:paraId="785FC0E7" w14:textId="421E34C0" w:rsidR="00F82446" w:rsidRPr="00DB357E" w:rsidRDefault="00EE1CB7" w:rsidP="00EE1CB7">
      <w:pPr>
        <w:widowControl/>
        <w:tabs>
          <w:tab w:val="left" w:pos="2436"/>
        </w:tabs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DB357E">
        <w:rPr>
          <w:rFonts w:asciiTheme="minorHAnsi" w:hAnsiTheme="minorHAnsi" w:cstheme="minorHAnsi"/>
          <w:b/>
          <w:lang w:val="pt-BR"/>
        </w:rPr>
        <w:tab/>
      </w:r>
    </w:p>
    <w:p w14:paraId="2ADA179D" w14:textId="77777777" w:rsidR="00FF06C0" w:rsidRPr="00DB357E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DB357E">
        <w:rPr>
          <w:rFonts w:asciiTheme="minorHAnsi" w:hAnsiTheme="minorHAnsi" w:cstheme="minorHAnsi"/>
          <w:b/>
          <w:lang w:val="pt-BR"/>
        </w:rPr>
        <w:t>PROPOSTA DAS OBRIGAÇÕES DO CONTRATADO</w:t>
      </w:r>
    </w:p>
    <w:p w14:paraId="2C782499" w14:textId="5DA95B42" w:rsidR="00FF06C0" w:rsidRPr="000A3A46" w:rsidRDefault="00FF06C0" w:rsidP="00310D9B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O CONTRATADO se compromete a utilizar qualquer informação e/ou documentos obtidos da CONTRATANTE, ou proporcionados por ela para fins da presente proposta, exclusivamente para as atividades aqui estipuladas.</w:t>
      </w:r>
    </w:p>
    <w:p w14:paraId="1820CD56" w14:textId="77777777" w:rsidR="00FF06C0" w:rsidRPr="000A3A46" w:rsidRDefault="00FF06C0" w:rsidP="004257BD">
      <w:pPr>
        <w:jc w:val="both"/>
        <w:rPr>
          <w:rFonts w:asciiTheme="minorHAnsi" w:hAnsiTheme="minorHAnsi" w:cstheme="minorHAnsi"/>
          <w:lang w:val="pt-BR"/>
        </w:rPr>
      </w:pPr>
    </w:p>
    <w:p w14:paraId="3D722838" w14:textId="77777777" w:rsidR="00FF06C0" w:rsidRPr="000A3A46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DAS OBRIGAÇÕES DA CONTRATANTE</w:t>
      </w:r>
    </w:p>
    <w:p w14:paraId="5F7DCD39" w14:textId="77777777" w:rsidR="00FF06C0" w:rsidRPr="000A3A46" w:rsidRDefault="00FF06C0" w:rsidP="00310D9B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A CONTRATANTE se compromete a colocar à disposição do CONTRATADO, informações, meios, recursos, pessoas, necessários à realização dos serviços aqui estipulados, quando necessários. Serão de responsabilidade da CONTRATANTE o custeio das despesas de material, comunicação, reprodução, realizadas pelo CONTRATADO na execução dos serviços estipulados nesta proposta.</w:t>
      </w:r>
    </w:p>
    <w:p w14:paraId="7836FE96" w14:textId="77777777" w:rsidR="00FF06C0" w:rsidRPr="000A3A46" w:rsidRDefault="00FF06C0" w:rsidP="004257BD">
      <w:pPr>
        <w:ind w:left="567"/>
        <w:jc w:val="both"/>
        <w:rPr>
          <w:rFonts w:asciiTheme="minorHAnsi" w:hAnsiTheme="minorHAnsi" w:cstheme="minorHAnsi"/>
          <w:lang w:val="pt-BR"/>
        </w:rPr>
      </w:pPr>
    </w:p>
    <w:p w14:paraId="70D1BC7F" w14:textId="77777777" w:rsidR="00FF06C0" w:rsidRPr="000A3A46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DE ENCARGOS SOCIAIS, TRABALHISTAS PREVIDENCIÁRIOS E OUTROS</w:t>
      </w:r>
    </w:p>
    <w:p w14:paraId="5D617BBC" w14:textId="43B33FEE" w:rsidR="000A3A46" w:rsidRPr="000A3A46" w:rsidRDefault="00FF06C0" w:rsidP="00310D9B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Fica pactuada entre as partes a total inexistência de vínculo trabalhista entre as partes CONTRATANTES, não havendo entre o CONTRATADO e CONTRATANTE qualquer tipo de relação de subordinação.</w:t>
      </w:r>
    </w:p>
    <w:p w14:paraId="20FEB151" w14:textId="77777777" w:rsidR="000A3A46" w:rsidRPr="000A3A46" w:rsidRDefault="000A3A46" w:rsidP="004257BD">
      <w:pPr>
        <w:ind w:left="567"/>
        <w:jc w:val="both"/>
        <w:rPr>
          <w:rFonts w:asciiTheme="minorHAnsi" w:hAnsiTheme="minorHAnsi" w:cstheme="minorHAnsi"/>
          <w:lang w:val="pt-BR"/>
        </w:rPr>
      </w:pPr>
    </w:p>
    <w:p w14:paraId="3798969B" w14:textId="77777777" w:rsidR="00FF06C0" w:rsidRPr="000A3A46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DESPESAS EXTRAS</w:t>
      </w:r>
    </w:p>
    <w:p w14:paraId="73D68B40" w14:textId="1906D395" w:rsidR="00FF06C0" w:rsidRDefault="00FF06C0" w:rsidP="00DA177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 xml:space="preserve">No caso de viagens, as despesas de alimentação, </w:t>
      </w:r>
      <w:r w:rsidR="00014A76">
        <w:rPr>
          <w:rFonts w:asciiTheme="minorHAnsi" w:hAnsiTheme="minorHAnsi" w:cstheme="minorHAnsi"/>
          <w:lang w:val="pt-BR"/>
        </w:rPr>
        <w:t xml:space="preserve">combustível, </w:t>
      </w:r>
      <w:r w:rsidRPr="000A3A46">
        <w:rPr>
          <w:rFonts w:asciiTheme="minorHAnsi" w:hAnsiTheme="minorHAnsi" w:cstheme="minorHAnsi"/>
          <w:lang w:val="pt-BR"/>
        </w:rPr>
        <w:t xml:space="preserve">passagem e hospedagem, serão de </w:t>
      </w:r>
      <w:r w:rsidRPr="000A3A46">
        <w:rPr>
          <w:rFonts w:asciiTheme="minorHAnsi" w:hAnsiTheme="minorHAnsi" w:cstheme="minorHAnsi"/>
          <w:lang w:val="pt-BR"/>
        </w:rPr>
        <w:lastRenderedPageBreak/>
        <w:t>responsabilidade da CONTRATANTE, através de reembolsos</w:t>
      </w:r>
      <w:r w:rsidR="00273060">
        <w:rPr>
          <w:rFonts w:asciiTheme="minorHAnsi" w:hAnsiTheme="minorHAnsi" w:cstheme="minorHAnsi"/>
          <w:lang w:val="pt-BR"/>
        </w:rPr>
        <w:t xml:space="preserve"> e pagamento de R$ 0,70 (setenta centavos) km rodado</w:t>
      </w:r>
      <w:r w:rsidR="00014A76">
        <w:rPr>
          <w:rFonts w:asciiTheme="minorHAnsi" w:hAnsiTheme="minorHAnsi" w:cstheme="minorHAnsi"/>
          <w:lang w:val="pt-BR"/>
        </w:rPr>
        <w:t xml:space="preserve"> mediante apresentação de relatório de viagem</w:t>
      </w:r>
      <w:r w:rsidRPr="000A3A46">
        <w:rPr>
          <w:rFonts w:asciiTheme="minorHAnsi" w:hAnsiTheme="minorHAnsi" w:cstheme="minorHAnsi"/>
          <w:lang w:val="pt-BR"/>
        </w:rPr>
        <w:t>.</w:t>
      </w:r>
    </w:p>
    <w:p w14:paraId="35EFC589" w14:textId="4A79DA68" w:rsidR="007E23EE" w:rsidRDefault="007E23EE" w:rsidP="00DA1778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3FBCA61E" w14:textId="6C651DDB" w:rsidR="007E23EE" w:rsidRDefault="007E23EE" w:rsidP="007E23EE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caps/>
          <w:lang w:val="pt-BR"/>
        </w:rPr>
      </w:pPr>
      <w:r w:rsidRPr="007E23EE">
        <w:rPr>
          <w:rFonts w:asciiTheme="minorHAnsi" w:hAnsiTheme="minorHAnsi" w:cstheme="minorHAnsi"/>
          <w:b/>
          <w:caps/>
          <w:lang w:val="pt-BR"/>
        </w:rPr>
        <w:t>Observação</w:t>
      </w:r>
    </w:p>
    <w:p w14:paraId="7E374853" w14:textId="17A8C984" w:rsidR="00302224" w:rsidRDefault="00302224" w:rsidP="00302224">
      <w:pPr>
        <w:widowControl/>
        <w:autoSpaceDE/>
        <w:autoSpaceDN/>
        <w:jc w:val="both"/>
        <w:rPr>
          <w:rFonts w:asciiTheme="minorHAnsi" w:hAnsiTheme="minorHAnsi" w:cstheme="minorHAnsi"/>
          <w:b/>
          <w:caps/>
          <w:lang w:val="pt-BR"/>
        </w:rPr>
      </w:pPr>
    </w:p>
    <w:p w14:paraId="6FFCC349" w14:textId="77777777" w:rsidR="00D705ED" w:rsidRPr="00D705ED" w:rsidRDefault="00D705ED" w:rsidP="00D705ED">
      <w:pPr>
        <w:ind w:left="709"/>
        <w:jc w:val="both"/>
        <w:rPr>
          <w:rFonts w:asciiTheme="minorHAnsi" w:hAnsiTheme="minorHAnsi" w:cstheme="minorHAnsi"/>
          <w:lang w:val="pt-BR"/>
        </w:rPr>
      </w:pPr>
      <w:r w:rsidRPr="00D705ED">
        <w:rPr>
          <w:rFonts w:asciiTheme="minorHAnsi" w:hAnsiTheme="minorHAnsi" w:cstheme="minorHAnsi"/>
          <w:b/>
          <w:bCs/>
          <w:lang w:val="pt-BR"/>
        </w:rPr>
        <w:t>OBS1:</w:t>
      </w:r>
      <w:r w:rsidRPr="00D705ED">
        <w:rPr>
          <w:rFonts w:asciiTheme="minorHAnsi" w:hAnsiTheme="minorHAnsi" w:cstheme="minorHAnsi"/>
          <w:lang w:val="pt-BR"/>
        </w:rPr>
        <w:t xml:space="preserve"> Os dados dos imóveis foram obtidos a partir de informações fornecidas pelo proprietário.</w:t>
      </w:r>
    </w:p>
    <w:p w14:paraId="4EDCB07E" w14:textId="77777777" w:rsidR="00D705ED" w:rsidRPr="00D705ED" w:rsidRDefault="00D705ED" w:rsidP="00D705ED">
      <w:pPr>
        <w:ind w:left="709"/>
        <w:jc w:val="both"/>
        <w:rPr>
          <w:rFonts w:asciiTheme="minorHAnsi" w:hAnsiTheme="minorHAnsi" w:cstheme="minorHAnsi"/>
          <w:lang w:val="pt-BR"/>
        </w:rPr>
      </w:pPr>
      <w:r w:rsidRPr="00D705ED">
        <w:rPr>
          <w:rFonts w:asciiTheme="minorHAnsi" w:hAnsiTheme="minorHAnsi" w:cstheme="minorHAnsi"/>
          <w:b/>
          <w:bCs/>
          <w:lang w:val="pt-BR"/>
        </w:rPr>
        <w:t>OBS2:</w:t>
      </w:r>
      <w:r w:rsidRPr="00D705ED">
        <w:rPr>
          <w:rFonts w:asciiTheme="minorHAnsi" w:hAnsiTheme="minorHAnsi" w:cstheme="minorHAnsi"/>
          <w:lang w:val="pt-BR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036BBE0D" w14:textId="2D9BE755" w:rsidR="00D705ED" w:rsidRDefault="00D705ED" w:rsidP="00D705ED">
      <w:pPr>
        <w:ind w:left="709"/>
        <w:jc w:val="both"/>
        <w:rPr>
          <w:rFonts w:asciiTheme="minorHAnsi" w:hAnsiTheme="minorHAnsi" w:cstheme="minorHAnsi"/>
          <w:lang w:val="pt-BR"/>
        </w:rPr>
      </w:pPr>
      <w:r w:rsidRPr="00D705ED">
        <w:rPr>
          <w:rFonts w:asciiTheme="minorHAnsi" w:hAnsiTheme="minorHAnsi" w:cstheme="minorHAnsi"/>
          <w:b/>
          <w:bCs/>
          <w:lang w:val="pt-BR"/>
        </w:rPr>
        <w:t>OBS</w:t>
      </w:r>
      <w:r>
        <w:rPr>
          <w:rFonts w:asciiTheme="minorHAnsi" w:hAnsiTheme="minorHAnsi" w:cstheme="minorHAnsi"/>
          <w:b/>
          <w:bCs/>
          <w:lang w:val="pt-BR"/>
        </w:rPr>
        <w:t>3</w:t>
      </w:r>
      <w:r w:rsidRPr="00D705ED">
        <w:rPr>
          <w:rFonts w:asciiTheme="minorHAnsi" w:hAnsiTheme="minorHAnsi" w:cstheme="minorHAnsi"/>
          <w:b/>
          <w:bCs/>
          <w:lang w:val="pt-BR"/>
        </w:rPr>
        <w:t>:</w:t>
      </w:r>
      <w:r w:rsidRPr="00D705ED">
        <w:rPr>
          <w:rFonts w:asciiTheme="minorHAnsi" w:hAnsiTheme="minorHAnsi" w:cstheme="minorHAnsi"/>
          <w:lang w:val="pt-BR"/>
        </w:rPr>
        <w:t xml:space="preserve"> O contratante ficará responsável pela resolução dos tramites cartoriais, de posse do documento de certificação (memorial descritivo), sob nossa orientação.</w:t>
      </w:r>
    </w:p>
    <w:p w14:paraId="5106652B" w14:textId="77777777" w:rsidR="00D705ED" w:rsidRPr="00D705ED" w:rsidRDefault="00D705ED" w:rsidP="00D705ED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1ABBB1AD" w14:textId="77777777" w:rsidR="00D705ED" w:rsidRDefault="00D705ED" w:rsidP="0074732F">
      <w:pPr>
        <w:pStyle w:val="PargrafodaLista"/>
        <w:numPr>
          <w:ilvl w:val="0"/>
          <w:numId w:val="13"/>
        </w:numPr>
        <w:jc w:val="both"/>
        <w:rPr>
          <w:rFonts w:asciiTheme="minorHAnsi" w:hAnsiTheme="minorHAnsi" w:cstheme="minorHAnsi"/>
          <w:lang w:val="pt-BR"/>
        </w:rPr>
      </w:pPr>
      <w:r w:rsidRPr="00D705ED">
        <w:rPr>
          <w:rFonts w:asciiTheme="minorHAnsi" w:hAnsiTheme="minorHAnsi" w:cstheme="minorHAnsi"/>
          <w:lang w:val="pt-BR"/>
        </w:rPr>
        <w:t>O pagamento será realizado da seguinte forma: 50% no início dos trabalhos de campo  ,50% na entrega das peças técnicas certificadas (Transferência Bancaria ou em espécie)</w:t>
      </w:r>
    </w:p>
    <w:p w14:paraId="0DDCE65F" w14:textId="5F9CBAEB" w:rsidR="00D705ED" w:rsidRPr="00D705ED" w:rsidRDefault="00D705ED" w:rsidP="0074732F">
      <w:pPr>
        <w:pStyle w:val="PargrafodaLista"/>
        <w:numPr>
          <w:ilvl w:val="0"/>
          <w:numId w:val="13"/>
        </w:numPr>
        <w:jc w:val="both"/>
        <w:rPr>
          <w:rFonts w:asciiTheme="minorHAnsi" w:hAnsiTheme="minorHAnsi" w:cstheme="minorHAnsi"/>
          <w:lang w:val="pt-BR"/>
        </w:rPr>
      </w:pPr>
      <w:r w:rsidRPr="00D705ED">
        <w:rPr>
          <w:rFonts w:asciiTheme="minorHAnsi" w:hAnsiTheme="minorHAnsi" w:cstheme="minorHAnsi"/>
          <w:lang w:val="pt-BR"/>
        </w:rPr>
        <w:t>O prazo máximo para entrega das peças técnicas, será de 30 dias úteis após concluídos os serviços de campo.</w:t>
      </w:r>
    </w:p>
    <w:p w14:paraId="7F164F8B" w14:textId="63E655D6" w:rsidR="00D705ED" w:rsidRDefault="00D705ED" w:rsidP="008A4D96">
      <w:pPr>
        <w:pStyle w:val="PargrafodaLista"/>
        <w:numPr>
          <w:ilvl w:val="0"/>
          <w:numId w:val="13"/>
        </w:numPr>
        <w:jc w:val="both"/>
        <w:rPr>
          <w:rFonts w:asciiTheme="minorHAnsi" w:hAnsiTheme="minorHAnsi" w:cstheme="minorHAnsi"/>
          <w:lang w:val="pt-BR"/>
        </w:rPr>
      </w:pPr>
      <w:r w:rsidRPr="00D705ED">
        <w:rPr>
          <w:rFonts w:asciiTheme="minorHAnsi" w:hAnsiTheme="minorHAnsi" w:cstheme="minorHAnsi"/>
          <w:lang w:val="pt-BR"/>
        </w:rPr>
        <w:t>Data para execução dos serviços de campo a combinar com contratante</w:t>
      </w:r>
    </w:p>
    <w:p w14:paraId="1677DCD8" w14:textId="7C055E33" w:rsidR="00451F50" w:rsidRDefault="00451F50" w:rsidP="00451F50">
      <w:pPr>
        <w:jc w:val="both"/>
        <w:rPr>
          <w:rFonts w:asciiTheme="minorHAnsi" w:hAnsiTheme="minorHAnsi" w:cstheme="minorHAnsi"/>
          <w:lang w:val="pt-BR"/>
        </w:rPr>
      </w:pPr>
    </w:p>
    <w:p w14:paraId="74FBD524" w14:textId="15D3B0D2" w:rsidR="00451F50" w:rsidRDefault="00451F50" w:rsidP="009E1B60">
      <w:pPr>
        <w:ind w:left="349" w:firstLine="371"/>
        <w:rPr>
          <w:rFonts w:asciiTheme="minorHAnsi" w:hAnsiTheme="minorHAnsi" w:cstheme="minorHAnsi"/>
          <w:lang w:val="pt-BR"/>
        </w:rPr>
      </w:pPr>
      <w:r w:rsidRPr="009E1B60">
        <w:rPr>
          <w:rFonts w:asciiTheme="minorHAnsi" w:hAnsiTheme="minorHAnsi" w:cstheme="minorHAnsi"/>
          <w:b/>
          <w:bCs/>
          <w:lang w:val="pt-BR"/>
        </w:rPr>
        <w:t>OBS 4:</w:t>
      </w:r>
      <w:r>
        <w:rPr>
          <w:rFonts w:asciiTheme="minorHAnsi" w:hAnsiTheme="minorHAnsi" w:cstheme="minorHAnsi"/>
          <w:lang w:val="pt-BR"/>
        </w:rPr>
        <w:t xml:space="preserve"> </w:t>
      </w:r>
      <w:r w:rsidR="00E879DE">
        <w:rPr>
          <w:rFonts w:asciiTheme="minorHAnsi" w:hAnsiTheme="minorHAnsi" w:cstheme="minorHAnsi"/>
          <w:lang w:val="pt-BR"/>
        </w:rPr>
        <w:t xml:space="preserve">Documentação necessária para </w:t>
      </w:r>
      <w:r w:rsidR="009E1B60">
        <w:rPr>
          <w:rFonts w:asciiTheme="minorHAnsi" w:hAnsiTheme="minorHAnsi" w:cstheme="minorHAnsi"/>
          <w:lang w:val="pt-BR"/>
        </w:rPr>
        <w:t>Análise Prévia de Certificação</w:t>
      </w:r>
    </w:p>
    <w:p w14:paraId="753333BD" w14:textId="4854D67E" w:rsidR="00EB14E4" w:rsidRDefault="00EB14E4" w:rsidP="009E1B60">
      <w:pPr>
        <w:ind w:left="349" w:firstLine="371"/>
        <w:rPr>
          <w:rFonts w:asciiTheme="minorHAnsi" w:hAnsiTheme="minorHAnsi" w:cstheme="minorHAnsi"/>
          <w:lang w:val="pt-BR"/>
        </w:rPr>
      </w:pPr>
    </w:p>
    <w:p w14:paraId="5FE1F6A6" w14:textId="77777777" w:rsidR="00EB14E4" w:rsidRDefault="00EB14E4" w:rsidP="00EB14E4">
      <w:pPr>
        <w:pStyle w:val="PargrafodaLista"/>
        <w:numPr>
          <w:ilvl w:val="0"/>
          <w:numId w:val="19"/>
        </w:numPr>
        <w:ind w:left="1077" w:hanging="357"/>
        <w:rPr>
          <w:b/>
          <w:sz w:val="18"/>
          <w:szCs w:val="18"/>
          <w:lang w:val="pt-BR"/>
        </w:rPr>
      </w:pPr>
      <w:r w:rsidRPr="00EB14E4">
        <w:rPr>
          <w:b/>
          <w:sz w:val="18"/>
          <w:szCs w:val="18"/>
          <w:lang w:val="pt-BR"/>
        </w:rPr>
        <w:t>-CERTIDÃO DE INTEIRO TEOR (MATRÍCULA DO IMOVEL)</w:t>
      </w:r>
    </w:p>
    <w:p w14:paraId="6FD58BDB" w14:textId="77777777" w:rsidR="00EB14E4" w:rsidRDefault="00EB14E4" w:rsidP="00EB14E4">
      <w:pPr>
        <w:pStyle w:val="PargrafodaLista"/>
        <w:numPr>
          <w:ilvl w:val="0"/>
          <w:numId w:val="19"/>
        </w:numPr>
        <w:ind w:left="1077" w:hanging="357"/>
        <w:rPr>
          <w:b/>
          <w:sz w:val="18"/>
          <w:szCs w:val="18"/>
          <w:lang w:val="pt-BR"/>
        </w:rPr>
      </w:pPr>
      <w:r w:rsidRPr="00EB14E4">
        <w:rPr>
          <w:b/>
          <w:sz w:val="18"/>
          <w:szCs w:val="18"/>
          <w:lang w:val="pt-BR"/>
        </w:rPr>
        <w:t xml:space="preserve"> CERTIFICADO DE CADASTRO DE IMOVEL RURAL (CCIR/INCRA)</w:t>
      </w:r>
    </w:p>
    <w:p w14:paraId="0FBA9BAB" w14:textId="2AF76474" w:rsidR="00EB14E4" w:rsidRPr="00EB14E4" w:rsidRDefault="00EB14E4" w:rsidP="00EB14E4">
      <w:pPr>
        <w:pStyle w:val="PargrafodaLista"/>
        <w:numPr>
          <w:ilvl w:val="0"/>
          <w:numId w:val="19"/>
        </w:numPr>
        <w:ind w:left="1077" w:hanging="357"/>
        <w:rPr>
          <w:b/>
          <w:sz w:val="18"/>
          <w:szCs w:val="18"/>
          <w:lang w:val="pt-BR"/>
        </w:rPr>
      </w:pPr>
      <w:r w:rsidRPr="00EB14E4">
        <w:rPr>
          <w:b/>
          <w:sz w:val="18"/>
          <w:szCs w:val="18"/>
        </w:rPr>
        <w:t>PLANTA TOPOGRÁFICA (CASO EXISTA)</w:t>
      </w:r>
    </w:p>
    <w:p w14:paraId="2E4BB143" w14:textId="77777777" w:rsidR="009E1B60" w:rsidRPr="00451F50" w:rsidRDefault="009E1B60" w:rsidP="009E1B60">
      <w:pPr>
        <w:ind w:left="349" w:firstLine="371"/>
        <w:rPr>
          <w:rFonts w:asciiTheme="minorHAnsi" w:hAnsiTheme="minorHAnsi" w:cstheme="minorHAnsi"/>
          <w:lang w:val="pt-BR"/>
        </w:rPr>
      </w:pPr>
    </w:p>
    <w:p w14:paraId="1944F9B4" w14:textId="77777777" w:rsidR="0044158C" w:rsidRPr="000A3A46" w:rsidRDefault="0044158C" w:rsidP="00DA1778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08A91961" w14:textId="77777777" w:rsidR="00FF06C0" w:rsidRPr="000A3A46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CANCELAMENTO DOS SERVIÇOS</w:t>
      </w:r>
    </w:p>
    <w:p w14:paraId="5A3F4CEB" w14:textId="1B9CB246" w:rsidR="00FF06C0" w:rsidRDefault="00FF06C0" w:rsidP="000E2BD2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Não existe multa para o cancelamento da prestação de serviços por qualquer uma das partes, devendo a mesma avisar com 30 (trinta) dias de antecedência</w:t>
      </w:r>
      <w:r w:rsidR="00F739FA">
        <w:rPr>
          <w:rFonts w:asciiTheme="minorHAnsi" w:hAnsiTheme="minorHAnsi" w:cstheme="minorHAnsi"/>
          <w:lang w:val="pt-BR"/>
        </w:rPr>
        <w:t>.</w:t>
      </w:r>
      <w:r w:rsidRPr="000A3A46">
        <w:rPr>
          <w:rFonts w:asciiTheme="minorHAnsi" w:hAnsiTheme="minorHAnsi" w:cstheme="minorHAnsi"/>
          <w:lang w:val="pt-BR"/>
        </w:rPr>
        <w:t xml:space="preserve"> </w:t>
      </w:r>
      <w:r w:rsidR="00F739FA">
        <w:rPr>
          <w:rFonts w:asciiTheme="minorHAnsi" w:hAnsiTheme="minorHAnsi" w:cstheme="minorHAnsi"/>
          <w:lang w:val="pt-BR"/>
        </w:rPr>
        <w:t>Não haverá reembolso do pagamento</w:t>
      </w:r>
      <w:r w:rsidRPr="000A3A46">
        <w:rPr>
          <w:rFonts w:asciiTheme="minorHAnsi" w:hAnsiTheme="minorHAnsi" w:cstheme="minorHAnsi"/>
          <w:lang w:val="pt-BR"/>
        </w:rPr>
        <w:t xml:space="preserve"> </w:t>
      </w:r>
      <w:r w:rsidR="00F739FA">
        <w:rPr>
          <w:rFonts w:asciiTheme="minorHAnsi" w:hAnsiTheme="minorHAnsi" w:cstheme="minorHAnsi"/>
          <w:lang w:val="pt-BR"/>
        </w:rPr>
        <w:t>efetuado.</w:t>
      </w:r>
    </w:p>
    <w:p w14:paraId="656FD608" w14:textId="0E72F05D" w:rsidR="00F739FA" w:rsidRDefault="00F739FA" w:rsidP="004257BD">
      <w:pPr>
        <w:ind w:left="567"/>
        <w:jc w:val="both"/>
        <w:rPr>
          <w:rFonts w:asciiTheme="minorHAnsi" w:hAnsiTheme="minorHAnsi" w:cstheme="minorHAnsi"/>
          <w:lang w:val="pt-BR"/>
        </w:rPr>
      </w:pPr>
    </w:p>
    <w:p w14:paraId="485D6754" w14:textId="77777777" w:rsidR="00631E17" w:rsidRDefault="00631E17" w:rsidP="0044158C">
      <w:pPr>
        <w:jc w:val="right"/>
        <w:rPr>
          <w:rFonts w:asciiTheme="minorHAnsi" w:hAnsiTheme="minorHAnsi" w:cstheme="minorHAnsi"/>
          <w:lang w:val="pt-BR"/>
        </w:rPr>
      </w:pPr>
    </w:p>
    <w:p w14:paraId="2F0747A4" w14:textId="4077CD93" w:rsidR="00631E17" w:rsidRDefault="00FF06C0" w:rsidP="00F831FE">
      <w:pPr>
        <w:jc w:val="right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Recife,</w:t>
      </w:r>
      <w:r w:rsidR="00A11584">
        <w:rPr>
          <w:rFonts w:asciiTheme="minorHAnsi" w:hAnsiTheme="minorHAnsi" w:cstheme="minorHAnsi"/>
          <w:lang w:val="pt-BR"/>
        </w:rPr>
        <w:t>2 de julho de 2021.</w:t>
      </w:r>
    </w:p>
    <w:p w14:paraId="4A10DD89" w14:textId="40EB58E3" w:rsidR="00631E17" w:rsidRDefault="00631E17" w:rsidP="0044158C">
      <w:pPr>
        <w:jc w:val="right"/>
        <w:rPr>
          <w:rFonts w:asciiTheme="minorHAnsi" w:hAnsiTheme="minorHAnsi" w:cstheme="minorHAnsi"/>
          <w:lang w:val="pt-BR"/>
        </w:rPr>
      </w:pPr>
    </w:p>
    <w:p w14:paraId="1FBDC9B8" w14:textId="4EF055BC" w:rsidR="00EB14E4" w:rsidRDefault="00EB14E4" w:rsidP="0044158C">
      <w:pPr>
        <w:jc w:val="right"/>
        <w:rPr>
          <w:rFonts w:asciiTheme="minorHAnsi" w:hAnsiTheme="minorHAnsi" w:cstheme="minorHAnsi"/>
          <w:lang w:val="pt-BR"/>
        </w:rPr>
      </w:pPr>
    </w:p>
    <w:p w14:paraId="7515E87B" w14:textId="6484B90F" w:rsidR="00EB14E4" w:rsidRDefault="00EB14E4" w:rsidP="0044158C">
      <w:pPr>
        <w:jc w:val="right"/>
        <w:rPr>
          <w:rFonts w:asciiTheme="minorHAnsi" w:hAnsiTheme="minorHAnsi" w:cstheme="minorHAnsi"/>
          <w:lang w:val="pt-BR"/>
        </w:rPr>
      </w:pPr>
    </w:p>
    <w:p w14:paraId="52BC5063" w14:textId="1D64BAF0" w:rsidR="00EB14E4" w:rsidRDefault="00EB14E4" w:rsidP="0044158C">
      <w:pPr>
        <w:jc w:val="right"/>
        <w:rPr>
          <w:rFonts w:asciiTheme="minorHAnsi" w:hAnsiTheme="minorHAnsi" w:cstheme="minorHAnsi"/>
          <w:lang w:val="pt-BR"/>
        </w:rPr>
      </w:pPr>
    </w:p>
    <w:p w14:paraId="3C643BEA" w14:textId="4114BC95" w:rsidR="00EB14E4" w:rsidRDefault="000E5C71" w:rsidP="000E5C71">
      <w:pPr>
        <w:jc w:val="center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noProof/>
          <w:lang w:val="pt-BR"/>
        </w:rPr>
        <w:drawing>
          <wp:inline distT="0" distB="0" distL="0" distR="0" wp14:anchorId="53938761" wp14:editId="5DBD799D">
            <wp:extent cx="762000" cy="762000"/>
            <wp:effectExtent l="0" t="0" r="0" b="0"/>
            <wp:docPr id="10" name="Imagem 10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Código QR&#10;&#10;Descrição gerad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8D73" w14:textId="77777777" w:rsidR="00EB14E4" w:rsidRPr="0044158C" w:rsidRDefault="00EB14E4" w:rsidP="0044158C">
      <w:pPr>
        <w:jc w:val="right"/>
        <w:rPr>
          <w:rFonts w:asciiTheme="minorHAnsi" w:hAnsiTheme="minorHAnsi" w:cstheme="minorHAnsi"/>
          <w:lang w:val="pt-BR"/>
        </w:rPr>
      </w:pPr>
    </w:p>
    <w:p w14:paraId="31EE1F57" w14:textId="251C71BE" w:rsidR="00FF06C0" w:rsidRDefault="000E5C71" w:rsidP="000E5C71">
      <w:pPr>
        <w:tabs>
          <w:tab w:val="center" w:pos="4935"/>
          <w:tab w:val="left" w:pos="7752"/>
        </w:tabs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ab/>
      </w:r>
      <w:r w:rsidR="00FF06C0" w:rsidRPr="000A3A46">
        <w:rPr>
          <w:rFonts w:asciiTheme="minorHAnsi" w:hAnsiTheme="minorHAnsi" w:cstheme="minorHAnsi"/>
          <w:lang w:val="pt-BR"/>
        </w:rPr>
        <w:t>_______________________</w:t>
      </w:r>
      <w:r>
        <w:rPr>
          <w:rFonts w:asciiTheme="minorHAnsi" w:hAnsiTheme="minorHAnsi" w:cstheme="minorHAnsi"/>
          <w:lang w:val="pt-BR"/>
        </w:rPr>
        <w:tab/>
      </w:r>
    </w:p>
    <w:p w14:paraId="14E463D2" w14:textId="77777777" w:rsidR="00EB14E4" w:rsidRPr="000A3A46" w:rsidRDefault="00EB14E4" w:rsidP="004257BD">
      <w:pPr>
        <w:jc w:val="center"/>
        <w:rPr>
          <w:rFonts w:asciiTheme="minorHAnsi" w:hAnsiTheme="minorHAnsi" w:cstheme="minorHAnsi"/>
          <w:lang w:val="pt-BR"/>
        </w:rPr>
      </w:pPr>
    </w:p>
    <w:p w14:paraId="17351D75" w14:textId="581A16E3" w:rsidR="00FF06C0" w:rsidRPr="000A3A46" w:rsidRDefault="00E75DBF" w:rsidP="004257BD">
      <w:pPr>
        <w:jc w:val="center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R OLIVEIRA</w:t>
      </w:r>
    </w:p>
    <w:p w14:paraId="7A99FCD8" w14:textId="6BB9767D" w:rsidR="001D666F" w:rsidRDefault="00E75DBF" w:rsidP="0044158C">
      <w:pPr>
        <w:jc w:val="center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CNPJ 039.</w:t>
      </w:r>
      <w:r w:rsidR="003F2703" w:rsidRPr="000A3A46">
        <w:rPr>
          <w:rFonts w:asciiTheme="minorHAnsi" w:hAnsiTheme="minorHAnsi" w:cstheme="minorHAnsi"/>
          <w:b/>
          <w:lang w:val="pt-BR"/>
        </w:rPr>
        <w:t>652.369/0001-14</w:t>
      </w:r>
    </w:p>
    <w:p w14:paraId="45039232" w14:textId="350C5A83" w:rsidR="000E5C71" w:rsidRPr="000E5C71" w:rsidRDefault="000E5C71" w:rsidP="000E5C71">
      <w:pPr>
        <w:rPr>
          <w:rFonts w:asciiTheme="minorHAnsi" w:hAnsiTheme="minorHAnsi" w:cstheme="minorHAnsi"/>
          <w:lang w:val="pt-BR"/>
        </w:rPr>
      </w:pPr>
    </w:p>
    <w:p w14:paraId="35F91EF8" w14:textId="3125DF98" w:rsidR="000E5C71" w:rsidRPr="000E5C71" w:rsidRDefault="000E5C71" w:rsidP="000E5C71">
      <w:pPr>
        <w:rPr>
          <w:rFonts w:asciiTheme="minorHAnsi" w:hAnsiTheme="minorHAnsi" w:cstheme="minorHAnsi"/>
          <w:lang w:val="pt-BR"/>
        </w:rPr>
      </w:pPr>
    </w:p>
    <w:p w14:paraId="14FF9959" w14:textId="2CAA979E" w:rsidR="000E5C71" w:rsidRPr="000E5C71" w:rsidRDefault="000E5C71" w:rsidP="000E5C71">
      <w:pPr>
        <w:rPr>
          <w:rFonts w:asciiTheme="minorHAnsi" w:hAnsiTheme="minorHAnsi" w:cstheme="minorHAnsi"/>
          <w:lang w:val="pt-BR"/>
        </w:rPr>
      </w:pPr>
    </w:p>
    <w:p w14:paraId="2787494A" w14:textId="7AF1B346" w:rsidR="000E5C71" w:rsidRDefault="000E5C71" w:rsidP="000E5C71">
      <w:pPr>
        <w:jc w:val="center"/>
        <w:rPr>
          <w:rFonts w:asciiTheme="minorHAnsi" w:hAnsiTheme="minorHAnsi" w:cstheme="minorHAnsi"/>
          <w:b/>
          <w:lang w:val="pt-BR"/>
        </w:rPr>
      </w:pPr>
    </w:p>
    <w:p w14:paraId="5D92FA2D" w14:textId="78DD2F31" w:rsidR="000E5C71" w:rsidRPr="000E5C71" w:rsidRDefault="000E5C71" w:rsidP="000E5C71">
      <w:pPr>
        <w:tabs>
          <w:tab w:val="left" w:pos="5556"/>
        </w:tabs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ab/>
      </w:r>
    </w:p>
    <w:sectPr w:rsidR="000E5C71" w:rsidRPr="000E5C71">
      <w:type w:val="continuous"/>
      <w:pgSz w:w="11910" w:h="16850"/>
      <w:pgMar w:top="0" w:right="1400" w:bottom="0" w:left="6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B262A" w14:textId="77777777" w:rsidR="008F77F7" w:rsidRDefault="008F77F7" w:rsidP="0012317E">
      <w:r>
        <w:separator/>
      </w:r>
    </w:p>
  </w:endnote>
  <w:endnote w:type="continuationSeparator" w:id="0">
    <w:p w14:paraId="4CB00FEC" w14:textId="77777777" w:rsidR="008F77F7" w:rsidRDefault="008F77F7" w:rsidP="00123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4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D54FD" w14:textId="640B0617" w:rsidR="0012317E" w:rsidRPr="001D305B" w:rsidRDefault="0012317E" w:rsidP="00D85D92">
    <w:pPr>
      <w:widowControl/>
      <w:shd w:val="clear" w:color="auto" w:fill="17365D" w:themeFill="text2" w:themeFillShade="BF"/>
      <w:tabs>
        <w:tab w:val="left" w:pos="1920"/>
      </w:tabs>
      <w:autoSpaceDE/>
      <w:autoSpaceDN/>
      <w:jc w:val="center"/>
      <w:rPr>
        <w:rFonts w:asciiTheme="minorHAnsi" w:hAnsiTheme="minorHAnsi" w:cstheme="minorHAnsi"/>
        <w:bCs/>
        <w:sz w:val="24"/>
        <w:szCs w:val="24"/>
        <w:lang w:val="pt-BR"/>
      </w:rPr>
    </w:pPr>
    <w:r w:rsidRPr="001D305B">
      <w:rPr>
        <w:rFonts w:asciiTheme="minorHAnsi" w:hAnsiTheme="minorHAnsi" w:cstheme="minorHAnsi"/>
        <w:bCs/>
        <w:sz w:val="24"/>
        <w:szCs w:val="24"/>
        <w:lang w:val="pt-BR"/>
      </w:rPr>
      <w:t>Praça Pedro Coutinho, Anexo Aderita Rosa de Oliveira Box n. 2, Paudalho - PE, 55825-000.</w:t>
    </w:r>
  </w:p>
  <w:p w14:paraId="08F2638D" w14:textId="6114F8FF" w:rsidR="0012317E" w:rsidRPr="001D305B" w:rsidRDefault="0012317E" w:rsidP="00D85D92">
    <w:pPr>
      <w:widowControl/>
      <w:shd w:val="clear" w:color="auto" w:fill="17365D" w:themeFill="text2" w:themeFillShade="BF"/>
      <w:tabs>
        <w:tab w:val="left" w:pos="1920"/>
      </w:tabs>
      <w:autoSpaceDE/>
      <w:autoSpaceDN/>
      <w:jc w:val="center"/>
      <w:rPr>
        <w:rFonts w:asciiTheme="minorHAnsi" w:hAnsiTheme="minorHAnsi" w:cstheme="minorHAnsi"/>
        <w:bCs/>
        <w:sz w:val="24"/>
        <w:szCs w:val="24"/>
        <w:lang w:val="pt-BR"/>
      </w:rPr>
    </w:pPr>
    <w:r w:rsidRPr="001D305B">
      <w:rPr>
        <w:rFonts w:asciiTheme="minorHAnsi" w:hAnsiTheme="minorHAnsi" w:cstheme="minorHAnsi"/>
        <w:bCs/>
        <w:sz w:val="24"/>
        <w:szCs w:val="24"/>
        <w:lang w:val="pt-BR"/>
      </w:rPr>
      <w:t>4R3F+7J Paudalho, Pernambuco.</w:t>
    </w:r>
  </w:p>
  <w:p w14:paraId="55E1D271" w14:textId="411CB652" w:rsidR="0012317E" w:rsidRPr="001D305B" w:rsidRDefault="0012317E" w:rsidP="00D85D92">
    <w:pPr>
      <w:widowControl/>
      <w:shd w:val="clear" w:color="auto" w:fill="17365D" w:themeFill="text2" w:themeFillShade="BF"/>
      <w:tabs>
        <w:tab w:val="left" w:pos="1920"/>
        <w:tab w:val="right" w:pos="9870"/>
      </w:tabs>
      <w:autoSpaceDE/>
      <w:autoSpaceDN/>
      <w:jc w:val="center"/>
      <w:rPr>
        <w:rFonts w:asciiTheme="minorHAnsi" w:hAnsiTheme="minorHAnsi" w:cstheme="minorHAnsi"/>
        <w:bCs/>
        <w:sz w:val="24"/>
        <w:szCs w:val="24"/>
        <w:lang w:val="pt-BR"/>
      </w:rPr>
    </w:pPr>
    <w:r w:rsidRPr="001D305B">
      <w:rPr>
        <w:rFonts w:asciiTheme="minorHAnsi" w:hAnsiTheme="minorHAnsi" w:cstheme="minorHAnsi"/>
        <w:bCs/>
        <w:sz w:val="24"/>
        <w:szCs w:val="24"/>
        <w:lang w:val="pt-BR"/>
      </w:rPr>
      <w:t>Fone: +55(81) 981571227  / (81) 99921-8052</w:t>
    </w:r>
  </w:p>
  <w:p w14:paraId="498AFFAA" w14:textId="6BECD34D" w:rsidR="001D305B" w:rsidRPr="001D305B" w:rsidRDefault="001D305B" w:rsidP="00D85D92">
    <w:pPr>
      <w:widowControl/>
      <w:shd w:val="clear" w:color="auto" w:fill="17365D" w:themeFill="text2" w:themeFillShade="BF"/>
      <w:tabs>
        <w:tab w:val="left" w:pos="1920"/>
      </w:tabs>
      <w:autoSpaceDE/>
      <w:autoSpaceDN/>
      <w:jc w:val="center"/>
      <w:rPr>
        <w:rFonts w:asciiTheme="minorHAnsi" w:hAnsiTheme="minorHAnsi" w:cstheme="minorHAnsi"/>
        <w:bCs/>
        <w:sz w:val="24"/>
        <w:szCs w:val="24"/>
        <w:lang w:val="pt-BR"/>
      </w:rPr>
    </w:pPr>
    <w:r w:rsidRPr="001D305B">
      <w:rPr>
        <w:rFonts w:asciiTheme="minorHAnsi" w:hAnsiTheme="minorHAnsi" w:cstheme="minorHAnsi"/>
        <w:bCs/>
        <w:sz w:val="24"/>
        <w:szCs w:val="24"/>
        <w:lang w:val="pt-BR"/>
      </w:rPr>
      <w:fldChar w:fldCharType="begin"/>
    </w:r>
    <w:r w:rsidRPr="001D305B">
      <w:rPr>
        <w:rFonts w:asciiTheme="minorHAnsi" w:hAnsiTheme="minorHAnsi" w:cstheme="minorHAnsi"/>
        <w:bCs/>
        <w:sz w:val="24"/>
        <w:szCs w:val="24"/>
        <w:lang w:val="pt-BR"/>
      </w:rPr>
      <w:instrText xml:space="preserve"> FILENAME \p \* MERGEFORMAT </w:instrText>
    </w:r>
    <w:r w:rsidRPr="001D305B">
      <w:rPr>
        <w:rFonts w:asciiTheme="minorHAnsi" w:hAnsiTheme="minorHAnsi" w:cstheme="minorHAnsi"/>
        <w:bCs/>
        <w:sz w:val="24"/>
        <w:szCs w:val="24"/>
        <w:lang w:val="pt-BR"/>
      </w:rPr>
      <w:fldChar w:fldCharType="separate"/>
    </w:r>
    <w:r w:rsidR="0021782E">
      <w:rPr>
        <w:rFonts w:asciiTheme="minorHAnsi" w:hAnsiTheme="minorHAnsi" w:cstheme="minorHAnsi"/>
        <w:bCs/>
        <w:noProof/>
        <w:sz w:val="24"/>
        <w:szCs w:val="24"/>
        <w:lang w:val="pt-BR"/>
      </w:rPr>
      <w:t>https://d.docs.live.net/6e16e4d501a0b833/PROPOSTA/Proposta - 30 ha em Aldeia.docx</w:t>
    </w:r>
    <w:r w:rsidRPr="001D305B">
      <w:rPr>
        <w:rFonts w:asciiTheme="minorHAnsi" w:hAnsiTheme="minorHAnsi" w:cstheme="minorHAnsi"/>
        <w:bCs/>
        <w:sz w:val="24"/>
        <w:szCs w:val="24"/>
        <w:lang w:val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831C9" w14:textId="77777777" w:rsidR="008F77F7" w:rsidRDefault="008F77F7" w:rsidP="0012317E">
      <w:bookmarkStart w:id="0" w:name="_Hlk76152601"/>
      <w:bookmarkEnd w:id="0"/>
      <w:r>
        <w:separator/>
      </w:r>
    </w:p>
  </w:footnote>
  <w:footnote w:type="continuationSeparator" w:id="0">
    <w:p w14:paraId="23408F5C" w14:textId="77777777" w:rsidR="008F77F7" w:rsidRDefault="008F77F7" w:rsidP="00123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B6F5B" w14:textId="662B3156" w:rsidR="00197BDD" w:rsidRPr="00197BDD" w:rsidRDefault="00C61E1B" w:rsidP="00D06BC7">
    <w:pPr>
      <w:shd w:val="clear" w:color="auto" w:fill="548DD4" w:themeFill="text2" w:themeFillTint="99"/>
      <w:tabs>
        <w:tab w:val="center" w:pos="5088"/>
        <w:tab w:val="left" w:pos="8856"/>
      </w:tabs>
      <w:spacing w:line="449" w:lineRule="exact"/>
      <w:ind w:left="306"/>
      <w:rPr>
        <w:lang w:val="pt-BR"/>
      </w:rPr>
    </w:pPr>
    <w:r>
      <w:rPr>
        <w:noProof/>
        <w:lang w:val="pt-BR"/>
      </w:rPr>
      <w:drawing>
        <wp:inline distT="0" distB="0" distL="0" distR="0" wp14:anchorId="09AF91F8" wp14:editId="5A5FE73F">
          <wp:extent cx="769620" cy="769620"/>
          <wp:effectExtent l="0" t="0" r="7620" b="7620"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69620" cy="769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51117" w:rsidRPr="00456EFC">
      <w:rPr>
        <w:noProof/>
        <w:lang w:val="pt-BR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F18755" wp14:editId="7FB83F43">
              <wp:simplePos x="0" y="0"/>
              <wp:positionH relativeFrom="margin">
                <wp:posOffset>172720</wp:posOffset>
              </wp:positionH>
              <wp:positionV relativeFrom="margin">
                <wp:posOffset>-589915</wp:posOffset>
              </wp:positionV>
              <wp:extent cx="6309360" cy="579120"/>
              <wp:effectExtent l="0" t="0" r="3810" b="0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9360" cy="57912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txbx>
                      <w:txbxContent>
                        <w:p w14:paraId="2A5DE56B" w14:textId="5AAB276B" w:rsidR="00456EFC" w:rsidRPr="00764793" w:rsidRDefault="00EA4CB0" w:rsidP="00764793">
                          <w:pPr>
                            <w:jc w:val="center"/>
                            <w:rPr>
                              <w:lang w:val="pt-BR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2374B9D" wp14:editId="163EAB4D">
                                <wp:extent cx="647700" cy="540788"/>
                                <wp:effectExtent l="0" t="0" r="0" b="0"/>
                                <wp:docPr id="9" name="Imagem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1223" cy="5854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335037">
                            <w:rPr>
                              <w:rStyle w:val="fontstyle01"/>
                              <w:sz w:val="28"/>
                              <w:szCs w:val="24"/>
                              <w:lang w:val="pt-BR"/>
                            </w:rPr>
                            <w:t xml:space="preserve">     </w:t>
                          </w:r>
                          <w:r w:rsidR="00764793" w:rsidRPr="00335037">
                            <w:rPr>
                              <w:rStyle w:val="fontstyle01"/>
                              <w:rFonts w:ascii="Arial" w:hAnsi="Arial" w:cs="Arial"/>
                              <w:sz w:val="28"/>
                              <w:szCs w:val="24"/>
                              <w:lang w:val="pt-BR"/>
                            </w:rPr>
                            <w:t>Consultoria</w:t>
                          </w:r>
                          <w:r w:rsidR="00764793" w:rsidRPr="00335037">
                            <w:rPr>
                              <w:rStyle w:val="fontstyle01"/>
                              <w:rFonts w:ascii="Arial" w:hAnsi="Arial" w:cs="Arial"/>
                              <w:sz w:val="28"/>
                              <w:szCs w:val="24"/>
                              <w:lang w:val="pt-BR"/>
                            </w:rPr>
                            <w:t xml:space="preserve"> Especializada em Regularização de Imóveis</w:t>
                          </w:r>
                          <w:r w:rsidR="00764793" w:rsidRPr="00764793">
                            <w:rPr>
                              <w:rFonts w:ascii="CIDFont+F4" w:hAnsi="CIDFont+F4"/>
                              <w:b/>
                              <w:bCs/>
                              <w:color w:val="FFFFFF"/>
                              <w:sz w:val="32"/>
                              <w:szCs w:val="32"/>
                              <w:lang w:val="pt-BR"/>
                            </w:rPr>
                            <w:br/>
                          </w:r>
                          <w:r w:rsidR="00764793" w:rsidRPr="00764793">
                            <w:rPr>
                              <w:rStyle w:val="fontstyle01"/>
                              <w:lang w:val="pt-BR"/>
                            </w:rPr>
                            <w:t>Especializada em Regularização</w:t>
                          </w:r>
                          <w:r w:rsidR="00764793" w:rsidRPr="00764793">
                            <w:rPr>
                              <w:rFonts w:ascii="CIDFont+F4" w:hAnsi="CIDFont+F4"/>
                              <w:b/>
                              <w:bCs/>
                              <w:color w:val="FFFFFF"/>
                              <w:sz w:val="32"/>
                              <w:szCs w:val="32"/>
                              <w:lang w:val="pt-BR"/>
                            </w:rPr>
                            <w:br/>
                          </w:r>
                          <w:r w:rsidR="00764793" w:rsidRPr="00764793">
                            <w:rPr>
                              <w:rStyle w:val="fontstyle01"/>
                              <w:lang w:val="pt-BR"/>
                            </w:rPr>
                            <w:t>de Imóveis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F18755"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026" type="#_x0000_t202" style="position:absolute;left:0;text-align:left;margin-left:13.6pt;margin-top:-46.45pt;width:496.8pt;height:45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" o:allowincell="f" fillcolor="#1f497d [3215]" stroked="f">
              <v:textbox inset=",0,,0">
                <w:txbxContent>
                  <w:p w14:paraId="2A5DE56B" w14:textId="5AAB276B" w:rsidR="00456EFC" w:rsidRPr="00764793" w:rsidRDefault="00EA4CB0" w:rsidP="00764793">
                    <w:pPr>
                      <w:jc w:val="center"/>
                      <w:rPr>
                        <w:lang w:val="pt-BR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2374B9D" wp14:editId="163EAB4D">
                          <wp:extent cx="647700" cy="540788"/>
                          <wp:effectExtent l="0" t="0" r="0" b="0"/>
                          <wp:docPr id="9" name="Imagem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1223" cy="5854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335037">
                      <w:rPr>
                        <w:rStyle w:val="fontstyle01"/>
                        <w:sz w:val="28"/>
                        <w:szCs w:val="24"/>
                        <w:lang w:val="pt-BR"/>
                      </w:rPr>
                      <w:t xml:space="preserve">     </w:t>
                    </w:r>
                    <w:r w:rsidR="00764793" w:rsidRPr="00335037">
                      <w:rPr>
                        <w:rStyle w:val="fontstyle01"/>
                        <w:rFonts w:ascii="Arial" w:hAnsi="Arial" w:cs="Arial"/>
                        <w:sz w:val="28"/>
                        <w:szCs w:val="24"/>
                        <w:lang w:val="pt-BR"/>
                      </w:rPr>
                      <w:t>Consultoria</w:t>
                    </w:r>
                    <w:r w:rsidR="00764793" w:rsidRPr="00335037">
                      <w:rPr>
                        <w:rStyle w:val="fontstyle01"/>
                        <w:rFonts w:ascii="Arial" w:hAnsi="Arial" w:cs="Arial"/>
                        <w:sz w:val="28"/>
                        <w:szCs w:val="24"/>
                        <w:lang w:val="pt-BR"/>
                      </w:rPr>
                      <w:t xml:space="preserve"> Especializada em Regularização de Imóveis</w:t>
                    </w:r>
                    <w:r w:rsidR="00764793" w:rsidRPr="00764793">
                      <w:rPr>
                        <w:rFonts w:ascii="CIDFont+F4" w:hAnsi="CIDFont+F4"/>
                        <w:b/>
                        <w:bCs/>
                        <w:color w:val="FFFFFF"/>
                        <w:sz w:val="32"/>
                        <w:szCs w:val="32"/>
                        <w:lang w:val="pt-BR"/>
                      </w:rPr>
                      <w:br/>
                    </w:r>
                    <w:r w:rsidR="00764793" w:rsidRPr="00764793">
                      <w:rPr>
                        <w:rStyle w:val="fontstyle01"/>
                        <w:lang w:val="pt-BR"/>
                      </w:rPr>
                      <w:t>Especializada em Regularização</w:t>
                    </w:r>
                    <w:r w:rsidR="00764793" w:rsidRPr="00764793">
                      <w:rPr>
                        <w:rFonts w:ascii="CIDFont+F4" w:hAnsi="CIDFont+F4"/>
                        <w:b/>
                        <w:bCs/>
                        <w:color w:val="FFFFFF"/>
                        <w:sz w:val="32"/>
                        <w:szCs w:val="32"/>
                        <w:lang w:val="pt-BR"/>
                      </w:rPr>
                      <w:br/>
                    </w:r>
                    <w:r w:rsidR="00764793" w:rsidRPr="00764793">
                      <w:rPr>
                        <w:rStyle w:val="fontstyle01"/>
                        <w:lang w:val="pt-BR"/>
                      </w:rPr>
                      <w:t>de Imóveis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351117" w:rsidRPr="00456EFC">
      <w:rPr>
        <w:noProof/>
        <w:lang w:val="pt-B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D1C8975" wp14:editId="406EB433">
              <wp:simplePos x="0" y="0"/>
              <wp:positionH relativeFrom="page">
                <wp:align>right</wp:align>
              </wp:positionH>
              <wp:positionV relativeFrom="topMargin">
                <wp:posOffset>274320</wp:posOffset>
              </wp:positionV>
              <wp:extent cx="497840" cy="152400"/>
              <wp:effectExtent l="0" t="0" r="16510" b="19050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840" cy="1524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</a:schemeClr>
                      </a:solidFill>
                      <a:ln>
                        <a:solidFill>
                          <a:schemeClr val="tx2">
                            <a:lumMod val="75000"/>
                          </a:schemeClr>
                        </a:solidFill>
                      </a:ln>
                    </wps:spPr>
                    <wps:txbx>
                      <w:txbxContent>
                        <w:p w14:paraId="6F36F9A2" w14:textId="77777777" w:rsidR="00456EFC" w:rsidRDefault="00456EFC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pt-BR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1C8975" id="Caixa de Texto 221" o:spid="_x0000_s1027" type="#_x0000_t202" style="position:absolute;left:0;text-align:left;margin-left:-12pt;margin-top:21.6pt;width:39.2pt;height:12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op-margin-area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" o:allowincell="f" fillcolor="#17365d [2415]" strokecolor="#17365d [2415]">
              <v:textbox inset=",0,,0">
                <w:txbxContent>
                  <w:p w14:paraId="6F36F9A2" w14:textId="77777777" w:rsidR="00456EFC" w:rsidRDefault="00456EFC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pt-BR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7210"/>
    <w:multiLevelType w:val="hybridMultilevel"/>
    <w:tmpl w:val="5974155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37A572A">
      <w:numFmt w:val="bullet"/>
      <w:lvlText w:val="-"/>
      <w:lvlJc w:val="left"/>
      <w:pPr>
        <w:ind w:left="1800" w:hanging="360"/>
      </w:pPr>
      <w:rPr>
        <w:rFonts w:ascii="Tahoma" w:eastAsia="Tahoma" w:hAnsi="Tahoma" w:cs="Tahoma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6C7E4F"/>
    <w:multiLevelType w:val="hybridMultilevel"/>
    <w:tmpl w:val="7F44F888"/>
    <w:lvl w:ilvl="0" w:tplc="BAD41106">
      <w:start w:val="2"/>
      <w:numFmt w:val="bullet"/>
      <w:lvlText w:val=""/>
      <w:lvlJc w:val="left"/>
      <w:pPr>
        <w:ind w:left="108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1B73DB"/>
    <w:multiLevelType w:val="hybridMultilevel"/>
    <w:tmpl w:val="DA069512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253EAD"/>
    <w:multiLevelType w:val="multilevel"/>
    <w:tmpl w:val="37424C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21003DC"/>
    <w:multiLevelType w:val="multilevel"/>
    <w:tmpl w:val="61706A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47E40F0"/>
    <w:multiLevelType w:val="multilevel"/>
    <w:tmpl w:val="DCA8C3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2F6A2015"/>
    <w:multiLevelType w:val="hybridMultilevel"/>
    <w:tmpl w:val="391C4E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5DB4F0D"/>
    <w:multiLevelType w:val="multilevel"/>
    <w:tmpl w:val="B7EA0E2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36CE3A4E"/>
    <w:multiLevelType w:val="hybridMultilevel"/>
    <w:tmpl w:val="01B024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031B32"/>
    <w:multiLevelType w:val="hybridMultilevel"/>
    <w:tmpl w:val="2C96E73E"/>
    <w:lvl w:ilvl="0" w:tplc="33EADE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F1E1526"/>
    <w:multiLevelType w:val="multilevel"/>
    <w:tmpl w:val="DCA8C3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532A49D4"/>
    <w:multiLevelType w:val="hybridMultilevel"/>
    <w:tmpl w:val="8E3C31F2"/>
    <w:lvl w:ilvl="0" w:tplc="8BC81E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94EB6FE">
      <w:numFmt w:val="none"/>
      <w:lvlText w:val=""/>
      <w:lvlJc w:val="left"/>
      <w:pPr>
        <w:tabs>
          <w:tab w:val="num" w:pos="360"/>
        </w:tabs>
      </w:pPr>
    </w:lvl>
    <w:lvl w:ilvl="2" w:tplc="B6E630BC">
      <w:numFmt w:val="none"/>
      <w:lvlText w:val=""/>
      <w:lvlJc w:val="left"/>
      <w:pPr>
        <w:tabs>
          <w:tab w:val="num" w:pos="360"/>
        </w:tabs>
      </w:pPr>
    </w:lvl>
    <w:lvl w:ilvl="3" w:tplc="044E68D6">
      <w:numFmt w:val="none"/>
      <w:lvlText w:val=""/>
      <w:lvlJc w:val="left"/>
      <w:pPr>
        <w:tabs>
          <w:tab w:val="num" w:pos="360"/>
        </w:tabs>
      </w:pPr>
    </w:lvl>
    <w:lvl w:ilvl="4" w:tplc="79C604B8">
      <w:numFmt w:val="none"/>
      <w:lvlText w:val=""/>
      <w:lvlJc w:val="left"/>
      <w:pPr>
        <w:tabs>
          <w:tab w:val="num" w:pos="360"/>
        </w:tabs>
      </w:pPr>
    </w:lvl>
    <w:lvl w:ilvl="5" w:tplc="5BF8BF4E">
      <w:numFmt w:val="none"/>
      <w:lvlText w:val=""/>
      <w:lvlJc w:val="left"/>
      <w:pPr>
        <w:tabs>
          <w:tab w:val="num" w:pos="360"/>
        </w:tabs>
      </w:pPr>
    </w:lvl>
    <w:lvl w:ilvl="6" w:tplc="A9F8F8FC">
      <w:numFmt w:val="none"/>
      <w:lvlText w:val=""/>
      <w:lvlJc w:val="left"/>
      <w:pPr>
        <w:tabs>
          <w:tab w:val="num" w:pos="360"/>
        </w:tabs>
      </w:pPr>
    </w:lvl>
    <w:lvl w:ilvl="7" w:tplc="9BB4DF18">
      <w:numFmt w:val="none"/>
      <w:lvlText w:val=""/>
      <w:lvlJc w:val="left"/>
      <w:pPr>
        <w:tabs>
          <w:tab w:val="num" w:pos="360"/>
        </w:tabs>
      </w:pPr>
    </w:lvl>
    <w:lvl w:ilvl="8" w:tplc="15162FF2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53E41FFD"/>
    <w:multiLevelType w:val="hybridMultilevel"/>
    <w:tmpl w:val="BFAEFCDC"/>
    <w:lvl w:ilvl="0" w:tplc="E7320096">
      <w:start w:val="2"/>
      <w:numFmt w:val="bullet"/>
      <w:lvlText w:val=""/>
      <w:lvlJc w:val="left"/>
      <w:pPr>
        <w:ind w:left="72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9F4D62"/>
    <w:multiLevelType w:val="hybridMultilevel"/>
    <w:tmpl w:val="539AB522"/>
    <w:lvl w:ilvl="0" w:tplc="BD9CA444">
      <w:start w:val="2"/>
      <w:numFmt w:val="bullet"/>
      <w:lvlText w:val=""/>
      <w:lvlJc w:val="left"/>
      <w:pPr>
        <w:ind w:left="108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701547"/>
    <w:multiLevelType w:val="hybridMultilevel"/>
    <w:tmpl w:val="9EEA13D8"/>
    <w:lvl w:ilvl="0" w:tplc="C0B4733E">
      <w:start w:val="2"/>
      <w:numFmt w:val="bullet"/>
      <w:lvlText w:val=""/>
      <w:lvlJc w:val="left"/>
      <w:pPr>
        <w:ind w:left="72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5F4301"/>
    <w:multiLevelType w:val="hybridMultilevel"/>
    <w:tmpl w:val="9BC08E8A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12"/>
  </w:num>
  <w:num w:numId="4">
    <w:abstractNumId w:val="7"/>
  </w:num>
  <w:num w:numId="5">
    <w:abstractNumId w:val="6"/>
  </w:num>
  <w:num w:numId="6">
    <w:abstractNumId w:val="9"/>
  </w:num>
  <w:num w:numId="7">
    <w:abstractNumId w:val="11"/>
  </w:num>
  <w:num w:numId="8">
    <w:abstractNumId w:val="16"/>
  </w:num>
  <w:num w:numId="9">
    <w:abstractNumId w:val="17"/>
  </w:num>
  <w:num w:numId="10">
    <w:abstractNumId w:val="1"/>
  </w:num>
  <w:num w:numId="11">
    <w:abstractNumId w:val="14"/>
  </w:num>
  <w:num w:numId="12">
    <w:abstractNumId w:val="15"/>
  </w:num>
  <w:num w:numId="13">
    <w:abstractNumId w:val="8"/>
  </w:num>
  <w:num w:numId="14">
    <w:abstractNumId w:val="3"/>
  </w:num>
  <w:num w:numId="15">
    <w:abstractNumId w:val="18"/>
  </w:num>
  <w:num w:numId="16">
    <w:abstractNumId w:val="2"/>
  </w:num>
  <w:num w:numId="17">
    <w:abstractNumId w:val="4"/>
  </w:num>
  <w:num w:numId="18">
    <w:abstractNumId w:val="10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6F"/>
    <w:rsid w:val="000047A0"/>
    <w:rsid w:val="00014A76"/>
    <w:rsid w:val="0006220A"/>
    <w:rsid w:val="000A3A46"/>
    <w:rsid w:val="000B2D74"/>
    <w:rsid w:val="000D56AD"/>
    <w:rsid w:val="000E2BD2"/>
    <w:rsid w:val="000E5C71"/>
    <w:rsid w:val="0012317E"/>
    <w:rsid w:val="00142466"/>
    <w:rsid w:val="00147D3A"/>
    <w:rsid w:val="00151F0F"/>
    <w:rsid w:val="0016561D"/>
    <w:rsid w:val="00197BDD"/>
    <w:rsid w:val="001D305B"/>
    <w:rsid w:val="001D666F"/>
    <w:rsid w:val="00206EE5"/>
    <w:rsid w:val="0021782E"/>
    <w:rsid w:val="002211FC"/>
    <w:rsid w:val="00273060"/>
    <w:rsid w:val="002C5FBF"/>
    <w:rsid w:val="00302224"/>
    <w:rsid w:val="00310D9B"/>
    <w:rsid w:val="003172D1"/>
    <w:rsid w:val="00335037"/>
    <w:rsid w:val="00351117"/>
    <w:rsid w:val="00365C37"/>
    <w:rsid w:val="0038339F"/>
    <w:rsid w:val="003838E1"/>
    <w:rsid w:val="0039314F"/>
    <w:rsid w:val="003D6E6D"/>
    <w:rsid w:val="003F1969"/>
    <w:rsid w:val="003F2703"/>
    <w:rsid w:val="00407BDA"/>
    <w:rsid w:val="00412344"/>
    <w:rsid w:val="0042343D"/>
    <w:rsid w:val="004257BD"/>
    <w:rsid w:val="0044158C"/>
    <w:rsid w:val="00451F50"/>
    <w:rsid w:val="00456EFC"/>
    <w:rsid w:val="004757E8"/>
    <w:rsid w:val="00480D60"/>
    <w:rsid w:val="004A4A58"/>
    <w:rsid w:val="004C454A"/>
    <w:rsid w:val="004D08FE"/>
    <w:rsid w:val="00516544"/>
    <w:rsid w:val="00575A91"/>
    <w:rsid w:val="005A6629"/>
    <w:rsid w:val="005B5B71"/>
    <w:rsid w:val="005E7422"/>
    <w:rsid w:val="00612BE6"/>
    <w:rsid w:val="00631E17"/>
    <w:rsid w:val="00634775"/>
    <w:rsid w:val="00653478"/>
    <w:rsid w:val="0066355F"/>
    <w:rsid w:val="006975E1"/>
    <w:rsid w:val="006D637A"/>
    <w:rsid w:val="006F0536"/>
    <w:rsid w:val="00702902"/>
    <w:rsid w:val="00710046"/>
    <w:rsid w:val="00711971"/>
    <w:rsid w:val="00755569"/>
    <w:rsid w:val="00763C5C"/>
    <w:rsid w:val="00764793"/>
    <w:rsid w:val="00772406"/>
    <w:rsid w:val="007A2B75"/>
    <w:rsid w:val="007D2664"/>
    <w:rsid w:val="007E0CA0"/>
    <w:rsid w:val="007E23EE"/>
    <w:rsid w:val="007E33AA"/>
    <w:rsid w:val="007E79F6"/>
    <w:rsid w:val="00800BD4"/>
    <w:rsid w:val="0086397C"/>
    <w:rsid w:val="00891320"/>
    <w:rsid w:val="008A2731"/>
    <w:rsid w:val="008C7C69"/>
    <w:rsid w:val="008F77F7"/>
    <w:rsid w:val="00910B6C"/>
    <w:rsid w:val="009317C3"/>
    <w:rsid w:val="00962CF7"/>
    <w:rsid w:val="00974BFF"/>
    <w:rsid w:val="00996966"/>
    <w:rsid w:val="009C483F"/>
    <w:rsid w:val="009E1B60"/>
    <w:rsid w:val="009F4C95"/>
    <w:rsid w:val="00A11584"/>
    <w:rsid w:val="00A6644D"/>
    <w:rsid w:val="00AA1875"/>
    <w:rsid w:val="00AF6879"/>
    <w:rsid w:val="00B11502"/>
    <w:rsid w:val="00B35880"/>
    <w:rsid w:val="00B95A74"/>
    <w:rsid w:val="00BA3112"/>
    <w:rsid w:val="00BE50FC"/>
    <w:rsid w:val="00BF72A6"/>
    <w:rsid w:val="00C055E2"/>
    <w:rsid w:val="00C45420"/>
    <w:rsid w:val="00C61E1B"/>
    <w:rsid w:val="00C74D09"/>
    <w:rsid w:val="00CD2B07"/>
    <w:rsid w:val="00CE1EC3"/>
    <w:rsid w:val="00CF5B19"/>
    <w:rsid w:val="00D06BC7"/>
    <w:rsid w:val="00D13B0A"/>
    <w:rsid w:val="00D16A80"/>
    <w:rsid w:val="00D17D82"/>
    <w:rsid w:val="00D60357"/>
    <w:rsid w:val="00D67327"/>
    <w:rsid w:val="00D705ED"/>
    <w:rsid w:val="00D80AE1"/>
    <w:rsid w:val="00D85D92"/>
    <w:rsid w:val="00D92729"/>
    <w:rsid w:val="00DA1778"/>
    <w:rsid w:val="00DB357E"/>
    <w:rsid w:val="00E5085D"/>
    <w:rsid w:val="00E70B8D"/>
    <w:rsid w:val="00E75DBF"/>
    <w:rsid w:val="00E77734"/>
    <w:rsid w:val="00E824B3"/>
    <w:rsid w:val="00E87034"/>
    <w:rsid w:val="00E879DE"/>
    <w:rsid w:val="00EA4CB0"/>
    <w:rsid w:val="00EB14E4"/>
    <w:rsid w:val="00EB1BA6"/>
    <w:rsid w:val="00EE1CB7"/>
    <w:rsid w:val="00EE4777"/>
    <w:rsid w:val="00F739FA"/>
    <w:rsid w:val="00F76DA9"/>
    <w:rsid w:val="00F80C2F"/>
    <w:rsid w:val="00F82446"/>
    <w:rsid w:val="00F831FE"/>
    <w:rsid w:val="00F85F90"/>
    <w:rsid w:val="00FD4782"/>
    <w:rsid w:val="00FF06C0"/>
    <w:rsid w:val="00FF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1CB8E76"/>
  <w15:docId w15:val="{6E086513-FF0B-468E-B1F8-B74DFB54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6"/>
      <w:szCs w:val="16"/>
    </w:rPr>
  </w:style>
  <w:style w:type="paragraph" w:styleId="Ttulo">
    <w:name w:val="Title"/>
    <w:basedOn w:val="Normal"/>
    <w:uiPriority w:val="10"/>
    <w:qFormat/>
    <w:pPr>
      <w:spacing w:before="48" w:line="935" w:lineRule="exact"/>
      <w:ind w:left="308"/>
      <w:jc w:val="center"/>
    </w:pPr>
    <w:rPr>
      <w:rFonts w:ascii="Times New Roman" w:eastAsia="Times New Roman" w:hAnsi="Times New Roman" w:cs="Times New Roman"/>
      <w:sz w:val="71"/>
      <w:szCs w:val="71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F76D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231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317E"/>
    <w:rPr>
      <w:rFonts w:ascii="Tahoma" w:eastAsia="Tahoma" w:hAnsi="Tahoma" w:cs="Tahoma"/>
    </w:rPr>
  </w:style>
  <w:style w:type="paragraph" w:styleId="Rodap">
    <w:name w:val="footer"/>
    <w:basedOn w:val="Normal"/>
    <w:link w:val="RodapChar"/>
    <w:uiPriority w:val="99"/>
    <w:unhideWhenUsed/>
    <w:rsid w:val="001231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2317E"/>
    <w:rPr>
      <w:rFonts w:ascii="Tahoma" w:eastAsia="Tahoma" w:hAnsi="Tahoma" w:cs="Tahoma"/>
    </w:rPr>
  </w:style>
  <w:style w:type="character" w:customStyle="1" w:styleId="fontstyle01">
    <w:name w:val="fontstyle01"/>
    <w:basedOn w:val="Fontepargpadro"/>
    <w:rsid w:val="00764793"/>
    <w:rPr>
      <w:rFonts w:ascii="CIDFont+F4" w:hAnsi="CIDFont+F4" w:hint="default"/>
      <w:b/>
      <w:bCs/>
      <w:i w:val="0"/>
      <w:iCs w:val="0"/>
      <w:color w:val="FFFFF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1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743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</dc:title>
  <dc:creator>Rodrigo Oliveira</dc:creator>
  <cp:keywords>DAEcV3dEFSM,BADDb-HpJ0E</cp:keywords>
  <cp:lastModifiedBy>Erison Barros</cp:lastModifiedBy>
  <cp:revision>17</cp:revision>
  <cp:lastPrinted>2021-07-03T00:12:00Z</cp:lastPrinted>
  <dcterms:created xsi:type="dcterms:W3CDTF">2021-07-03T00:03:00Z</dcterms:created>
  <dcterms:modified xsi:type="dcterms:W3CDTF">2021-07-03T00:14:00Z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2021-04-22T00:00:00Z</vt:filetime>
  </property>
  <property fmtid="{D5CDD505-2E9C-101B-9397-08002B2CF9AE}" pid="3" name="Creator">
    <vt:lpwstr>Canva</vt:lpwstr>
  </property>
  <property fmtid="{D5CDD505-2E9C-101B-9397-08002B2CF9AE}" pid="4" name="LastSaved">
    <vt:filetime>2021-04-23T00:00:00Z</vt:filetime>
  </property>
</Properties>
</file>