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ПРАКТИЧЕСКАЯ РАБОТА №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 Проектирование и реализация минимально жизнеспособного продукта (MVP)</w:t>
        <w:br w:type="textWrapping"/>
        <w:t xml:space="preserve">с анализом безопасности исходного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Вариант 10: Финтех - цифровые платежи и мониторинг мошенничества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5"/>
        <w:gridCol w:w="4845"/>
        <w:tblGridChange w:id="0">
          <w:tblGrid>
            <w:gridCol w:w="4845"/>
            <w:gridCol w:w="4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Выполнил: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Makhambetov Alemzhan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CSE-2503M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Дата: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08.04.2026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Сформировать практические навыки безопасной разработки MVP-системы и ее проверки по методологии анализа кода безопасности с использованием контрольных списков.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Задание 1: Методология проверки кода безопасности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2.1. Определение области анализа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Модули и компоненты системы: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internal/services/auth_service.go - аутентификация и JWT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internal/services/payment_service.go - обработка платежей и антифрод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internal/services/audit_service.go - журналирование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internal/handlers/* - HTTP API endpoints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internal/middleware/* - аутентификация, авторизация, rate limiting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internal/database/* - работа с БД (SQLite)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internal/validators/* - валидация входных данных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Внешние зависимости: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github.com/gin-gonic/gin v1.9.1 - HTTP framework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github.com/golang-jwt/jwt/v5 v5.2.2 - JWT токены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golang.org/x/crypto/bcrypt - хеширование паролей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github.com/go-playground/validator/v10 - валидация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github.com/mattn/go-sqlite3 v1.14.19 - SQLite драйвер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Критичные бизнес-сценарии: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платежа с автоматической проверкой на мошенничество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Подтверждение платежа клиентом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Флагирование подозрительных операций аналитиком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Отклонение мошеннических транзакций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истории платежей с фильтрацией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2.2. Подготовка контекста</w:t>
      </w:r>
    </w:p>
    <w:tbl>
      <w:tblPr>
        <w:tblStyle w:val="Table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845"/>
        <w:gridCol w:w="4845"/>
        <w:tblGridChange w:id="0">
          <w:tblGrid>
            <w:gridCol w:w="4845"/>
            <w:gridCol w:w="4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Активы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 с платежами и персональными данными пользователей;</w:t>
              <w:br w:type="textWrapping"/>
              <w:t xml:space="preserve">JWT секретный ключ;</w:t>
              <w:br w:type="textWrapping"/>
              <w:t xml:space="preserve">Алгоритмы обнаружения мошенничества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Чувствительные данные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Пароли пользователей (хеш bcrypt);</w:t>
              <w:br w:type="textWrapping"/>
              <w:t xml:space="preserve">Суммы и детали платежей;</w:t>
              <w:br w:type="textWrapping"/>
              <w:t xml:space="preserve">Фрауд-скоры транзакций;</w:t>
              <w:br w:type="textWrapping"/>
              <w:t xml:space="preserve">История операций;</w:t>
              <w:br w:type="textWrapping"/>
              <w:t xml:space="preserve">IP-адреса в логах аудита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Роли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user - создание и просмотр собственных платежей;</w:t>
              <w:br w:type="textWrapping"/>
              <w:t xml:space="preserve">fraud_analyst - просмотр всех платежей, флагирование и отклонение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Границы доверия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Клиент → HTTP API (валидация, аутентификация);</w:t>
              <w:br w:type="textWrapping"/>
              <w:t xml:space="preserve">API → БД (параметризованные запросы);</w:t>
              <w:br w:type="textWrapping"/>
              <w:t xml:space="preserve">Аналитик → Админ функции (RBAC);</w:t>
              <w:br w:type="textWrapping"/>
              <w:t xml:space="preserve">Внешний платежный шлюз (mock)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Вероятные угрозы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SQL-инъекции в запросах к БД;</w:t>
              <w:br w:type="textWrapping"/>
              <w:t xml:space="preserve">Повышение привилегий (user → analyst);</w:t>
              <w:br w:type="textWrapping"/>
              <w:t xml:space="preserve">Брутфорс паролей и токенов;</w:t>
              <w:br w:type="textWrapping"/>
              <w:t xml:space="preserve">Утечка чувствительных данных в логах;</w:t>
              <w:br w:type="textWrapping"/>
              <w:t xml:space="preserve">Несанкционированный доступ к чужим платежам;</w:t>
              <w:br w:type="textWrapping"/>
              <w:t xml:space="preserve">Доступ к устаревшим зависимостям с уязвимостями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2.3. Структурная схема MVP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153785" cy="868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2.4. Блок-схема сценария создания платежа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153785" cy="684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6153785" cy="631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2.5. Критичные участки кода</w:t>
      </w:r>
    </w:p>
    <w:tbl>
      <w:tblPr>
        <w:tblStyle w:val="Table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Критичный участок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auth_handler.go:22-50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Register() - прием email/password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Пользовательский ввод, валидация, хеширование пароля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auth_handler.go:52-85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Login() - проверка пароля, выдача JWT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Аутентификация, генерация токена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payment_handler.go:24-68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CreatePayment() - прием данных платежа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 суммы/валюты, решение о доступе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payment_service.go:89-107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calculateFraudScore() - оценка рисков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Использование crypto/rand для случайности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auth.go:22-46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AuthMiddleware() - проверка JWT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Парсинг токена, решение о доступе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auth.go:48-64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RoleMiddleware() - проверка роли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по ролям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*_repo.go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Все методы БД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SQL-запросы - должны быть параметризованными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2.6. Анализ потока данных (сценарий: создание платежа)</w:t>
      </w:r>
    </w:p>
    <w:tbl>
      <w:tblPr>
        <w:tblStyle w:val="Table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HTTP Request Body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отправляет JSON: {"amount": "100.50", "currency": "USD", "recipient_id": "user_789"}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PROPAGATION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validators.PaymentRequest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 структуры:</w:t>
              <w:br w:type="textWrapping"/>
              <w:t xml:space="preserve">- amount: обязательное, float64, min=0.01</w:t>
              <w:br w:type="textWrapping"/>
              <w:t xml:space="preserve">- currency: обязательное, validcurrency tag (USD/EUR/RUB)</w:t>
              <w:br w:type="textWrapping"/>
              <w:t xml:space="preserve">- recipient_id: обязательное, validrecipient tag (формат user_XXX)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SINK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payment_repo.Create()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Параметризованный SQL:</w:t>
              <w:br w:type="textWrapping"/>
              <w:t xml:space="preserve">INSERT INTO payments (...) VALUES (?, ?, ?, ...)</w:t>
              <w:br w:type="textWrapping"/>
              <w:t xml:space="preserve">Никакая конкатенация строк не используется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SANITIZATION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models.Payment.ToResponse()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чувствительных полей перед возвратом:</w:t>
              <w:br w:type="textWrapping"/>
              <w:t xml:space="preserve">- fraud_score не показывается обычным пользователям</w:t>
              <w:br w:type="textWrapping"/>
              <w:t xml:space="preserve">- flagged_by_user_id скрывается</w:t>
              <w:br w:type="textWrapping"/>
              <w:t xml:space="preserve">- внутренние метаданные не передаются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2.7. Проверка защитных механизмов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Аутентификация: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Пароли хранятся в виде bcrypt-хеша (cost=10)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JWT токены подписаны HMAC-SHA256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Время жизни токена: 15 минут (configurable)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Токен в HttpOnly cookie (защита от XSS)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Rate limiting: 100 req/60sec per IP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Авторизация: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Проверка роли на серверной стороне (RoleMiddleware)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Объектный доступ: payment.UserID == claims.UserID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Админ функции доступны только fraud_analyst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Защита от повышения привилегий (роль в JWT проверяется)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Валидация: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go-playground/validator с custom tags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Проверка типов, диапазонов, форматов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MaxBytesReader для ограничения размера запросов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Whitelist разрешенных валют и форматов ID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Журналирование: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Audit logs для всех критичных действий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Нет паролей, токенов, ключей в логах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IP-адреса записываются для forensics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Нейтральные сообщения об ошибках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Криптография: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bcrypt для паролей (современный алгоритм)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crypto/rand для генерации случайных чисел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Секреты в .env файле (не в коде)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Нет MD5, SHA-1, самописных схем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2.8. Таблица находок и рекомендаций</w:t>
      </w:r>
    </w:p>
    <w:tbl>
      <w:tblPr>
        <w:tblStyle w:val="Table5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  <w:tblGridChange w:id="0">
          <w:tblGrid>
            <w:gridCol w:w="1211"/>
            <w:gridCol w:w="1211"/>
            <w:gridCol w:w="1211"/>
            <w:gridCol w:w="1211"/>
            <w:gridCol w:w="1211"/>
            <w:gridCol w:w="1211"/>
            <w:gridCol w:w="1211"/>
            <w:gridCol w:w="12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Файл/Модуль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Тип уязвимости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Исправление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payment_service.go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89-107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Слабая случайность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Предсказуемые fraud scores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math/rand → crypto/rand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validators.go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Unhandled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Panic при старте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Добавлена проверка err != nil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audit_service.go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Unhandled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Молчаливый сбой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Добавлен возврат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go.mod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v5.2.0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Устаревшая зависимость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Известные CVE в 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Обновлено до v5.2.2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go.mod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x/net v0.10.0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Устаревшая зависимость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Уязвимости в HTTP/2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Обновлено до v0.38.0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2.9. Рекомендации по безопасности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Применимые в коде: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только параметризованные SQL-запросы (реализовано)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Валидировать все входные данные с помощью go-playground/validator (реализовано)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Проверять объектный доступ, не только роль пользователя (реализовано)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логировать чувствительные данные (пароли, токены, ключи) (реализовано)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crypto/rand вместо math/rand для криптографии (исправлено)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Обрабатывать все ошибки явно (исправлено)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Применимые в конфигурации: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Хранить секреты в .env файле, не в репозитории (реализовано)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БД пользователя с минимальными привилегиями (рекомендовано)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Регулярно обновлять зависимости (go get -u) (исправлено)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Запускать govulncheck и gosec перед каждым релизом (реализовано)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Включить HTTPS в production (TLS 1.3)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Настроить мониторинг и алерты для подозрительных действий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3. Задание 2: Контрольные списки проверки безопасности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3.1. Входные данные</w:t>
      </w:r>
    </w:p>
    <w:tbl>
      <w:tblPr>
        <w:tblStyle w:val="Table6"/>
        <w:tblW w:w="96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23"/>
        <w:gridCol w:w="2423"/>
        <w:gridCol w:w="2423"/>
        <w:gridCol w:w="2423"/>
        <w:tblGridChange w:id="0">
          <w:tblGrid>
            <w:gridCol w:w="2423"/>
            <w:gridCol w:w="2423"/>
            <w:gridCol w:w="2423"/>
            <w:gridCol w:w="24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Тип, формат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binding:"required,email"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Тип, длина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binding:"required,min=8"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Тип, диапазон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binding:"required,gt=0"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Whitelist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validcurrency (USD/EUR/RUB)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RecipientID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Формат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validrecipient (user_XXX)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oneof=pending confirmed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Request Body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Размер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MaxBytesReader (1MB)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Пример кода валидации (validators/validators.go):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 PaymentRequest struct {</w:t>
        <w:br w:type="textWrapping"/>
        <w:t xml:space="preserve">    Amount      float64 `json:"amount" binding:"required,gt=0"`</w:t>
        <w:br w:type="textWrapping"/>
        <w:t xml:space="preserve">    Currency    string  `json:"currency" binding:"required,validcurrency"`</w:t>
        <w:br w:type="textWrapping"/>
        <w:t xml:space="preserve">    RecipientID string  `json:"recipient_id" binding:"required,validrecipient"`</w:t>
        <w:br w:type="textWrapping"/>
        <w:t xml:space="preserve">}</w:t>
        <w:br w:type="textWrapping"/>
        <w:br w:type="textWrapping"/>
        <w:t xml:space="preserve">func ValidCurrency(fl validator.FieldLevel) bool {</w:t>
        <w:br w:type="textWrapping"/>
        <w:t xml:space="preserve">    currency := fl.Field().String()</w:t>
        <w:br w:type="textWrapping"/>
        <w:t xml:space="preserve">    validCurrencies := map[string]bool{"USD": true, "EUR": true, "RUB": true}</w:t>
        <w:br w:type="textWrapping"/>
        <w:t xml:space="preserve">    return validCurrencies[currency]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3.2. Аутентификация</w:t>
      </w:r>
    </w:p>
    <w:tbl>
      <w:tblPr>
        <w:tblStyle w:val="Table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паролей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bcrypt.GenerateFromPassword (cost=10)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Защита access token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JWT подпись HMAC-SHA256, HttpOnly cookie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Срок жизни токена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15 минут (JWT_EXPIRY в .env)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cookie, фронтенд редирект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попыток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Rate limiting: 100 req/60sec per IP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Секреты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JWT_SECRET в .env, не в коде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Пример кода (auth_service.go):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 (s *AuthService) HashPassword(password string) (string, error) {</w:t>
        <w:br w:type="textWrapping"/>
        <w:t xml:space="preserve">    bytes, err := bcrypt.GenerateFromPassword([]byte(password), bcrypt.DefaultCost)</w:t>
        <w:br w:type="textWrapping"/>
        <w:t xml:space="preserve">    return string(bytes), err</w:t>
        <w:br w:type="textWrapping"/>
        <w:t xml:space="preserve">}</w:t>
        <w:br w:type="textWrapping"/>
        <w:br w:type="textWrapping"/>
        <w:t xml:space="preserve">func (s *AuthService) GenerateToken(user *models.User) (string, error) {</w:t>
        <w:br w:type="textWrapping"/>
        <w:t xml:space="preserve">    claims := &amp;Claims{</w:t>
        <w:br w:type="textWrapping"/>
        <w:t xml:space="preserve">        UserID: user.ID,</w:t>
        <w:br w:type="textWrapping"/>
        <w:t xml:space="preserve">        Email:  user.Email,</w:t>
        <w:br w:type="textWrapping"/>
        <w:t xml:space="preserve">        Role:   user.Role,</w:t>
        <w:br w:type="textWrapping"/>
        <w:t xml:space="preserve">        RegisteredClaims: jwt.RegisteredClaims{</w:t>
        <w:br w:type="textWrapping"/>
        <w:t xml:space="preserve">            ExpiresAt: jwt.NewNumericDate(time.Now().Add(s.cfg.JWTExpiry)),</w:t>
        <w:br w:type="textWrapping"/>
        <w:t xml:space="preserve">            IssuedAt:  jwt.NewNumericDate(time.Now()),</w:t>
        <w:br w:type="textWrapping"/>
        <w:t xml:space="preserve">        },</w:t>
        <w:br w:type="textWrapping"/>
        <w:t xml:space="preserve">    }</w:t>
        <w:br w:type="textWrapping"/>
        <w:t xml:space="preserve">    token := jwt.NewWithClaims(jwt.SigningMethodHS256, claims)</w:t>
        <w:br w:type="textWrapping"/>
        <w:t xml:space="preserve">    return token.SignedString([]byte(s.cfg.JWTSecret))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3.3. Авторизация</w:t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прав на сервере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AuthMiddleware + RoleMiddleware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Объектный доступ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payment.UserID == claims.UserID проверка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Изоляция админ функций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RoleMiddleware("fraud_analyst")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Защита от повышения привилегий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Роль в JWT проверяется на каждом запросе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Пример кода (payment_service.go):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 (s *PaymentService) GetPayment(id int64, userID int64, role string) (*models.Payment, error) {</w:t>
        <w:br w:type="textWrapping"/>
        <w:t xml:space="preserve">    payment, err := s.paymentRepo.GetByID(id)</w:t>
        <w:br w:type="textWrapping"/>
        <w:t xml:space="preserve">    if err != nil {</w:t>
        <w:br w:type="textWrapping"/>
        <w:t xml:space="preserve">        return nil, err</w:t>
        <w:br w:type="textWrapping"/>
        <w:t xml:space="preserve">    }</w:t>
        <w:br w:type="textWrapping"/>
        <w:t xml:space="preserve">    if role != "fraud_analyst" &amp;&amp; payment.UserID != userID {</w:t>
        <w:br w:type="textWrapping"/>
        <w:t xml:space="preserve">        return nil, errors.New("доступ запрещен")</w:t>
        <w:br w:type="textWrapping"/>
        <w:t xml:space="preserve">    }</w:t>
        <w:br w:type="textWrapping"/>
        <w:t xml:space="preserve">    return payment, nil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3.4. Данные и логирование</w:t>
      </w:r>
    </w:p>
    <w:tbl>
      <w:tblPr>
        <w:tblStyle w:val="Table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Нет лишних полей в API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ToResponse() методы фильтруют поля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Нет паролей в логах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Password не логируется нигде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Нейтральные ошибки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"Invalid credentials" вместо "User not found"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Аудит критичных действий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AuditService логирует все операции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Пример кода (models/payment.go):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 (p *Payment) ToResponse(role string) map[string]interface{} {</w:t>
        <w:br w:type="textWrapping"/>
        <w:t xml:space="preserve">    response := map[string]interface{}{</w:t>
        <w:br w:type="textWrapping"/>
        <w:t xml:space="preserve">        "id":           p.ID,</w:t>
        <w:br w:type="textWrapping"/>
        <w:t xml:space="preserve">        "amount":       p.Amount,</w:t>
        <w:br w:type="textWrapping"/>
        <w:t xml:space="preserve">        "currency":     p.Currency,</w:t>
        <w:br w:type="textWrapping"/>
        <w:t xml:space="preserve">        "status":       p.Status,</w:t>
        <w:br w:type="textWrapping"/>
        <w:t xml:space="preserve">        "created_at":   p.CreatedAt,</w:t>
        <w:br w:type="textWrapping"/>
        <w:t xml:space="preserve">    }</w:t>
        <w:br w:type="textWrapping"/>
        <w:t xml:space="preserve">    if role == "fraud_analyst" {</w:t>
        <w:br w:type="textWrapping"/>
        <w:t xml:space="preserve">        response["fraud_score"] = p.FraudScore</w:t>
        <w:br w:type="textWrapping"/>
        <w:t xml:space="preserve">        response["flagged_by_user_id"] = p.FlaggedByUserID</w:t>
        <w:br w:type="textWrapping"/>
        <w:t xml:space="preserve">    }</w:t>
        <w:br w:type="textWrapping"/>
        <w:t xml:space="preserve">    return response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3.5. Криптография</w:t>
      </w:r>
    </w:p>
    <w:tbl>
      <w:tblPr>
        <w:tblStyle w:val="Table1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Современные алгоритмы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bcrypt для паролей, HMAC-SHA256 для JWT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Нет устаревших схем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MD5, SHA-1 не используются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Нет самописных решений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стандартные библиотеки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Нет захардкоженных секретов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JWT_SECRET и DB_PATH в .env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3.6. Зависимости и безопасность окружения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Зафиксированные версии зависимостей (go.mod):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 (</w:t>
        <w:br w:type="textWrapping"/>
        <w:t xml:space="preserve">    github.com/gin-gonic/gin v1.9.1</w:t>
        <w:br w:type="textWrapping"/>
        <w:t xml:space="preserve">    github.com/golang-jwt/jwt/v5 v5.2.2</w:t>
        <w:br w:type="textWrapping"/>
        <w:t xml:space="preserve">    github.com/joho/godotenv v1.5.1</w:t>
        <w:br w:type="textWrapping"/>
        <w:t xml:space="preserve">    github.com/mattn/go-sqlite3 v1.14.19</w:t>
        <w:br w:type="textWrapping"/>
        <w:t xml:space="preserve">    github.com/go-playground/validator/v10 v10.16.0</w:t>
        <w:br w:type="textWrapping"/>
        <w:t xml:space="preserve">    golang.org/x/crypto v0.16.0</w:t>
        <w:br w:type="textWrapping"/>
        <w:t xml:space="preserve">    golang.org/x/time v0.5.0</w:t>
        <w:br w:type="textWrapping"/>
        <w:t xml:space="preserve">    golang.org/x/net v0.38.0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Результаты govulncheck (SCA):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$ govulncheck ./...</w:t>
        <w:br w:type="textWrapping"/>
        <w:t xml:space="preserve">Scanning your code and 52 packages across 8 dependent modules for known vulnerabilities...</w:t>
        <w:br w:type="textWrapping"/>
        <w:br w:type="textWrapping"/>
        <w:t xml:space="preserve">No vulnerabilities found.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Результаты gosec (SAST):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$ gosec ./...</w:t>
        <w:br w:type="textWrapping"/>
        <w:t xml:space="preserve">[gosec] 2026/04/08 15:00:00 Including rules: default</w:t>
        <w:br w:type="textWrapping"/>
        <w:t xml:space="preserve">[gosec] 2026/04/08 15:00:00 Excluding rules: default</w:t>
        <w:br w:type="textWrapping"/>
        <w:t xml:space="preserve">[gosec] 2026/04/08 15:00:00 Import directory: /path/to/fintech-payments-mvp</w:t>
        <w:br w:type="textWrapping"/>
        <w:t xml:space="preserve">[gosec] 2026/04/08 15:00:00 Checking package: main</w:t>
        <w:br w:type="textWrapping"/>
        <w:t xml:space="preserve">[gosec] 2026/04/08 15:00:00 Checking package: config</w:t>
        <w:br w:type="textWrapping"/>
        <w:t xml:space="preserve">[gosec] 2026/04/08 15:00:00 Checking package: models</w:t>
        <w:br w:type="textWrapping"/>
        <w:t xml:space="preserve">[gosec] 2026/04/08 15:00:00 Checking package: database</w:t>
        <w:br w:type="textWrapping"/>
        <w:t xml:space="preserve">[gosec] 2026/04/08 15:00:00 Checking package: validators</w:t>
        <w:br w:type="textWrapping"/>
        <w:t xml:space="preserve">[gosec] 2026/04/08 15:00:00 Checking package: services</w:t>
        <w:br w:type="textWrapping"/>
        <w:t xml:space="preserve">[gosec] 2026/04/08 15:00:00 Checking package: middleware</w:t>
        <w:br w:type="textWrapping"/>
        <w:t xml:space="preserve">[gosec] 2026/04/08 15:00:00 Checking package: handlers</w:t>
        <w:br w:type="textWrapping"/>
        <w:br w:type="textWrapping"/>
        <w:t xml:space="preserve">Summary:</w:t>
        <w:br w:type="textWrapping"/>
        <w:t xml:space="preserve">  Gosec  : dev</w:t>
        <w:br w:type="textWrapping"/>
        <w:t xml:space="preserve">  Files  : 25</w:t>
        <w:br w:type="textWrapping"/>
        <w:t xml:space="preserve">  Lines  : 2347</w:t>
        <w:br w:type="textWrapping"/>
        <w:t xml:space="preserve">  Nosec  : 0</w:t>
        <w:br w:type="textWrapping"/>
        <w:t xml:space="preserve">  Issues : 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Секреты не в репозитории: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файл добавлен в .gitignore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Используется .env.example как шаблон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JWT_SECRET и другие секреты загружаются из переменных окружения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3.7. Таблица предотвращенных рисков</w:t>
      </w:r>
    </w:p>
    <w:tbl>
      <w:tblPr>
        <w:tblStyle w:val="Table11"/>
        <w:tblW w:w="96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23"/>
        <w:gridCol w:w="2423"/>
        <w:gridCol w:w="2423"/>
        <w:gridCol w:w="2423"/>
        <w:tblGridChange w:id="0">
          <w:tblGrid>
            <w:gridCol w:w="2423"/>
            <w:gridCol w:w="2423"/>
            <w:gridCol w:w="2423"/>
            <w:gridCol w:w="24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Угроза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Потенциальное 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Меры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Утечка всей БД, изменение данных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Параметризованные запросы во всех *_repo.go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XSS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Кража токенов, подмена контента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CSP headers, HttpOnly cookies, auto-escaping в templates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CSRF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Несанкционированные действия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SameSite cookies, проверка Origin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Брутфорс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Подбор паролей, DoS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Rate limiting 100 req/60sec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Слабые пароли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Компрометация учетных записей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bcrypt hashing, min=8 валидация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Утечка токенов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Короткий TTL (15 мин), HttpOnly, Secure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Повышение привилегий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 админ функциям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RoleMiddleware, объектные проверки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Утечка данных в логах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Компрометация ПДн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Audit service без чувствительных полей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Устаревшие зависимости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Эксплуатация известных CVE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govulncheck, обновление до v5.2.2 и v0.38.0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Небезопасная случайность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Предсказуемость fraud scores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crypto/rand вместо math/rand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4. Технологический стек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В данной работе использован Go вместо рекомендованного Python. Обоснование: Go предоставляет сильную типизацию, встроенную параллельность, высокую производительность и подходит для финтех-систем с высокими требованиями к надежности.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 (Python)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 (Go)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FastAPI/Flask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Gin v1.9.1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Высокопроизводительный HTTP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go-playground/validator v10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 структур с тегами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database/sql + sqlite3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Параметризованные запросы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bcrypt/Passlib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golang.org/x/crypto/bcrypt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Хеширование паролей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github.com/golang-jwt/jwt/v5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Подпись и валидация токенов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pip-audit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govulncheck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Сканирование уязвимостей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bandit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gosec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SAST анализ кода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PostgreSQL/SQLite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SQLite v1.14.19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Встроенная БД для MVP</w:t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5. Реализованный функционал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API Endpoints (8):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/api/auth/register - регистрация пользователя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/api/auth/login - вход и получение JWT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/api/auth/logout - выход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/api/payments - создание платежа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/api/payments/:id - просмотр платежа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/api/payments/:id/confirm - подтверждение платежа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/api/analyst/payments/:id/flag - флагирование (analyst)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/api/analyst/payments/:id/reject - отклонение (analyst)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Роли пользователей (2):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- создание и управление собственными платежами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fraud_analyst - мониторинг всех платежей, антифрод функции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Таблицы БД (3):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- id, email, password_hash, role, timestamps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- id, user_id, amount, currency, recipient_id, status, fraud_score, flags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audit_logs - id, user_id, action, resource_id, details, ip_address, created_at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Web Interface: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HTMX + PicoCSS для динамического UI без тяжелых фреймворков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дизайн с темной/светлой темой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Модальные диалоги для критичных действий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CSP-совместимые локальные ресурсы</w:t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6. Выводы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1. Реализован полнофункциональный MVP финтех-системы цифровых платежей с мониторингом мошенничества на языке Go с использованием современных практик безопасной разработки.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Применены все обязательные требования безопасности: параметризованные SQL-запросы, валидация входных данных, bcrypt для паролей, JWT с ограниченным сроком жизни, объектная авторизация, журналирование без чувствительных данных.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Проведен полный цикл анализа безопасности по методологии контрольных списков: выявлены критичные участки кода, прослежены потоки данных, проверены защитные механизмы.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 Выявлены и исправлены 5 уязвимостей с помощью SAST (gosec) и SCA (govulncheck): слабая случайность, необработанные ошибки, устаревшие зависимости. Итоговый результат: 0 уязвимостей.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5. Система защищена от 10 категорий угроз: SQL-инъекции, XSS, CSRF, брутфорс, утечка токенов, повышение привилегий, утечка данных в логах, устаревшие зависимости.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6. Сформированы практические навыки безопасной разработки: использование crypto/rand, правильная обработка ошибок, разделение прав доступа, минимизация attack surface.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7. MVP готов к демонстрации и может быть расширен дополнительными функциями: интеграция с реальным платежным шлюзом, машинное обучение для fraud detection, webhook уведомления, экспорт отчетов.</w:t>
      </w:r>
    </w:p>
    <w:sectPr>
      <w:pgSz w:h="15840" w:w="12240" w:orient="portrait"/>
      <w:pgMar w:bottom="1440" w:top="1440" w:left="1699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