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236DF" w14:textId="77777777" w:rsidR="00C1209A" w:rsidRDefault="00C1209A">
      <w:pPr>
        <w:pStyle w:val="a3"/>
        <w:rPr>
          <w:rFonts w:ascii="Times New Roman"/>
          <w:sz w:val="20"/>
        </w:rPr>
      </w:pPr>
    </w:p>
    <w:p w14:paraId="4EB236E0" w14:textId="77777777" w:rsidR="00C1209A" w:rsidRDefault="00C1209A">
      <w:pPr>
        <w:pStyle w:val="a3"/>
        <w:rPr>
          <w:rFonts w:ascii="Times New Roman"/>
          <w:sz w:val="20"/>
        </w:rPr>
      </w:pPr>
    </w:p>
    <w:p w14:paraId="4EB236E1" w14:textId="77777777" w:rsidR="00C1209A" w:rsidRDefault="00C1209A">
      <w:pPr>
        <w:pStyle w:val="a3"/>
        <w:rPr>
          <w:rFonts w:ascii="Times New Roman"/>
          <w:sz w:val="20"/>
        </w:rPr>
      </w:pPr>
    </w:p>
    <w:p w14:paraId="4EB236E2" w14:textId="77777777" w:rsidR="00C1209A" w:rsidRDefault="00C1209A">
      <w:pPr>
        <w:pStyle w:val="a3"/>
        <w:rPr>
          <w:rFonts w:ascii="Times New Roman"/>
          <w:sz w:val="20"/>
        </w:rPr>
      </w:pPr>
    </w:p>
    <w:p w14:paraId="4EB236E3" w14:textId="77777777" w:rsidR="00C1209A" w:rsidRDefault="00C1209A">
      <w:pPr>
        <w:pStyle w:val="a3"/>
        <w:rPr>
          <w:rFonts w:ascii="Times New Roman"/>
          <w:sz w:val="20"/>
        </w:rPr>
      </w:pPr>
    </w:p>
    <w:p w14:paraId="4EB236E4" w14:textId="77777777" w:rsidR="00C1209A" w:rsidRDefault="00C1209A">
      <w:pPr>
        <w:pStyle w:val="a3"/>
        <w:rPr>
          <w:rFonts w:ascii="Times New Roman"/>
          <w:sz w:val="20"/>
        </w:rPr>
      </w:pPr>
    </w:p>
    <w:p w14:paraId="4EB236E5" w14:textId="77777777" w:rsidR="00C1209A" w:rsidRDefault="00C1209A">
      <w:pPr>
        <w:pStyle w:val="a3"/>
        <w:rPr>
          <w:rFonts w:ascii="Times New Roman"/>
          <w:sz w:val="20"/>
        </w:rPr>
      </w:pPr>
    </w:p>
    <w:p w14:paraId="4EB236E6" w14:textId="77777777" w:rsidR="00C1209A" w:rsidRDefault="00C1209A">
      <w:pPr>
        <w:pStyle w:val="a3"/>
        <w:rPr>
          <w:rFonts w:ascii="Times New Roman"/>
          <w:sz w:val="20"/>
        </w:rPr>
      </w:pPr>
    </w:p>
    <w:p w14:paraId="4EB236E7" w14:textId="77777777" w:rsidR="00C1209A" w:rsidRDefault="00C1209A">
      <w:pPr>
        <w:pStyle w:val="a3"/>
        <w:rPr>
          <w:rFonts w:ascii="Times New Roman"/>
          <w:sz w:val="20"/>
        </w:rPr>
      </w:pPr>
    </w:p>
    <w:p w14:paraId="4EB236E8" w14:textId="77777777" w:rsidR="00C1209A" w:rsidRDefault="00C1209A">
      <w:pPr>
        <w:pStyle w:val="a3"/>
        <w:rPr>
          <w:rFonts w:ascii="Times New Roman"/>
          <w:sz w:val="20"/>
        </w:rPr>
      </w:pPr>
    </w:p>
    <w:p w14:paraId="4EB236E9" w14:textId="77777777" w:rsidR="00C1209A" w:rsidRDefault="00C1209A">
      <w:pPr>
        <w:pStyle w:val="a3"/>
        <w:rPr>
          <w:rFonts w:ascii="Times New Roman"/>
          <w:sz w:val="20"/>
        </w:rPr>
      </w:pPr>
    </w:p>
    <w:p w14:paraId="4EB236EA" w14:textId="77777777" w:rsidR="00C1209A" w:rsidRDefault="00C1209A">
      <w:pPr>
        <w:pStyle w:val="a3"/>
        <w:rPr>
          <w:rFonts w:ascii="Times New Roman"/>
          <w:sz w:val="20"/>
        </w:rPr>
      </w:pPr>
    </w:p>
    <w:p w14:paraId="4EB236EB" w14:textId="77777777" w:rsidR="00C1209A" w:rsidRDefault="00C1209A">
      <w:pPr>
        <w:pStyle w:val="a3"/>
        <w:rPr>
          <w:rFonts w:ascii="Times New Roman"/>
          <w:sz w:val="20"/>
        </w:rPr>
      </w:pPr>
    </w:p>
    <w:p w14:paraId="4EB236EC" w14:textId="77777777" w:rsidR="00C1209A" w:rsidRDefault="00C1209A">
      <w:pPr>
        <w:pStyle w:val="a3"/>
        <w:spacing w:before="2"/>
        <w:rPr>
          <w:rFonts w:ascii="Times New Roman"/>
          <w:sz w:val="24"/>
        </w:rPr>
      </w:pPr>
    </w:p>
    <w:p w14:paraId="4EB236ED" w14:textId="77777777" w:rsidR="00C1209A" w:rsidRDefault="00E107DC">
      <w:pPr>
        <w:pStyle w:val="1"/>
        <w:spacing w:line="801" w:lineRule="exact"/>
        <w:rPr>
          <w:rFonts w:eastAsia="宋体"/>
          <w:lang w:val="en-US"/>
        </w:rPr>
      </w:pPr>
      <w:proofErr w:type="spellStart"/>
      <w:r>
        <w:rPr>
          <w:rFonts w:eastAsia="宋体" w:hint="eastAsia"/>
          <w:lang w:val="en-US"/>
        </w:rPr>
        <w:t>BubbleWorld</w:t>
      </w:r>
      <w:proofErr w:type="spellEnd"/>
    </w:p>
    <w:p w14:paraId="4EB236EE" w14:textId="77777777" w:rsidR="00C1209A" w:rsidRDefault="00E107DC">
      <w:pPr>
        <w:pStyle w:val="1"/>
        <w:spacing w:line="801" w:lineRule="exact"/>
        <w:rPr>
          <w:rFonts w:eastAsia="宋体"/>
          <w:lang w:val="en-US"/>
        </w:rPr>
      </w:pPr>
      <w:r>
        <w:rPr>
          <w:rFonts w:eastAsia="宋体" w:hint="eastAsia"/>
          <w:lang w:val="en-US"/>
        </w:rPr>
        <w:t>书籍影视交流平台</w:t>
      </w:r>
    </w:p>
    <w:p w14:paraId="4EB236EF" w14:textId="77777777" w:rsidR="00C1209A" w:rsidRDefault="00C1209A">
      <w:pPr>
        <w:pStyle w:val="a3"/>
        <w:spacing w:before="14"/>
        <w:rPr>
          <w:rFonts w:ascii="Microsoft JhengHei"/>
          <w:b/>
          <w:sz w:val="49"/>
        </w:rPr>
      </w:pPr>
    </w:p>
    <w:p w14:paraId="4EB236F0" w14:textId="077D5EB4" w:rsidR="00C1209A" w:rsidRDefault="00E107DC">
      <w:pPr>
        <w:ind w:left="631" w:right="627"/>
        <w:jc w:val="center"/>
        <w:rPr>
          <w:rFonts w:ascii="Calibri" w:eastAsia="Calibri"/>
          <w:b/>
          <w:sz w:val="52"/>
        </w:rPr>
      </w:pPr>
      <w:r>
        <w:rPr>
          <w:rFonts w:ascii="Calibri" w:eastAsia="Calibri"/>
          <w:b/>
          <w:sz w:val="52"/>
        </w:rPr>
        <w:t>[</w:t>
      </w:r>
      <w:r w:rsidR="00DC588D">
        <w:rPr>
          <w:rFonts w:asciiTheme="minorEastAsia" w:eastAsiaTheme="minorEastAsia" w:hAnsiTheme="minorEastAsia" w:hint="eastAsia"/>
          <w:b/>
          <w:sz w:val="52"/>
        </w:rPr>
        <w:t>部署文档</w:t>
      </w:r>
      <w:r>
        <w:rPr>
          <w:rFonts w:ascii="Calibri" w:eastAsia="Calibri"/>
          <w:b/>
          <w:sz w:val="52"/>
        </w:rPr>
        <w:t>]</w:t>
      </w:r>
    </w:p>
    <w:p w14:paraId="4EB236F1" w14:textId="77777777" w:rsidR="00C1209A" w:rsidRDefault="00C1209A">
      <w:pPr>
        <w:jc w:val="center"/>
        <w:rPr>
          <w:rFonts w:ascii="Calibri" w:eastAsia="Calibri"/>
          <w:sz w:val="52"/>
        </w:rPr>
        <w:sectPr w:rsidR="00C1209A">
          <w:headerReference w:type="default" r:id="rId8"/>
          <w:type w:val="continuous"/>
          <w:pgSz w:w="11900" w:h="16840"/>
          <w:pgMar w:top="1400" w:right="1580" w:bottom="280" w:left="1580" w:header="872" w:footer="720" w:gutter="0"/>
          <w:cols w:space="720"/>
        </w:sectPr>
      </w:pPr>
    </w:p>
    <w:p w14:paraId="4EB236F2" w14:textId="77777777" w:rsidR="00C1209A" w:rsidRDefault="00E107DC">
      <w:pPr>
        <w:pStyle w:val="WPSOffice1"/>
        <w:tabs>
          <w:tab w:val="right" w:leader="dot" w:pos="8294"/>
        </w:tabs>
        <w:jc w:val="center"/>
        <w:rPr>
          <w:rFonts w:ascii="Microsoft JhengHei" w:eastAsia="Microsoft JhengHei" w:hAnsi="Microsoft JhengHei" w:cs="Microsoft JhengHei"/>
          <w:b/>
          <w:sz w:val="44"/>
          <w:szCs w:val="44"/>
        </w:rPr>
      </w:pPr>
      <w:r>
        <w:rPr>
          <w:rFonts w:ascii="Microsoft JhengHei" w:eastAsia="Microsoft JhengHei" w:hAnsi="Microsoft JhengHei" w:cs="Microsoft JhengHei" w:hint="eastAsia"/>
          <w:b/>
          <w:sz w:val="44"/>
          <w:szCs w:val="44"/>
        </w:rPr>
        <w:lastRenderedPageBreak/>
        <w:t>目录</w:t>
      </w:r>
    </w:p>
    <w:p w14:paraId="4EB236F3" w14:textId="77777777" w:rsidR="00C1209A" w:rsidRDefault="00C1209A">
      <w:pPr>
        <w:pStyle w:val="WPSOffice1"/>
        <w:tabs>
          <w:tab w:val="right" w:leader="dot" w:pos="8294"/>
        </w:tabs>
        <w:rPr>
          <w:rFonts w:ascii="Calibri"/>
          <w:b/>
          <w:sz w:val="28"/>
          <w:szCs w:val="28"/>
        </w:rPr>
      </w:pPr>
    </w:p>
    <w:p w14:paraId="4EB236F4" w14:textId="77777777" w:rsidR="00C1209A" w:rsidRDefault="00C1209A">
      <w:pPr>
        <w:pStyle w:val="WPSOffice1"/>
        <w:tabs>
          <w:tab w:val="right" w:leader="dot" w:pos="8294"/>
        </w:tabs>
        <w:rPr>
          <w:rFonts w:ascii="Calibri"/>
          <w:b/>
          <w:sz w:val="28"/>
          <w:szCs w:val="28"/>
        </w:rPr>
      </w:pPr>
    </w:p>
    <w:p w14:paraId="4EB236F5" w14:textId="77777777" w:rsidR="00C1209A" w:rsidRDefault="009F6952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32032" w:history="1">
        <w:r w:rsidR="00E107DC">
          <w:rPr>
            <w:rFonts w:ascii="Arial" w:eastAsia="Arial" w:hAnsi="Arial" w:cs="Arial"/>
            <w:b/>
            <w:bCs/>
            <w:spacing w:val="-2"/>
            <w:sz w:val="28"/>
            <w:szCs w:val="28"/>
            <w:lang w:val="zh-CN" w:bidi="zh-CN"/>
          </w:rPr>
          <w:t xml:space="preserve">1. </w:t>
        </w:r>
        <w:r w:rsidR="00E107DC">
          <w:rPr>
            <w:b/>
            <w:sz w:val="28"/>
            <w:szCs w:val="28"/>
          </w:rPr>
          <w:t>概述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_Toc32032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1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4EB236F6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8048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1.1 </w:t>
        </w:r>
        <w:r w:rsidR="00E107DC">
          <w:rPr>
            <w:spacing w:val="1"/>
            <w:sz w:val="28"/>
            <w:szCs w:val="28"/>
          </w:rPr>
          <w:t>项目简介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_Toc8048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1</w:t>
        </w:r>
        <w:r w:rsidR="00E107DC">
          <w:rPr>
            <w:sz w:val="28"/>
            <w:szCs w:val="28"/>
          </w:rPr>
          <w:fldChar w:fldCharType="end"/>
        </w:r>
      </w:hyperlink>
    </w:p>
    <w:p w14:paraId="4EB236F7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7291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1.2 </w:t>
        </w:r>
        <w:r w:rsidR="00E107DC">
          <w:rPr>
            <w:spacing w:val="1"/>
            <w:sz w:val="28"/>
            <w:szCs w:val="28"/>
          </w:rPr>
          <w:t>术语定义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_Toc7291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1</w:t>
        </w:r>
        <w:r w:rsidR="00E107DC">
          <w:rPr>
            <w:sz w:val="28"/>
            <w:szCs w:val="28"/>
          </w:rPr>
          <w:fldChar w:fldCharType="end"/>
        </w:r>
      </w:hyperlink>
    </w:p>
    <w:p w14:paraId="4EB236F8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8919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1.3 </w:t>
        </w:r>
        <w:r w:rsidR="00E107DC">
          <w:rPr>
            <w:spacing w:val="1"/>
            <w:sz w:val="28"/>
            <w:szCs w:val="28"/>
          </w:rPr>
          <w:t>参考资料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_Toc8919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2</w:t>
        </w:r>
        <w:r w:rsidR="00E107DC">
          <w:rPr>
            <w:sz w:val="28"/>
            <w:szCs w:val="28"/>
          </w:rPr>
          <w:fldChar w:fldCharType="end"/>
        </w:r>
      </w:hyperlink>
    </w:p>
    <w:p w14:paraId="4EB236F9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23291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1.4 </w:t>
        </w:r>
        <w:r w:rsidR="00E107DC">
          <w:rPr>
            <w:spacing w:val="1"/>
            <w:sz w:val="28"/>
            <w:szCs w:val="28"/>
          </w:rPr>
          <w:t>相关文档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_Toc23291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2</w:t>
        </w:r>
        <w:r w:rsidR="00E107DC">
          <w:rPr>
            <w:sz w:val="28"/>
            <w:szCs w:val="28"/>
          </w:rPr>
          <w:fldChar w:fldCharType="end"/>
        </w:r>
      </w:hyperlink>
    </w:p>
    <w:p w14:paraId="4EB236FA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17877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1.5 </w:t>
        </w:r>
        <w:r w:rsidR="00E107DC">
          <w:rPr>
            <w:w w:val="95"/>
            <w:sz w:val="28"/>
            <w:szCs w:val="28"/>
          </w:rPr>
          <w:t>版本更新信息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_Toc17877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2</w:t>
        </w:r>
        <w:r w:rsidR="00E107DC">
          <w:rPr>
            <w:sz w:val="28"/>
            <w:szCs w:val="28"/>
          </w:rPr>
          <w:fldChar w:fldCharType="end"/>
        </w:r>
      </w:hyperlink>
    </w:p>
    <w:p w14:paraId="4EB236FB" w14:textId="77777777" w:rsidR="00C1209A" w:rsidRDefault="009F6952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7828" w:history="1">
        <w:r w:rsidR="00E107DC">
          <w:rPr>
            <w:rFonts w:ascii="Arial" w:eastAsia="Arial" w:hAnsi="Arial" w:cs="Arial"/>
            <w:b/>
            <w:bCs/>
            <w:spacing w:val="-2"/>
            <w:sz w:val="28"/>
            <w:szCs w:val="28"/>
            <w:lang w:val="zh-CN" w:bidi="zh-CN"/>
          </w:rPr>
          <w:t xml:space="preserve">2. </w:t>
        </w:r>
        <w:r w:rsidR="00E107DC">
          <w:rPr>
            <w:b/>
            <w:sz w:val="28"/>
            <w:szCs w:val="28"/>
          </w:rPr>
          <w:t>目标系统功能需求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_Toc7828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2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4EB236FC" w14:textId="77777777" w:rsidR="00C1209A" w:rsidRDefault="009F6952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16482" w:history="1">
        <w:r w:rsidR="00E107DC">
          <w:rPr>
            <w:rFonts w:ascii="Arial" w:eastAsia="Arial" w:hAnsi="Arial" w:cs="Arial"/>
            <w:b/>
            <w:bCs/>
            <w:spacing w:val="-2"/>
            <w:sz w:val="28"/>
            <w:szCs w:val="28"/>
            <w:lang w:val="zh-CN" w:bidi="zh-CN"/>
          </w:rPr>
          <w:t xml:space="preserve">3. </w:t>
        </w:r>
        <w:r w:rsidR="00E107DC">
          <w:rPr>
            <w:b/>
            <w:sz w:val="28"/>
            <w:szCs w:val="28"/>
          </w:rPr>
          <w:t>目标系统性能需求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_Toc16482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3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4EB236FD" w14:textId="77777777" w:rsidR="00C1209A" w:rsidRDefault="009F6952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29707" w:history="1">
        <w:r w:rsidR="00E107DC">
          <w:rPr>
            <w:rFonts w:ascii="Arial" w:eastAsia="Arial" w:hAnsi="Arial" w:cs="Arial"/>
            <w:b/>
            <w:bCs/>
            <w:spacing w:val="-2"/>
            <w:sz w:val="28"/>
            <w:szCs w:val="28"/>
            <w:lang w:val="zh-CN" w:bidi="zh-CN"/>
          </w:rPr>
          <w:t xml:space="preserve">4. </w:t>
        </w:r>
        <w:r w:rsidR="00E107DC">
          <w:rPr>
            <w:b/>
            <w:sz w:val="28"/>
            <w:szCs w:val="28"/>
          </w:rPr>
          <w:t>目标系统接口需求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_Toc29707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4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4EB236FE" w14:textId="77777777" w:rsidR="00C1209A" w:rsidRDefault="009F6952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19976" w:history="1">
        <w:r w:rsidR="00E107DC">
          <w:rPr>
            <w:rFonts w:ascii="Arial" w:eastAsia="Arial" w:hAnsi="Arial" w:cs="Arial"/>
            <w:b/>
            <w:bCs/>
            <w:spacing w:val="-2"/>
            <w:sz w:val="28"/>
            <w:szCs w:val="28"/>
            <w:lang w:val="zh-CN" w:bidi="zh-CN"/>
          </w:rPr>
          <w:t xml:space="preserve">5. </w:t>
        </w:r>
        <w:r w:rsidR="00E107DC">
          <w:rPr>
            <w:b/>
            <w:sz w:val="28"/>
            <w:szCs w:val="28"/>
          </w:rPr>
          <w:t>功能测试报告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_Toc19976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4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4EB236FF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24725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5.1 </w:t>
        </w:r>
        <w:r w:rsidR="00E107DC">
          <w:rPr>
            <w:spacing w:val="1"/>
            <w:sz w:val="28"/>
            <w:szCs w:val="28"/>
          </w:rPr>
          <w:t>测试环境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_Toc24725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4</w:t>
        </w:r>
        <w:r w:rsidR="00E107DC">
          <w:rPr>
            <w:sz w:val="28"/>
            <w:szCs w:val="28"/>
          </w:rPr>
          <w:fldChar w:fldCharType="end"/>
        </w:r>
      </w:hyperlink>
    </w:p>
    <w:p w14:paraId="4EB23700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2319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5.2 </w:t>
        </w:r>
        <w:r w:rsidR="00E107DC">
          <w:rPr>
            <w:rFonts w:ascii="Microsoft JhengHei" w:eastAsia="Microsoft JhengHei" w:hAnsi="Microsoft JhengHei" w:cs="Microsoft JhengHei" w:hint="eastAsia"/>
            <w:spacing w:val="1"/>
            <w:sz w:val="28"/>
            <w:szCs w:val="28"/>
          </w:rPr>
          <w:t>单元测试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_Toc2319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4</w:t>
        </w:r>
        <w:r w:rsidR="00E107DC">
          <w:rPr>
            <w:sz w:val="28"/>
            <w:szCs w:val="28"/>
          </w:rPr>
          <w:fldChar w:fldCharType="end"/>
        </w:r>
      </w:hyperlink>
    </w:p>
    <w:p w14:paraId="4EB23701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27179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5.3 </w:t>
        </w:r>
        <w:r w:rsidR="00E107DC">
          <w:rPr>
            <w:rFonts w:cs="Microsoft JhengHei" w:hint="eastAsia"/>
            <w:spacing w:val="1"/>
            <w:sz w:val="28"/>
            <w:szCs w:val="28"/>
          </w:rPr>
          <w:t>集成</w:t>
        </w:r>
        <w:r w:rsidR="00E107DC">
          <w:rPr>
            <w:rFonts w:ascii="Microsoft JhengHei" w:eastAsia="Microsoft JhengHei" w:hAnsi="Microsoft JhengHei" w:cs="Microsoft JhengHei" w:hint="eastAsia"/>
            <w:spacing w:val="1"/>
            <w:sz w:val="28"/>
            <w:szCs w:val="28"/>
          </w:rPr>
          <w:t>测试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_Toc27179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5</w:t>
        </w:r>
        <w:r w:rsidR="00E107DC">
          <w:rPr>
            <w:sz w:val="28"/>
            <w:szCs w:val="28"/>
          </w:rPr>
          <w:fldChar w:fldCharType="end"/>
        </w:r>
      </w:hyperlink>
    </w:p>
    <w:p w14:paraId="4EB23702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1642" w:history="1">
        <w:r w:rsidR="00E107DC">
          <w:rPr>
            <w:rFonts w:ascii="Arial" w:eastAsia="Arial" w:hAnsi="Arial" w:cs="Arial"/>
            <w:bCs/>
            <w:spacing w:val="-1"/>
            <w:w w:val="99"/>
            <w:sz w:val="28"/>
            <w:szCs w:val="28"/>
            <w:lang w:val="zh-CN" w:bidi="zh-CN"/>
          </w:rPr>
          <w:t xml:space="preserve">5.4 </w:t>
        </w:r>
        <w:r w:rsidR="00E107DC">
          <w:rPr>
            <w:rFonts w:cs="Microsoft JhengHei" w:hint="eastAsia"/>
            <w:spacing w:val="1"/>
            <w:sz w:val="28"/>
            <w:szCs w:val="28"/>
          </w:rPr>
          <w:t>系统</w:t>
        </w:r>
        <w:r w:rsidR="00E107DC">
          <w:rPr>
            <w:rFonts w:ascii="Microsoft JhengHei" w:eastAsia="Microsoft JhengHei" w:hAnsi="Microsoft JhengHei" w:cs="Microsoft JhengHei" w:hint="eastAsia"/>
            <w:spacing w:val="1"/>
            <w:sz w:val="28"/>
            <w:szCs w:val="28"/>
          </w:rPr>
          <w:t>测试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_Toc1642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5</w:t>
        </w:r>
        <w:r w:rsidR="00E107DC">
          <w:rPr>
            <w:sz w:val="28"/>
            <w:szCs w:val="28"/>
          </w:rPr>
          <w:fldChar w:fldCharType="end"/>
        </w:r>
      </w:hyperlink>
    </w:p>
    <w:p w14:paraId="4EB23703" w14:textId="77777777" w:rsidR="00C1209A" w:rsidRDefault="009F6952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17768" w:history="1">
        <w:r w:rsidR="00E107DC">
          <w:rPr>
            <w:rFonts w:cs="Microsoft JhengHei" w:hint="eastAsia"/>
            <w:b/>
            <w:sz w:val="28"/>
            <w:szCs w:val="28"/>
          </w:rPr>
          <w:t xml:space="preserve">6.  </w:t>
        </w:r>
        <w:r w:rsidR="00E107DC">
          <w:rPr>
            <w:rFonts w:cs="Microsoft JhengHei" w:hint="eastAsia"/>
            <w:b/>
            <w:sz w:val="28"/>
            <w:szCs w:val="28"/>
          </w:rPr>
          <w:t>性</w:t>
        </w:r>
        <w:r w:rsidR="00E107DC">
          <w:rPr>
            <w:rFonts w:ascii="Microsoft JhengHei" w:eastAsia="Microsoft JhengHei" w:hAnsi="Microsoft JhengHei" w:cs="Microsoft JhengHei" w:hint="eastAsia"/>
            <w:b/>
            <w:sz w:val="28"/>
            <w:szCs w:val="28"/>
          </w:rPr>
          <w:t>能测试结果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_Toc17768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14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4EB23704" w14:textId="77777777" w:rsidR="00C1209A" w:rsidRDefault="009F6952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5616" w:history="1">
        <w:r w:rsidR="00E107DC">
          <w:rPr>
            <w:rFonts w:ascii="Microsoft JhengHei" w:eastAsia="Microsoft JhengHei" w:hAnsi="Microsoft JhengHei" w:cs="Microsoft JhengHei" w:hint="eastAsia"/>
            <w:b/>
            <w:sz w:val="28"/>
            <w:szCs w:val="28"/>
          </w:rPr>
          <w:t>7.  其他测试结果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_Toc5616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14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4EB23705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25029" w:history="1">
        <w:r w:rsidR="00E107DC">
          <w:rPr>
            <w:rFonts w:ascii="Microsoft JhengHei" w:eastAsia="Microsoft JhengHei" w:hAnsi="Microsoft JhengHei" w:cs="Microsoft JhengHei" w:hint="eastAsia"/>
            <w:sz w:val="28"/>
            <w:szCs w:val="28"/>
          </w:rPr>
          <w:t>7.1  内容测试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_Toc25029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14</w:t>
        </w:r>
        <w:r w:rsidR="00E107DC">
          <w:rPr>
            <w:sz w:val="28"/>
            <w:szCs w:val="28"/>
          </w:rPr>
          <w:fldChar w:fldCharType="end"/>
        </w:r>
      </w:hyperlink>
    </w:p>
    <w:p w14:paraId="4EB23706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21547" w:history="1">
        <w:r w:rsidR="00E107DC">
          <w:rPr>
            <w:rFonts w:ascii="Microsoft JhengHei" w:eastAsia="Microsoft JhengHei" w:hAnsi="Microsoft JhengHei" w:cs="Microsoft JhengHei" w:hint="eastAsia"/>
            <w:sz w:val="28"/>
            <w:szCs w:val="28"/>
          </w:rPr>
          <w:t>7.2  界面测试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_Toc21547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14</w:t>
        </w:r>
        <w:r w:rsidR="00E107DC">
          <w:rPr>
            <w:sz w:val="28"/>
            <w:szCs w:val="28"/>
          </w:rPr>
          <w:fldChar w:fldCharType="end"/>
        </w:r>
      </w:hyperlink>
    </w:p>
    <w:p w14:paraId="4EB23707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4278" w:history="1">
        <w:r w:rsidR="00E107DC">
          <w:rPr>
            <w:rFonts w:ascii="Microsoft JhengHei" w:eastAsia="Microsoft JhengHei" w:hAnsi="Microsoft JhengHei" w:cs="Microsoft JhengHei" w:hint="eastAsia"/>
            <w:bCs/>
            <w:sz w:val="28"/>
            <w:szCs w:val="28"/>
          </w:rPr>
          <w:t>7.3  安全性需求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_Toc4278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14</w:t>
        </w:r>
        <w:r w:rsidR="00E107DC">
          <w:rPr>
            <w:sz w:val="28"/>
            <w:szCs w:val="28"/>
          </w:rPr>
          <w:fldChar w:fldCharType="end"/>
        </w:r>
      </w:hyperlink>
    </w:p>
    <w:p w14:paraId="4EB23708" w14:textId="77777777" w:rsidR="00C1209A" w:rsidRDefault="009F6952">
      <w:pPr>
        <w:pStyle w:val="WPSOffice2"/>
        <w:tabs>
          <w:tab w:val="right" w:leader="dot" w:pos="8294"/>
        </w:tabs>
        <w:ind w:left="440"/>
        <w:rPr>
          <w:sz w:val="28"/>
          <w:szCs w:val="28"/>
        </w:rPr>
      </w:pPr>
      <w:hyperlink w:anchor="_Toc8079" w:history="1">
        <w:r w:rsidR="00E107DC">
          <w:rPr>
            <w:rFonts w:ascii="Microsoft JhengHei" w:eastAsia="Microsoft JhengHei" w:hAnsi="Microsoft JhengHei" w:cs="Microsoft JhengHei" w:hint="eastAsia"/>
            <w:bCs/>
            <w:sz w:val="28"/>
            <w:szCs w:val="28"/>
          </w:rPr>
          <w:t>7.4  可移植性需求</w:t>
        </w:r>
        <w:r w:rsidR="00E107DC">
          <w:rPr>
            <w:sz w:val="28"/>
            <w:szCs w:val="28"/>
          </w:rPr>
          <w:tab/>
        </w:r>
        <w:r w:rsidR="00E107DC">
          <w:rPr>
            <w:sz w:val="28"/>
            <w:szCs w:val="28"/>
          </w:rPr>
          <w:fldChar w:fldCharType="begin"/>
        </w:r>
        <w:r w:rsidR="00E107DC">
          <w:rPr>
            <w:sz w:val="28"/>
            <w:szCs w:val="28"/>
          </w:rPr>
          <w:instrText xml:space="preserve"> PAGEREF _Toc8079 </w:instrText>
        </w:r>
        <w:r w:rsidR="00E107DC">
          <w:rPr>
            <w:sz w:val="28"/>
            <w:szCs w:val="28"/>
          </w:rPr>
          <w:fldChar w:fldCharType="separate"/>
        </w:r>
        <w:r w:rsidR="00E107DC">
          <w:rPr>
            <w:sz w:val="28"/>
            <w:szCs w:val="28"/>
          </w:rPr>
          <w:t>15</w:t>
        </w:r>
        <w:r w:rsidR="00E107DC">
          <w:rPr>
            <w:sz w:val="28"/>
            <w:szCs w:val="28"/>
          </w:rPr>
          <w:fldChar w:fldCharType="end"/>
        </w:r>
      </w:hyperlink>
    </w:p>
    <w:p w14:paraId="4EB23709" w14:textId="77777777" w:rsidR="00C1209A" w:rsidRDefault="009F6952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26242" w:history="1">
        <w:r w:rsidR="00E107DC">
          <w:rPr>
            <w:rFonts w:ascii="Microsoft JhengHei" w:eastAsia="Microsoft JhengHei" w:hAnsi="Microsoft JhengHei" w:cs="Microsoft JhengHei" w:hint="eastAsia"/>
            <w:b/>
            <w:bCs/>
            <w:sz w:val="28"/>
            <w:szCs w:val="28"/>
          </w:rPr>
          <w:t>8. 不符合项列表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_Toc26242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15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4EB2370A" w14:textId="77777777" w:rsidR="00C1209A" w:rsidRDefault="009F6952">
      <w:pPr>
        <w:pStyle w:val="WPSOffice1"/>
        <w:tabs>
          <w:tab w:val="right" w:leader="dot" w:pos="8294"/>
        </w:tabs>
        <w:rPr>
          <w:b/>
          <w:sz w:val="28"/>
          <w:szCs w:val="28"/>
        </w:rPr>
      </w:pPr>
      <w:hyperlink w:anchor="_Toc13408" w:history="1">
        <w:r w:rsidR="00E107DC">
          <w:rPr>
            <w:rFonts w:ascii="Microsoft JhengHei" w:eastAsia="Microsoft JhengHei" w:hAnsi="Microsoft JhengHei" w:cs="Microsoft JhengHei" w:hint="eastAsia"/>
            <w:b/>
            <w:bCs/>
            <w:sz w:val="28"/>
            <w:szCs w:val="28"/>
          </w:rPr>
          <w:t>9. 测试结论</w:t>
        </w:r>
        <w:r w:rsidR="00E107DC">
          <w:rPr>
            <w:b/>
            <w:sz w:val="28"/>
            <w:szCs w:val="28"/>
          </w:rPr>
          <w:tab/>
        </w:r>
        <w:r w:rsidR="00E107DC">
          <w:rPr>
            <w:b/>
            <w:sz w:val="28"/>
            <w:szCs w:val="28"/>
          </w:rPr>
          <w:fldChar w:fldCharType="begin"/>
        </w:r>
        <w:r w:rsidR="00E107DC">
          <w:rPr>
            <w:b/>
            <w:sz w:val="28"/>
            <w:szCs w:val="28"/>
          </w:rPr>
          <w:instrText xml:space="preserve"> PAGEREF _Toc13408 </w:instrText>
        </w:r>
        <w:r w:rsidR="00E107DC">
          <w:rPr>
            <w:b/>
            <w:sz w:val="28"/>
            <w:szCs w:val="28"/>
          </w:rPr>
          <w:fldChar w:fldCharType="separate"/>
        </w:r>
        <w:r w:rsidR="00E107DC">
          <w:rPr>
            <w:b/>
            <w:sz w:val="28"/>
            <w:szCs w:val="28"/>
          </w:rPr>
          <w:t>15</w:t>
        </w:r>
        <w:r w:rsidR="00E107DC">
          <w:rPr>
            <w:b/>
            <w:sz w:val="28"/>
            <w:szCs w:val="28"/>
          </w:rPr>
          <w:fldChar w:fldCharType="end"/>
        </w:r>
      </w:hyperlink>
    </w:p>
    <w:p w14:paraId="4EB2370B" w14:textId="77777777" w:rsidR="00C1209A" w:rsidRDefault="00C1209A">
      <w:pPr>
        <w:pStyle w:val="TOC1"/>
        <w:numPr>
          <w:ilvl w:val="0"/>
          <w:numId w:val="1"/>
        </w:numPr>
        <w:tabs>
          <w:tab w:val="left" w:pos="260"/>
          <w:tab w:val="left" w:leader="dot" w:pos="7761"/>
        </w:tabs>
        <w:spacing w:before="61"/>
        <w:ind w:hanging="902"/>
        <w:rPr>
          <w:rFonts w:ascii="Calibri" w:eastAsia="Calibri"/>
        </w:rPr>
        <w:sectPr w:rsidR="00C1209A">
          <w:pgSz w:w="11900" w:h="16840"/>
          <w:pgMar w:top="1400" w:right="1580" w:bottom="280" w:left="1580" w:header="872" w:footer="0" w:gutter="0"/>
          <w:cols w:space="720"/>
        </w:sectPr>
      </w:pPr>
    </w:p>
    <w:p w14:paraId="4EB2370C" w14:textId="77777777" w:rsidR="00C1209A" w:rsidRDefault="00C1209A">
      <w:pPr>
        <w:pStyle w:val="a3"/>
        <w:spacing w:before="10"/>
        <w:rPr>
          <w:rFonts w:ascii="Calibri"/>
          <w:sz w:val="46"/>
        </w:rPr>
      </w:pPr>
    </w:p>
    <w:p w14:paraId="4EB2370D" w14:textId="03444C5A" w:rsidR="00C1209A" w:rsidRDefault="007775F8">
      <w:pPr>
        <w:pStyle w:val="2"/>
        <w:numPr>
          <w:ilvl w:val="0"/>
          <w:numId w:val="2"/>
        </w:numPr>
        <w:tabs>
          <w:tab w:val="left" w:pos="648"/>
        </w:tabs>
      </w:pPr>
      <w:bookmarkStart w:id="0" w:name="_TOC_250012"/>
      <w:bookmarkEnd w:id="0"/>
      <w:r>
        <w:rPr>
          <w:rFonts w:asciiTheme="minorEastAsia" w:eastAsiaTheme="minorEastAsia" w:hAnsiTheme="minorEastAsia" w:hint="eastAsia"/>
        </w:rPr>
        <w:t>引言</w:t>
      </w:r>
    </w:p>
    <w:p w14:paraId="4EB2370E" w14:textId="77777777" w:rsidR="00C1209A" w:rsidRDefault="00C1209A">
      <w:pPr>
        <w:pStyle w:val="a3"/>
        <w:spacing w:before="8"/>
        <w:rPr>
          <w:rFonts w:ascii="Microsoft JhengHei"/>
          <w:b/>
          <w:sz w:val="25"/>
        </w:rPr>
      </w:pPr>
    </w:p>
    <w:p w14:paraId="4EB2370F" w14:textId="5F989EE7" w:rsidR="00C1209A" w:rsidRDefault="00CA6408">
      <w:pPr>
        <w:pStyle w:val="3"/>
        <w:numPr>
          <w:ilvl w:val="1"/>
          <w:numId w:val="2"/>
        </w:numPr>
        <w:tabs>
          <w:tab w:val="left" w:pos="753"/>
        </w:tabs>
      </w:pPr>
      <w:bookmarkStart w:id="1" w:name="_TOC_250011"/>
      <w:bookmarkEnd w:id="1"/>
      <w:r>
        <w:rPr>
          <w:rFonts w:asciiTheme="minorEastAsia" w:eastAsiaTheme="minorEastAsia" w:hAnsiTheme="minorEastAsia" w:hint="eastAsia"/>
          <w:spacing w:val="1"/>
        </w:rPr>
        <w:t>编写目的</w:t>
      </w:r>
    </w:p>
    <w:p w14:paraId="4EB23710" w14:textId="77777777" w:rsidR="00C1209A" w:rsidRDefault="00C1209A">
      <w:pPr>
        <w:pStyle w:val="a3"/>
        <w:spacing w:before="3"/>
        <w:rPr>
          <w:rFonts w:ascii="Microsoft JhengHei"/>
          <w:b/>
          <w:sz w:val="18"/>
        </w:rPr>
      </w:pPr>
    </w:p>
    <w:p w14:paraId="4EB23711" w14:textId="77777777" w:rsidR="00C1209A" w:rsidRDefault="00E107DC">
      <w:pPr>
        <w:pStyle w:val="a3"/>
        <w:spacing w:line="278" w:lineRule="auto"/>
        <w:ind w:left="220" w:right="209" w:firstLine="422"/>
        <w:jc w:val="both"/>
      </w:pPr>
      <w:r>
        <w:rPr>
          <w:rFonts w:hint="eastAsia"/>
        </w:rPr>
        <w:t>通过本书籍与影视交流平台，可以让更多的人与其他喜欢相同书籍或影视作品的人，走到一起，相互交流书籍或影视作品的内容和体会，以影视交友，以书会友，使得更多的人能够自这个平台丰富休闲时间，甚至找到一帮志同道合的朋友。</w:t>
      </w:r>
    </w:p>
    <w:p w14:paraId="4EB23712" w14:textId="77777777" w:rsidR="00C1209A" w:rsidRDefault="00C1209A">
      <w:pPr>
        <w:pStyle w:val="a3"/>
        <w:spacing w:before="11"/>
        <w:rPr>
          <w:sz w:val="22"/>
        </w:rPr>
      </w:pPr>
    </w:p>
    <w:p w14:paraId="4EB23713" w14:textId="1C280155" w:rsidR="00C1209A" w:rsidRDefault="00CA6408">
      <w:pPr>
        <w:pStyle w:val="3"/>
        <w:numPr>
          <w:ilvl w:val="1"/>
          <w:numId w:val="2"/>
        </w:numPr>
        <w:tabs>
          <w:tab w:val="left" w:pos="753"/>
        </w:tabs>
      </w:pPr>
      <w:bookmarkStart w:id="2" w:name="_TOC_250010"/>
      <w:bookmarkEnd w:id="2"/>
      <w:r>
        <w:rPr>
          <w:rFonts w:asciiTheme="minorEastAsia" w:eastAsiaTheme="minorEastAsia" w:hAnsiTheme="minorEastAsia" w:hint="eastAsia"/>
          <w:spacing w:val="1"/>
        </w:rPr>
        <w:t>背景</w:t>
      </w:r>
    </w:p>
    <w:p w14:paraId="4EB23714" w14:textId="77777777" w:rsidR="00C1209A" w:rsidRDefault="00C1209A">
      <w:pPr>
        <w:pStyle w:val="a3"/>
        <w:spacing w:before="7"/>
        <w:rPr>
          <w:rFonts w:ascii="Microsoft JhengHei"/>
          <w:b/>
          <w:sz w:val="18"/>
        </w:rPr>
      </w:pPr>
    </w:p>
    <w:p w14:paraId="4EB23715" w14:textId="77777777" w:rsidR="00C1209A" w:rsidRDefault="00E107DC">
      <w:pPr>
        <w:pStyle w:val="a3"/>
        <w:spacing w:before="7" w:line="23" w:lineRule="atLeast"/>
        <w:ind w:firstLine="720"/>
        <w:rPr>
          <w:bCs/>
        </w:rPr>
      </w:pPr>
      <w:r>
        <w:rPr>
          <w:rFonts w:hint="eastAsia"/>
          <w:bCs/>
        </w:rPr>
        <w:t>游客：未登录注册的用户。</w:t>
      </w:r>
    </w:p>
    <w:p w14:paraId="4EB23716" w14:textId="77777777" w:rsidR="00C1209A" w:rsidRDefault="00E107DC">
      <w:pPr>
        <w:pStyle w:val="a3"/>
        <w:spacing w:before="7" w:line="23" w:lineRule="atLeast"/>
        <w:ind w:firstLine="720"/>
        <w:rPr>
          <w:bCs/>
        </w:rPr>
      </w:pPr>
      <w:r>
        <w:rPr>
          <w:rFonts w:hint="eastAsia"/>
          <w:bCs/>
        </w:rPr>
        <w:t>普通用户（注册用户）：已登录注册的用户。</w:t>
      </w:r>
    </w:p>
    <w:p w14:paraId="4EB23717" w14:textId="77777777" w:rsidR="00C1209A" w:rsidRDefault="00E107DC">
      <w:pPr>
        <w:pStyle w:val="a3"/>
        <w:spacing w:before="7" w:line="23" w:lineRule="atLeast"/>
        <w:ind w:firstLine="720"/>
        <w:rPr>
          <w:bCs/>
        </w:rPr>
      </w:pPr>
      <w:r>
        <w:rPr>
          <w:rFonts w:hint="eastAsia"/>
          <w:bCs/>
        </w:rPr>
        <w:t>小组用户：加入小组之后的用户。</w:t>
      </w:r>
    </w:p>
    <w:p w14:paraId="4EB23718" w14:textId="77777777" w:rsidR="00C1209A" w:rsidRDefault="00E107DC">
      <w:pPr>
        <w:pStyle w:val="a3"/>
        <w:spacing w:before="7" w:line="23" w:lineRule="atLeast"/>
        <w:ind w:firstLine="720"/>
        <w:rPr>
          <w:bCs/>
        </w:rPr>
      </w:pPr>
      <w:r>
        <w:rPr>
          <w:rFonts w:hint="eastAsia"/>
          <w:bCs/>
        </w:rPr>
        <w:t>小组管理员：管理整个小组的小组用户。</w:t>
      </w:r>
    </w:p>
    <w:p w14:paraId="4EB23719" w14:textId="77777777" w:rsidR="00C1209A" w:rsidRDefault="00E107DC">
      <w:pPr>
        <w:pStyle w:val="a3"/>
        <w:spacing w:before="7" w:line="23" w:lineRule="atLeast"/>
        <w:ind w:firstLine="720"/>
        <w:rPr>
          <w:bCs/>
        </w:rPr>
      </w:pPr>
      <w:r>
        <w:rPr>
          <w:rFonts w:hint="eastAsia"/>
          <w:bCs/>
        </w:rPr>
        <w:t>网站管理员：整个网站的管理者。</w:t>
      </w:r>
    </w:p>
    <w:p w14:paraId="4EB2371A" w14:textId="77777777" w:rsidR="00C1209A" w:rsidRDefault="00E107DC">
      <w:pPr>
        <w:pStyle w:val="a3"/>
        <w:spacing w:before="7" w:line="23" w:lineRule="atLeast"/>
        <w:ind w:firstLine="720"/>
        <w:rPr>
          <w:bCs/>
        </w:rPr>
      </w:pPr>
      <w:r>
        <w:rPr>
          <w:rFonts w:hint="eastAsia"/>
          <w:bCs/>
        </w:rPr>
        <w:t>小组：由用户自发组成的讨论群体，由小组管理员负责管理。</w:t>
      </w:r>
    </w:p>
    <w:p w14:paraId="4EB2371B" w14:textId="77777777" w:rsidR="00C1209A" w:rsidRDefault="00E107DC">
      <w:pPr>
        <w:pStyle w:val="a3"/>
        <w:spacing w:before="7" w:line="23" w:lineRule="atLeast"/>
        <w:ind w:firstLine="720"/>
        <w:rPr>
          <w:bCs/>
        </w:rPr>
      </w:pPr>
      <w:r>
        <w:rPr>
          <w:rFonts w:hint="eastAsia"/>
          <w:bCs/>
        </w:rPr>
        <w:t>帖子：在网站上发表个人想法的文字的载体方式。</w:t>
      </w:r>
    </w:p>
    <w:p w14:paraId="4EB2371C" w14:textId="77777777" w:rsidR="00C1209A" w:rsidRDefault="00C1209A">
      <w:pPr>
        <w:pStyle w:val="a3"/>
        <w:spacing w:before="4"/>
        <w:rPr>
          <w:sz w:val="26"/>
        </w:rPr>
      </w:pPr>
    </w:p>
    <w:p w14:paraId="4EB2371D" w14:textId="373E76EB" w:rsidR="00C1209A" w:rsidRDefault="00CA6408">
      <w:pPr>
        <w:pStyle w:val="3"/>
        <w:numPr>
          <w:ilvl w:val="1"/>
          <w:numId w:val="2"/>
        </w:numPr>
        <w:tabs>
          <w:tab w:val="left" w:pos="753"/>
        </w:tabs>
      </w:pPr>
      <w:bookmarkStart w:id="3" w:name="_TOC_250009"/>
      <w:bookmarkEnd w:id="3"/>
      <w:r>
        <w:rPr>
          <w:rFonts w:asciiTheme="minorEastAsia" w:eastAsiaTheme="minorEastAsia" w:hAnsiTheme="minorEastAsia" w:hint="eastAsia"/>
          <w:spacing w:val="1"/>
        </w:rPr>
        <w:t>目的</w:t>
      </w:r>
    </w:p>
    <w:p w14:paraId="4EB2371E" w14:textId="77777777" w:rsidR="00C1209A" w:rsidRDefault="00C1209A">
      <w:pPr>
        <w:pStyle w:val="a3"/>
        <w:spacing w:before="3"/>
        <w:rPr>
          <w:rFonts w:ascii="Microsoft JhengHei"/>
          <w:b/>
          <w:sz w:val="18"/>
        </w:rPr>
      </w:pPr>
    </w:p>
    <w:p w14:paraId="4EB2371F" w14:textId="77777777" w:rsidR="00C1209A" w:rsidRDefault="00E107DC">
      <w:pPr>
        <w:pStyle w:val="a6"/>
        <w:numPr>
          <w:ilvl w:val="2"/>
          <w:numId w:val="2"/>
        </w:numPr>
        <w:tabs>
          <w:tab w:val="left" w:pos="979"/>
        </w:tabs>
        <w:spacing w:before="0"/>
        <w:ind w:hanging="337"/>
        <w:rPr>
          <w:rFonts w:ascii="Calibri" w:eastAsia="Calibri"/>
          <w:sz w:val="21"/>
        </w:rPr>
      </w:pPr>
      <w:r>
        <w:rPr>
          <w:spacing w:val="-1"/>
          <w:sz w:val="21"/>
        </w:rPr>
        <w:t>吕云翔</w:t>
      </w:r>
      <w:r>
        <w:rPr>
          <w:rFonts w:ascii="Calibri" w:eastAsia="Calibri"/>
          <w:spacing w:val="-1"/>
          <w:sz w:val="21"/>
        </w:rPr>
        <w:t>.</w:t>
      </w:r>
      <w:r>
        <w:rPr>
          <w:spacing w:val="-2"/>
          <w:sz w:val="21"/>
        </w:rPr>
        <w:t>软件工程实用教程</w:t>
      </w:r>
      <w:r>
        <w:rPr>
          <w:rFonts w:hint="eastAsia"/>
          <w:spacing w:val="-2"/>
          <w:sz w:val="21"/>
          <w:lang w:val="en-US"/>
        </w:rPr>
        <w:t>[M]</w:t>
      </w:r>
      <w:r>
        <w:rPr>
          <w:rFonts w:ascii="Calibri" w:eastAsia="Calibri"/>
          <w:sz w:val="21"/>
        </w:rPr>
        <w:t>.</w:t>
      </w:r>
      <w:r>
        <w:rPr>
          <w:spacing w:val="-4"/>
          <w:sz w:val="21"/>
        </w:rPr>
        <w:t>北京：清华大学出版社，</w:t>
      </w:r>
      <w:r>
        <w:rPr>
          <w:rFonts w:ascii="Calibri" w:eastAsia="Calibri"/>
          <w:sz w:val="21"/>
        </w:rPr>
        <w:t>2015.</w:t>
      </w:r>
    </w:p>
    <w:p w14:paraId="4EB23720" w14:textId="77777777" w:rsidR="00C1209A" w:rsidRDefault="00E107DC">
      <w:pPr>
        <w:pStyle w:val="a6"/>
        <w:numPr>
          <w:ilvl w:val="2"/>
          <w:numId w:val="2"/>
        </w:numPr>
        <w:tabs>
          <w:tab w:val="left" w:pos="979"/>
        </w:tabs>
        <w:ind w:hanging="337"/>
        <w:rPr>
          <w:rFonts w:ascii="Calibri" w:eastAsia="Calibri" w:hAnsi="Calibri"/>
          <w:sz w:val="21"/>
        </w:rPr>
      </w:pPr>
      <w:r>
        <w:rPr>
          <w:spacing w:val="-11"/>
          <w:sz w:val="21"/>
        </w:rPr>
        <w:t>“</w:t>
      </w:r>
      <w:r>
        <w:rPr>
          <w:rFonts w:hint="eastAsia"/>
          <w:spacing w:val="-11"/>
          <w:sz w:val="21"/>
          <w:lang w:val="en-US"/>
        </w:rPr>
        <w:t>书籍影视交流平台</w:t>
      </w:r>
      <w:r>
        <w:rPr>
          <w:spacing w:val="-11"/>
          <w:sz w:val="21"/>
        </w:rPr>
        <w:t>”的《需求规格说明书》</w:t>
      </w:r>
      <w:r>
        <w:rPr>
          <w:rFonts w:ascii="Calibri" w:eastAsia="Calibri" w:hAnsi="Calibri"/>
          <w:sz w:val="21"/>
        </w:rPr>
        <w:t>.</w:t>
      </w:r>
    </w:p>
    <w:p w14:paraId="4EB23721" w14:textId="77777777" w:rsidR="00C1209A" w:rsidRDefault="00C1209A">
      <w:pPr>
        <w:pStyle w:val="a3"/>
        <w:spacing w:before="7"/>
        <w:rPr>
          <w:rFonts w:ascii="Calibri"/>
          <w:sz w:val="27"/>
        </w:rPr>
      </w:pPr>
    </w:p>
    <w:p w14:paraId="4EB23722" w14:textId="2EADB399" w:rsidR="00C1209A" w:rsidRDefault="000B0776">
      <w:pPr>
        <w:pStyle w:val="3"/>
        <w:numPr>
          <w:ilvl w:val="1"/>
          <w:numId w:val="2"/>
        </w:numPr>
        <w:tabs>
          <w:tab w:val="left" w:pos="753"/>
        </w:tabs>
      </w:pPr>
      <w:bookmarkStart w:id="4" w:name="_TOC_250008"/>
      <w:bookmarkEnd w:id="4"/>
      <w:r>
        <w:rPr>
          <w:rFonts w:asciiTheme="minorEastAsia" w:eastAsiaTheme="minorEastAsia" w:hAnsiTheme="minorEastAsia" w:hint="eastAsia"/>
          <w:spacing w:val="1"/>
        </w:rPr>
        <w:t>参考资料</w:t>
      </w:r>
    </w:p>
    <w:p w14:paraId="4EB23723" w14:textId="77777777" w:rsidR="00C1209A" w:rsidRDefault="00C1209A">
      <w:pPr>
        <w:pStyle w:val="a3"/>
        <w:spacing w:before="2"/>
        <w:rPr>
          <w:rFonts w:ascii="Microsoft JhengHei"/>
          <w:b/>
          <w:sz w:val="18"/>
        </w:rPr>
      </w:pPr>
    </w:p>
    <w:p w14:paraId="4EB23724" w14:textId="77777777" w:rsidR="00C1209A" w:rsidRDefault="00E107DC">
      <w:pPr>
        <w:pStyle w:val="a6"/>
        <w:numPr>
          <w:ilvl w:val="2"/>
          <w:numId w:val="2"/>
        </w:numPr>
        <w:tabs>
          <w:tab w:val="left" w:pos="979"/>
        </w:tabs>
        <w:spacing w:before="1"/>
        <w:ind w:hanging="337"/>
        <w:rPr>
          <w:sz w:val="21"/>
        </w:rPr>
      </w:pPr>
      <w:r>
        <w:rPr>
          <w:spacing w:val="-11"/>
          <w:sz w:val="21"/>
        </w:rPr>
        <w:t>“</w:t>
      </w:r>
      <w:r>
        <w:rPr>
          <w:rFonts w:hint="eastAsia"/>
          <w:spacing w:val="-11"/>
          <w:sz w:val="21"/>
          <w:lang w:val="en-US"/>
        </w:rPr>
        <w:t>书籍影视交流平台</w:t>
      </w:r>
      <w:r>
        <w:rPr>
          <w:spacing w:val="-11"/>
          <w:sz w:val="21"/>
        </w:rPr>
        <w:t>”的《需求规格说明书》</w:t>
      </w:r>
    </w:p>
    <w:p w14:paraId="4EB23725" w14:textId="77777777" w:rsidR="00C1209A" w:rsidRDefault="00E107DC">
      <w:pPr>
        <w:pStyle w:val="a6"/>
        <w:numPr>
          <w:ilvl w:val="2"/>
          <w:numId w:val="2"/>
        </w:numPr>
        <w:tabs>
          <w:tab w:val="left" w:pos="979"/>
        </w:tabs>
        <w:ind w:hanging="337"/>
        <w:rPr>
          <w:sz w:val="21"/>
        </w:rPr>
      </w:pPr>
      <w:r>
        <w:rPr>
          <w:spacing w:val="-11"/>
          <w:sz w:val="21"/>
        </w:rPr>
        <w:t>“</w:t>
      </w:r>
      <w:r>
        <w:rPr>
          <w:rFonts w:hint="eastAsia"/>
          <w:spacing w:val="-11"/>
          <w:sz w:val="21"/>
          <w:lang w:val="en-US"/>
        </w:rPr>
        <w:t>书籍影视交流平台</w:t>
      </w:r>
      <w:r>
        <w:rPr>
          <w:spacing w:val="-11"/>
          <w:sz w:val="21"/>
        </w:rPr>
        <w:t>”的《软件开发计划书》</w:t>
      </w:r>
    </w:p>
    <w:p w14:paraId="4EB23756" w14:textId="027E31C7" w:rsidR="00C1209A" w:rsidRPr="004F06CE" w:rsidRDefault="00E107DC" w:rsidP="004F06CE">
      <w:pPr>
        <w:pStyle w:val="a6"/>
        <w:numPr>
          <w:ilvl w:val="2"/>
          <w:numId w:val="2"/>
        </w:numPr>
        <w:tabs>
          <w:tab w:val="left" w:pos="979"/>
        </w:tabs>
        <w:ind w:hanging="337"/>
        <w:rPr>
          <w:rFonts w:hint="eastAsia"/>
          <w:sz w:val="21"/>
        </w:rPr>
      </w:pPr>
      <w:r>
        <w:rPr>
          <w:spacing w:val="-11"/>
          <w:sz w:val="21"/>
        </w:rPr>
        <w:t>“</w:t>
      </w:r>
      <w:r>
        <w:rPr>
          <w:rFonts w:hint="eastAsia"/>
          <w:spacing w:val="-11"/>
          <w:sz w:val="21"/>
          <w:lang w:val="en-US"/>
        </w:rPr>
        <w:t>书籍影视交流平台</w:t>
      </w:r>
      <w:r>
        <w:rPr>
          <w:spacing w:val="-11"/>
          <w:sz w:val="21"/>
        </w:rPr>
        <w:t>”的《软件设计说明书》</w:t>
      </w:r>
      <w:bookmarkStart w:id="5" w:name="_TOC_250007"/>
      <w:bookmarkEnd w:id="5"/>
    </w:p>
    <w:p w14:paraId="4EB23757" w14:textId="77777777" w:rsidR="00C1209A" w:rsidRDefault="00C1209A">
      <w:pPr>
        <w:pStyle w:val="a3"/>
        <w:spacing w:before="9"/>
        <w:rPr>
          <w:sz w:val="15"/>
        </w:rPr>
      </w:pPr>
    </w:p>
    <w:p w14:paraId="4EB23758" w14:textId="6717BDDD" w:rsidR="00C1209A" w:rsidRDefault="00B06A99">
      <w:pPr>
        <w:pStyle w:val="2"/>
        <w:numPr>
          <w:ilvl w:val="0"/>
          <w:numId w:val="2"/>
        </w:numPr>
        <w:tabs>
          <w:tab w:val="left" w:pos="648"/>
        </w:tabs>
        <w:spacing w:before="18"/>
      </w:pPr>
      <w:bookmarkStart w:id="6" w:name="_TOC_250006"/>
      <w:bookmarkEnd w:id="6"/>
      <w:r>
        <w:rPr>
          <w:rFonts w:asciiTheme="minorEastAsia" w:eastAsiaTheme="minorEastAsia" w:hAnsiTheme="minorEastAsia" w:hint="eastAsia"/>
        </w:rPr>
        <w:t>系统配置</w:t>
      </w:r>
    </w:p>
    <w:p w14:paraId="4EB23759" w14:textId="77777777" w:rsidR="00C1209A" w:rsidRDefault="00C1209A">
      <w:pPr>
        <w:pStyle w:val="a3"/>
        <w:spacing w:before="10"/>
        <w:rPr>
          <w:rFonts w:ascii="Microsoft JhengHei"/>
          <w:b/>
          <w:sz w:val="23"/>
        </w:rPr>
      </w:pPr>
    </w:p>
    <w:p w14:paraId="4EB23760" w14:textId="77777777" w:rsidR="00C1209A" w:rsidRDefault="00C1209A">
      <w:pPr>
        <w:pStyle w:val="a3"/>
        <w:rPr>
          <w:sz w:val="22"/>
        </w:rPr>
      </w:pPr>
    </w:p>
    <w:p w14:paraId="4EB23761" w14:textId="77777777" w:rsidR="00C1209A" w:rsidRDefault="00C1209A">
      <w:pPr>
        <w:pStyle w:val="a3"/>
        <w:rPr>
          <w:sz w:val="22"/>
        </w:rPr>
      </w:pPr>
    </w:p>
    <w:p w14:paraId="4EB23762" w14:textId="719088BF" w:rsidR="00C1209A" w:rsidRDefault="00515791">
      <w:pPr>
        <w:pStyle w:val="2"/>
        <w:numPr>
          <w:ilvl w:val="0"/>
          <w:numId w:val="2"/>
        </w:numPr>
        <w:tabs>
          <w:tab w:val="left" w:pos="648"/>
        </w:tabs>
        <w:spacing w:before="160"/>
      </w:pPr>
      <w:bookmarkStart w:id="7" w:name="_TOC_250005"/>
      <w:bookmarkEnd w:id="7"/>
      <w:r>
        <w:rPr>
          <w:rFonts w:asciiTheme="minorEastAsia" w:eastAsiaTheme="minorEastAsia" w:hAnsiTheme="minorEastAsia" w:hint="eastAsia"/>
        </w:rPr>
        <w:t>程序部署</w:t>
      </w:r>
    </w:p>
    <w:p w14:paraId="4EB23763" w14:textId="77777777" w:rsidR="00C1209A" w:rsidRDefault="00C1209A">
      <w:pPr>
        <w:pStyle w:val="a3"/>
        <w:spacing w:before="11"/>
        <w:rPr>
          <w:rFonts w:ascii="Microsoft JhengHei"/>
          <w:b/>
          <w:sz w:val="23"/>
        </w:rPr>
      </w:pPr>
    </w:p>
    <w:p w14:paraId="4EB237A1" w14:textId="77777777" w:rsidR="00C1209A" w:rsidRDefault="00C1209A">
      <w:pPr>
        <w:pStyle w:val="a3"/>
        <w:spacing w:before="8"/>
        <w:rPr>
          <w:rFonts w:ascii="Microsoft JhengHei"/>
          <w:b/>
          <w:sz w:val="25"/>
        </w:rPr>
      </w:pPr>
    </w:p>
    <w:sectPr w:rsidR="00C1209A">
      <w:footerReference w:type="default" r:id="rId9"/>
      <w:pgSz w:w="11900" w:h="16840"/>
      <w:pgMar w:top="1440" w:right="1803" w:bottom="1440" w:left="1803" w:header="872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D9B6E" w14:textId="77777777" w:rsidR="00E107DC" w:rsidRDefault="00E107DC">
      <w:r>
        <w:separator/>
      </w:r>
    </w:p>
  </w:endnote>
  <w:endnote w:type="continuationSeparator" w:id="0">
    <w:p w14:paraId="4DF54576" w14:textId="77777777" w:rsidR="00E107DC" w:rsidRDefault="00E1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23C30" w14:textId="77777777" w:rsidR="00C1209A" w:rsidRDefault="009F6952">
    <w:pPr>
      <w:pStyle w:val="a4"/>
    </w:pPr>
    <w:r>
      <w:pict w14:anchorId="4EB23C33"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0;margin-top:0;width:2in;height:2in;z-index:251180032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4EB23C35" w14:textId="77777777" w:rsidR="00C1209A" w:rsidRDefault="00E107DC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3956C" w14:textId="77777777" w:rsidR="00E107DC" w:rsidRDefault="00E107DC">
      <w:r>
        <w:separator/>
      </w:r>
    </w:p>
  </w:footnote>
  <w:footnote w:type="continuationSeparator" w:id="0">
    <w:p w14:paraId="16AD734D" w14:textId="77777777" w:rsidR="00E107DC" w:rsidRDefault="00E1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23C2F" w14:textId="77777777" w:rsidR="00C1209A" w:rsidRDefault="009F6952">
    <w:pPr>
      <w:pStyle w:val="a3"/>
      <w:spacing w:line="14" w:lineRule="auto"/>
      <w:rPr>
        <w:sz w:val="20"/>
      </w:rPr>
    </w:pPr>
    <w:r>
      <w:pict w14:anchorId="4EB23C31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16.3pt;margin-top:42.6pt;width:155.75pt;height:10.55pt;z-index:-252137472;mso-position-horizontal-relative:page;mso-position-vertical-relative:page;mso-width-relative:page;mso-height-relative:page" filled="f" stroked="f">
          <v:textbox inset="0,0,0,0">
            <w:txbxContent>
              <w:p w14:paraId="4EB23C34" w14:textId="05F3D47E" w:rsidR="00C1209A" w:rsidRDefault="00E107DC">
                <w:pPr>
                  <w:spacing w:line="222" w:lineRule="exact"/>
                  <w:ind w:left="20"/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sz w:val="18"/>
                    <w:lang w:val="en-US"/>
                  </w:rPr>
                  <w:t>书籍影视交流平台</w:t>
                </w:r>
                <w:r>
                  <w:rPr>
                    <w:sz w:val="18"/>
                  </w:rPr>
                  <w:t>——</w:t>
                </w:r>
                <w:r w:rsidR="00DC588D">
                  <w:rPr>
                    <w:rFonts w:hint="eastAsia"/>
                    <w:sz w:val="18"/>
                  </w:rPr>
                  <w:t>部署文档</w:t>
                </w:r>
              </w:p>
            </w:txbxContent>
          </v:textbox>
          <w10:wrap anchorx="page" anchory="page"/>
        </v:shape>
      </w:pict>
    </w:r>
    <w:r>
      <w:pict w14:anchorId="4EB23C32">
        <v:line id="_x0000_s3074" style="position:absolute;z-index:-252138496;mso-position-horizontal-relative:page;mso-position-vertical-relative:page;mso-width-relative:page;mso-height-relative:page" from="88.55pt,55.6pt" to="506.35pt,55.6pt" strokeweight=".72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BF9809"/>
    <w:multiLevelType w:val="singleLevel"/>
    <w:tmpl w:val="84BF9809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B35224D4"/>
    <w:multiLevelType w:val="singleLevel"/>
    <w:tmpl w:val="B35224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DEF4E80"/>
    <w:multiLevelType w:val="singleLevel"/>
    <w:tmpl w:val="CDEF4E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47" w:hanging="428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752" w:hanging="533"/>
        <w:jc w:val="left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zh-CN" w:eastAsia="zh-CN" w:bidi="zh-CN"/>
      </w:rPr>
    </w:lvl>
    <w:lvl w:ilvl="2">
      <w:start w:val="1"/>
      <w:numFmt w:val="decimal"/>
      <w:lvlText w:val="[%3]"/>
      <w:lvlJc w:val="left"/>
      <w:pPr>
        <w:ind w:left="978" w:hanging="336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1950" w:hanging="33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920" w:hanging="33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90" w:hanging="33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860" w:hanging="33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830" w:hanging="33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800" w:hanging="336"/>
      </w:pPr>
      <w:rPr>
        <w:rFonts w:hint="default"/>
        <w:lang w:val="zh-CN" w:eastAsia="zh-CN" w:bidi="zh-CN"/>
      </w:rPr>
    </w:lvl>
  </w:abstractNum>
  <w:abstractNum w:abstractNumId="4" w15:restartNumberingAfterBreak="0">
    <w:nsid w:val="D0E10E6D"/>
    <w:multiLevelType w:val="singleLevel"/>
    <w:tmpl w:val="D0E10E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D6F093A9"/>
    <w:multiLevelType w:val="singleLevel"/>
    <w:tmpl w:val="D6F093A9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DBB31A1A"/>
    <w:multiLevelType w:val="singleLevel"/>
    <w:tmpl w:val="DBB31A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E3F9B524"/>
    <w:multiLevelType w:val="singleLevel"/>
    <w:tmpl w:val="E3F9B5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EEF8A4D3"/>
    <w:multiLevelType w:val="singleLevel"/>
    <w:tmpl w:val="EEF8A4D3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901" w:hanging="260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424" w:hanging="365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845" w:hanging="524"/>
        <w:jc w:val="left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zh-CN" w:eastAsia="zh-CN" w:bidi="zh-CN"/>
      </w:rPr>
    </w:lvl>
    <w:lvl w:ilvl="3">
      <w:numFmt w:val="bullet"/>
      <w:lvlText w:val="•"/>
      <w:lvlJc w:val="left"/>
      <w:pPr>
        <w:ind w:left="3577" w:hanging="5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15" w:hanging="5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052" w:hanging="5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5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27" w:hanging="5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65" w:hanging="524"/>
      </w:pPr>
      <w:rPr>
        <w:rFonts w:hint="default"/>
        <w:lang w:val="zh-CN" w:eastAsia="zh-CN" w:bidi="zh-CN"/>
      </w:rPr>
    </w:lvl>
  </w:abstractNum>
  <w:abstractNum w:abstractNumId="10" w15:restartNumberingAfterBreak="0">
    <w:nsid w:val="09BD6328"/>
    <w:multiLevelType w:val="singleLevel"/>
    <w:tmpl w:val="09BD63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0E9E7322"/>
    <w:multiLevelType w:val="singleLevel"/>
    <w:tmpl w:val="0E9E73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1197D11B"/>
    <w:multiLevelType w:val="singleLevel"/>
    <w:tmpl w:val="1197D1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E4AF0D3"/>
    <w:multiLevelType w:val="singleLevel"/>
    <w:tmpl w:val="2E4AF0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442C53A0"/>
    <w:multiLevelType w:val="singleLevel"/>
    <w:tmpl w:val="442C53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9ADCABA"/>
    <w:multiLevelType w:val="multilevel"/>
    <w:tmpl w:val="59ADCABA"/>
    <w:lvl w:ilvl="0">
      <w:start w:val="5"/>
      <w:numFmt w:val="decimal"/>
      <w:lvlText w:val="%1"/>
      <w:lvlJc w:val="left"/>
      <w:pPr>
        <w:ind w:left="1492" w:hanging="711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492" w:hanging="711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492" w:hanging="71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zh-CN" w:eastAsia="zh-CN" w:bidi="zh-CN"/>
      </w:rPr>
    </w:lvl>
    <w:lvl w:ilvl="3">
      <w:numFmt w:val="bullet"/>
      <w:lvlText w:val="•"/>
      <w:lvlJc w:val="left"/>
      <w:pPr>
        <w:ind w:left="3672" w:hanging="71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96" w:hanging="71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20" w:hanging="71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44" w:hanging="71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568" w:hanging="71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92" w:hanging="711"/>
      </w:pPr>
      <w:rPr>
        <w:rFonts w:hint="default"/>
        <w:lang w:val="zh-CN" w:eastAsia="zh-CN" w:bidi="zh-CN"/>
      </w:rPr>
    </w:lvl>
  </w:abstractNum>
  <w:abstractNum w:abstractNumId="16" w15:restartNumberingAfterBreak="0">
    <w:nsid w:val="6B9B597A"/>
    <w:multiLevelType w:val="singleLevel"/>
    <w:tmpl w:val="6B9B59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6D5B7B1E"/>
    <w:multiLevelType w:val="singleLevel"/>
    <w:tmpl w:val="6D5B7B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74A4A913"/>
    <w:multiLevelType w:val="singleLevel"/>
    <w:tmpl w:val="74A4A9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82D4CFA"/>
    <w:multiLevelType w:val="singleLevel"/>
    <w:tmpl w:val="782D4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7A4A46C4"/>
    <w:multiLevelType w:val="singleLevel"/>
    <w:tmpl w:val="7A4A46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0"/>
  </w:num>
  <w:num w:numId="5">
    <w:abstractNumId w:val="14"/>
  </w:num>
  <w:num w:numId="6">
    <w:abstractNumId w:val="1"/>
  </w:num>
  <w:num w:numId="7">
    <w:abstractNumId w:val="11"/>
  </w:num>
  <w:num w:numId="8">
    <w:abstractNumId w:val="18"/>
  </w:num>
  <w:num w:numId="9">
    <w:abstractNumId w:val="10"/>
  </w:num>
  <w:num w:numId="10">
    <w:abstractNumId w:val="17"/>
  </w:num>
  <w:num w:numId="11">
    <w:abstractNumId w:val="12"/>
  </w:num>
  <w:num w:numId="12">
    <w:abstractNumId w:val="20"/>
  </w:num>
  <w:num w:numId="13">
    <w:abstractNumId w:val="19"/>
  </w:num>
  <w:num w:numId="14">
    <w:abstractNumId w:val="4"/>
  </w:num>
  <w:num w:numId="15">
    <w:abstractNumId w:val="2"/>
  </w:num>
  <w:num w:numId="16">
    <w:abstractNumId w:val="16"/>
  </w:num>
  <w:num w:numId="17">
    <w:abstractNumId w:val="7"/>
  </w:num>
  <w:num w:numId="18">
    <w:abstractNumId w:val="13"/>
  </w:num>
  <w:num w:numId="19">
    <w:abstractNumId w:val="6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8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09A"/>
    <w:rsid w:val="000B0776"/>
    <w:rsid w:val="004F06CE"/>
    <w:rsid w:val="00515791"/>
    <w:rsid w:val="007775F8"/>
    <w:rsid w:val="009F6952"/>
    <w:rsid w:val="00B06A99"/>
    <w:rsid w:val="00C1209A"/>
    <w:rsid w:val="00CA6408"/>
    <w:rsid w:val="00DC588D"/>
    <w:rsid w:val="00E107DC"/>
    <w:rsid w:val="00FB4031"/>
    <w:rsid w:val="09BA0B7C"/>
    <w:rsid w:val="0C79625C"/>
    <w:rsid w:val="132C45B5"/>
    <w:rsid w:val="16BC494E"/>
    <w:rsid w:val="1E2C7A1E"/>
    <w:rsid w:val="1F164CE6"/>
    <w:rsid w:val="22B47F80"/>
    <w:rsid w:val="35714C9E"/>
    <w:rsid w:val="3E0462CE"/>
    <w:rsid w:val="477B34EB"/>
    <w:rsid w:val="4A12268C"/>
    <w:rsid w:val="4AA97E62"/>
    <w:rsid w:val="53FA2D16"/>
    <w:rsid w:val="55107B8C"/>
    <w:rsid w:val="56736DF7"/>
    <w:rsid w:val="5DE82AEC"/>
    <w:rsid w:val="60304FE3"/>
    <w:rsid w:val="612A59DB"/>
    <w:rsid w:val="64644E54"/>
    <w:rsid w:val="676F1039"/>
    <w:rsid w:val="6D67207E"/>
    <w:rsid w:val="76816322"/>
    <w:rsid w:val="7BC2171E"/>
    <w:rsid w:val="7FE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/>
    <o:shapelayout v:ext="edit">
      <o:idmap v:ext="edit" data="1"/>
    </o:shapelayout>
  </w:shapeDefaults>
  <w:decimalSymbol w:val="."/>
  <w:listSeparator w:val=","/>
  <w14:docId w14:val="4EB236DF"/>
  <w15:docId w15:val="{25AFAB10-D5A1-444C-85F1-FE590207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631" w:right="635"/>
      <w:jc w:val="center"/>
      <w:outlineLvl w:val="0"/>
    </w:pPr>
    <w:rPr>
      <w:rFonts w:ascii="Microsoft JhengHei" w:eastAsia="Microsoft JhengHei" w:hAnsi="Microsoft JhengHei" w:cs="Microsoft JhengHei"/>
      <w:b/>
      <w:bCs/>
      <w:sz w:val="52"/>
      <w:szCs w:val="52"/>
    </w:rPr>
  </w:style>
  <w:style w:type="paragraph" w:styleId="2">
    <w:name w:val="heading 2"/>
    <w:basedOn w:val="a"/>
    <w:next w:val="a"/>
    <w:uiPriority w:val="1"/>
    <w:qFormat/>
    <w:pPr>
      <w:ind w:left="647" w:hanging="428"/>
      <w:outlineLvl w:val="1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paragraph" w:styleId="3">
    <w:name w:val="heading 3"/>
    <w:basedOn w:val="a"/>
    <w:next w:val="a"/>
    <w:uiPriority w:val="1"/>
    <w:qFormat/>
    <w:pPr>
      <w:ind w:left="752" w:hanging="533"/>
      <w:outlineLvl w:val="2"/>
    </w:pPr>
    <w:rPr>
      <w:rFonts w:ascii="Microsoft JhengHei" w:eastAsia="Microsoft JhengHei" w:hAnsi="Microsoft JhengHei" w:cs="Microsoft JhengHei"/>
      <w:b/>
      <w:bCs/>
      <w:sz w:val="28"/>
      <w:szCs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TOC3">
    <w:name w:val="toc 3"/>
    <w:basedOn w:val="a"/>
    <w:next w:val="a"/>
    <w:uiPriority w:val="1"/>
    <w:qFormat/>
    <w:pPr>
      <w:spacing w:before="43"/>
      <w:ind w:left="1424" w:hanging="365"/>
    </w:pPr>
    <w:rPr>
      <w:sz w:val="21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1"/>
    <w:qFormat/>
    <w:pPr>
      <w:spacing w:before="43"/>
      <w:ind w:left="1424" w:right="226" w:hanging="1425"/>
      <w:jc w:val="right"/>
    </w:pPr>
    <w:rPr>
      <w:sz w:val="21"/>
      <w:szCs w:val="21"/>
    </w:rPr>
  </w:style>
  <w:style w:type="paragraph" w:styleId="TOC2">
    <w:name w:val="toc 2"/>
    <w:basedOn w:val="a"/>
    <w:next w:val="a"/>
    <w:uiPriority w:val="1"/>
    <w:qFormat/>
    <w:pPr>
      <w:spacing w:before="43"/>
      <w:ind w:left="901" w:hanging="260"/>
    </w:pPr>
    <w:rPr>
      <w:sz w:val="21"/>
      <w:szCs w:val="21"/>
    </w:rPr>
  </w:style>
  <w:style w:type="table" w:styleId="a5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spacing w:before="43"/>
      <w:ind w:left="1424" w:hanging="1425"/>
    </w:pPr>
  </w:style>
  <w:style w:type="paragraph" w:customStyle="1" w:styleId="TableParagraph">
    <w:name w:val="Table Paragraph"/>
    <w:basedOn w:val="a"/>
    <w:uiPriority w:val="1"/>
    <w:qFormat/>
    <w:pPr>
      <w:spacing w:before="20"/>
      <w:jc w:val="center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7">
    <w:name w:val="header"/>
    <w:basedOn w:val="a"/>
    <w:link w:val="a8"/>
    <w:rsid w:val="00FB4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FB4031"/>
    <w:rPr>
      <w:rFonts w:ascii="宋体" w:eastAsia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11692</dc:creator>
  <cp:lastModifiedBy>Eric Zhang</cp:lastModifiedBy>
  <cp:revision>10</cp:revision>
  <dcterms:created xsi:type="dcterms:W3CDTF">2020-05-29T10:40:00Z</dcterms:created>
  <dcterms:modified xsi:type="dcterms:W3CDTF">2020-06-10T14:49:00Z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LastSaved">
    <vt:filetime>2017-05-19T00:00:00Z</vt:filetime>
  </property>
  <property fmtid="{D5CDD505-2E9C-101B-9397-08002B2CF9AE}" pid="4" name="KSOProductBuildVer">
    <vt:lpwstr>2052-11.1.0.9662</vt:lpwstr>
  </property>
</Properties>
</file>