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0" w:before="120"/>
        <w:jc w:val="left"/>
        <w:shd w:val="clear" w:color="auto" w:fill="0F1B2D"/>
      </w:pPr>
      <w:r>
        <w:rPr>
          <w:rFonts w:ascii="Segoe UI" w:hAnsi="Segoe UI"/>
          <w:b/>
          <w:color w:val="FFFFFF"/>
          <w:sz w:val="20"/>
        </w:rPr>
        <w:t xml:space="preserve">  MATERIAL DOCENTE  </w:t>
      </w:r>
    </w:p>
    <w:p>
      <w:pPr>
        <w:spacing w:after="600" w:before="0"/>
        <w:jc w:val="left"/>
      </w:pPr>
    </w:p>
    <w:p>
      <w:pPr>
        <w:spacing w:after="80" w:before="0"/>
        <w:jc w:val="left"/>
      </w:pPr>
      <w:r>
        <w:rPr>
          <w:rFonts w:ascii="Segoe UI" w:hAnsi="Segoe UI"/>
          <w:b/>
          <w:color w:val="0E7490"/>
          <w:sz w:val="21"/>
        </w:rPr>
        <w:t>UT01 FUNDAMENTOS PROGRAMACION</w:t>
      </w:r>
    </w:p>
    <w:p>
      <w:pPr>
        <w:spacing w:after="160" w:before="0"/>
        <w:jc w:val="left"/>
      </w:pPr>
      <w:r>
        <w:rPr>
          <w:rFonts w:ascii="Segoe UI" w:hAnsi="Segoe UI"/>
          <w:b/>
          <w:color w:val="14375E"/>
          <w:sz w:val="52"/>
        </w:rPr>
        <w:t>Práctica evaluable UT01 — «Autopsia de una aplicación web»</w:t>
      </w:r>
    </w:p>
    <w:p>
      <w:pPr>
        <w:spacing w:after="280" w:before="0"/>
        <w:jc w:val="left"/>
        <w:pBdr>
          <w:bottom w:val="single" w:sz="18" w:space="2" w:color="22B8CE"/>
        </w:pBdr>
      </w:pPr>
    </w:p>
    <w:p>
      <w:pPr>
        <w:spacing w:after="40" w:before="0"/>
        <w:jc w:val="left"/>
      </w:pPr>
      <w:r>
        <w:rPr>
          <w:rFonts w:ascii="Segoe UI" w:hAnsi="Segoe UI"/>
          <w:b w:val="0"/>
          <w:color w:val="0F1B2D"/>
          <w:sz w:val="30"/>
        </w:rPr>
        <w:t>Práctica evaluable</w:t>
      </w:r>
    </w:p>
    <w:p>
      <w:pPr>
        <w:spacing w:after="520" w:before="0"/>
        <w:jc w:val="left"/>
      </w:pPr>
      <w:r>
        <w:rPr>
          <w:rFonts w:ascii="Segoe UI" w:hAnsi="Segoe UI"/>
          <w:b w:val="0"/>
          <w:color w:val="5B6675"/>
          <w:sz w:val="22"/>
        </w:rPr>
        <w:t>Enunciado para el alumnado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736"/>
        <w:gridCol w:w="6336"/>
      </w:tblGrid>
      <w:tr>
        <w:tc>
          <w:tcPr>
            <w:tcW w:type="dxa" w:w="4680"/>
            <w:shd w:val="clear" w:color="auto" w:fill="F2F5F9"/>
          </w:tcPr>
          <w:p>
            <w:pPr>
              <w:spacing w:after="60" w:before="60"/>
            </w:pPr>
            <w:r>
              <w:rPr>
                <w:rFonts w:ascii="Segoe UI" w:hAnsi="Segoe UI"/>
                <w:b/>
                <w:color w:val="14375E"/>
                <w:sz w:val="20"/>
              </w:rPr>
              <w:t>Módulo profesional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Segoe UI" w:hAnsi="Segoe UI"/>
                <w:b w:val="0"/>
                <w:color w:val="0F1B2D"/>
                <w:sz w:val="20"/>
              </w:rPr>
              <w:t>Puesta en Producción Segura (5023)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pPr>
              <w:spacing w:after="60" w:before="60"/>
            </w:pPr>
            <w:r>
              <w:rPr>
                <w:rFonts w:ascii="Segoe UI" w:hAnsi="Segoe UI"/>
                <w:b/>
                <w:color w:val="14375E"/>
                <w:sz w:val="20"/>
              </w:rPr>
              <w:t>Curso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Segoe UI" w:hAnsi="Segoe UI"/>
                <w:b w:val="0"/>
                <w:color w:val="0F1B2D"/>
                <w:sz w:val="20"/>
              </w:rPr>
              <w:t>Curso de Especialización en Ciberseguridad en Entornos de las TI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pPr>
              <w:spacing w:after="60" w:before="60"/>
            </w:pPr>
            <w:r>
              <w:rPr>
                <w:rFonts w:ascii="Segoe UI" w:hAnsi="Segoe UI"/>
                <w:b/>
                <w:color w:val="14375E"/>
                <w:sz w:val="20"/>
              </w:rPr>
              <w:t>Normativa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Segoe UI" w:hAnsi="Segoe UI"/>
                <w:b w:val="0"/>
                <w:color w:val="0F1B2D"/>
                <w:sz w:val="20"/>
              </w:rPr>
              <w:t>RD 479/2020 (BOE) · Decreto 201/2021 (BOCM)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pPr>
              <w:spacing w:after="60" w:before="60"/>
            </w:pPr>
            <w:r>
              <w:rPr>
                <w:rFonts w:ascii="Segoe UI" w:hAnsi="Segoe UI"/>
                <w:b/>
                <w:color w:val="14375E"/>
                <w:sz w:val="20"/>
              </w:rPr>
              <w:t>Stack vehicular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Segoe UI" w:hAnsi="Segoe UI"/>
                <w:b w:val="0"/>
                <w:color w:val="0F1B2D"/>
                <w:sz w:val="20"/>
              </w:rPr>
              <w:t>HTML5 · CSS3 · JavaScript (ES2023) · Node.js 22 LTS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pPr>
              <w:spacing w:after="60" w:before="60"/>
            </w:pPr>
            <w:r>
              <w:rPr>
                <w:rFonts w:ascii="Segoe UI" w:hAnsi="Segoe UI"/>
                <w:b/>
                <w:color w:val="14375E"/>
                <w:sz w:val="20"/>
              </w:rPr>
              <w:t>Fecha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Segoe UI" w:hAnsi="Segoe UI"/>
                <w:b w:val="0"/>
                <w:color w:val="0F1B2D"/>
                <w:sz w:val="20"/>
              </w:rPr>
              <w:t>04/10/2026</w:t>
            </w:r>
          </w:p>
        </w:tc>
      </w:tr>
    </w:tbl>
    <w:p>
      <w:r>
        <w:br w:type="page"/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Modalidad: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individual ·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Dedicación: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4 h ·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Peso: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35 % de la calificación del RA1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Entrega: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carpeta comprimida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Apellidos_Nombre_UT01.zip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+ memoria en PDF</w:t>
      </w:r>
    </w:p>
    <w:p>
      <w:pPr>
        <w:pStyle w:val="BlockText"/>
        <w:shd w:val="clear" w:color="auto" w:fill="EAF4F7"/>
        <w:spacing w:before="80" w:after="80"/>
        <w:ind w:left="216"/>
      </w:pPr>
      <w:r>
        <w:rPr>
          <w:b/>
          <w:bCs/>
        </w:rPr>
        <w:t xml:space="preserve">Nivel.</w:t>
      </w:r>
      <w:r>
        <w:t xml:space="preserve"> </w:t>
      </w:r>
      <w:r>
        <w:t xml:space="preserve">Esta práctica</w:t>
      </w:r>
      <w:r>
        <w:t xml:space="preserve"> </w:t>
      </w:r>
      <w:r>
        <w:rPr>
          <w:b/>
          <w:bCs/>
        </w:rPr>
        <w:t xml:space="preserve">no exige saber programar</w:t>
      </w:r>
      <w:r>
        <w:t xml:space="preserve">. Todo el código se entrega escrito: hay que ejecutarlo, mirarlo con las herramientas del navegador y explicar lo que ocurre. Cada paso indica</w:t>
      </w:r>
      <w:r>
        <w:t xml:space="preserve"> </w:t>
      </w:r>
      <w:r>
        <w:rPr>
          <w:b/>
          <w:bCs/>
        </w:rPr>
        <w:t xml:space="preserve">qué escribir, dónde pulsar y qué debe aparecer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1" w:type="dxa"/>
      </w:tblPr>
      <w:tblGrid>
        <w:gridCol w:w="1680"/>
        <w:gridCol w:w="2640"/>
        <w:gridCol w:w="3121"/>
        <w:gridCol w:w="192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Parte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Contenido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Obligatoria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Puntos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Observar, demostrar y documentar la aplicación entregada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B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Modificar el código para corregir dos defectos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No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2</w:t>
            </w:r>
          </w:p>
        </w:tc>
      </w:tr>
    </w:tbl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Start w:id="9" w:name="_contexto"/>
    <w:p>
      <w:pPr>
        <w:pStyle w:val="Heading2"/>
      </w:pPr>
      <w:r>
        <w:rPr>
          <w:rFonts w:ascii="Segoe UI" w:hAnsi="Segoe UI"/>
        </w:rPr>
        <w:t xml:space="preserve">1. Contexto</w:t>
      </w:r>
    </w:p>
    <w:p>
      <w:pPr>
        <w:pStyle w:val="FirstParagraph"/>
      </w:pPr>
      <w:r>
        <w:rPr>
          <w:rFonts w:ascii="Segoe UI" w:hAnsi="Segoe UI"/>
          <w:i/>
          <w:iCs/>
        </w:rPr>
        <w:t xml:space="preserve">Gestoría Alcalá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ha heredado una pequeña aplicación web de gestión de expedientes, hecha hace años por un becario.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No hay documentación y nadie sabe exactamente qué hace.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La dirección encarga a una consultora externa un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informe de autopsia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antes de decidir si se mantiene.</w:t>
      </w:r>
    </w:p>
    <w:p>
      <w:pPr>
        <w:pStyle w:val="BodyText"/>
      </w:pPr>
      <w:r>
        <w:rPr>
          <w:rFonts w:ascii="Segoe UI" w:hAnsi="Segoe UI"/>
        </w:rPr>
        <w:t xml:space="preserve">Tu papel: analista junior. Hay que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entender, demostrar y documentar</w:t>
      </w:r>
      <w:r>
        <w:rPr>
          <w:rFonts w:ascii="Segoe UI" w:hAnsi="Segoe UI"/>
        </w:rPr>
        <w:t xml:space="preserve">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No hay que corregir nada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 la Parte A.</w:t>
      </w:r>
    </w:p>
    <w:p>
      <w:pPr>
        <w:pStyle w:val="BlockText"/>
        <w:shd w:val="clear" w:color="auto" w:fill="EAF4F7"/>
        <w:spacing w:before="80" w:after="80"/>
        <w:ind w:left="216"/>
      </w:pPr>
      <w:r>
        <w:t xml:space="preserve">⚠️</w:t>
      </w:r>
      <w:r>
        <w:t xml:space="preserve"> </w:t>
      </w:r>
      <w:r>
        <w:rPr>
          <w:b/>
          <w:bCs/>
        </w:rPr>
        <w:t xml:space="preserve">Norma de uso.</w:t>
      </w:r>
      <w:r>
        <w:t xml:space="preserve"> </w:t>
      </w:r>
      <w:r>
        <w:t xml:space="preserve">Todo el trabajo se hace en</w:t>
      </w:r>
      <w:r>
        <w:t xml:space="preserve"> </w:t>
      </w:r>
      <w:r>
        <w:rPr>
          <w:b/>
          <w:bCs/>
        </w:rPr>
        <w:t xml:space="preserve">tu equipo</w:t>
      </w:r>
      <w:r>
        <w:t xml:space="preserve">, en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No se dirige ninguna prueba contra sistemas del centro, de compañeros ni de terceros.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9"/>
    <w:bookmarkStart w:id="10" w:name="_9dc4bf4f7a85b7fcf5795b2495688dc13598a11"/>
    <w:p>
      <w:pPr>
        <w:pStyle w:val="Heading2"/>
      </w:pPr>
      <w:r>
        <w:rPr>
          <w:rFonts w:ascii="Segoe UI" w:hAnsi="Segoe UI"/>
        </w:rPr>
        <w:t xml:space="preserve">2. Objetivos evaluados</w:t>
      </w:r>
    </w:p>
    <w:p>
      <w:pPr>
        <w:pStyle w:val="Compact"/>
        <w:numPr>
          <w:ilvl w:val="0"/>
          <w:numId w:val="1001"/>
        </w:numPr>
      </w:pPr>
      <w:r>
        <w:rPr>
          <w:rFonts w:ascii="Segoe UI" w:hAnsi="Segoe UI"/>
        </w:rPr>
        <w:t xml:space="preserve">Comparar HTML, CSS, JavaScript y otros lenguajes según sus características.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i/>
          <w:iCs/>
        </w:rPr>
        <w:t xml:space="preserve">(CE a)</w:t>
      </w:r>
    </w:p>
    <w:p>
      <w:pPr>
        <w:pStyle w:val="Compact"/>
        <w:numPr>
          <w:ilvl w:val="0"/>
          <w:numId w:val="1001"/>
        </w:numPr>
      </w:pPr>
      <w:r>
        <w:rPr>
          <w:rFonts w:ascii="Segoe UI" w:hAnsi="Segoe UI"/>
        </w:rPr>
        <w:t xml:space="preserve">Describir el modelo de ejecución de una aplicación web y demostrarlo.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i/>
          <w:iCs/>
        </w:rPr>
        <w:t xml:space="preserve">(CE b)</w:t>
      </w:r>
    </w:p>
    <w:p>
      <w:pPr>
        <w:pStyle w:val="Compact"/>
        <w:numPr>
          <w:ilvl w:val="0"/>
          <w:numId w:val="1001"/>
        </w:numPr>
      </w:pPr>
      <w:r>
        <w:rPr>
          <w:rFonts w:ascii="Segoe UI" w:hAnsi="Segoe UI"/>
        </w:rPr>
        <w:t xml:space="preserve">Reconocer los elementos básicos del código y explicar para qué sirve cada uno.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i/>
          <w:iCs/>
        </w:rPr>
        <w:t xml:space="preserve">(CE c)</w:t>
      </w:r>
    </w:p>
    <w:p>
      <w:pPr>
        <w:pStyle w:val="Compact"/>
        <w:numPr>
          <w:ilvl w:val="0"/>
          <w:numId w:val="1001"/>
        </w:numPr>
      </w:pPr>
      <w:r>
        <w:rPr>
          <w:rFonts w:ascii="Segoe UI" w:hAnsi="Segoe UI"/>
        </w:rPr>
        <w:t xml:space="preserve">Distinguir con pruebas qué se ejecuta en el navegador y qué en el servidor.</w:t>
      </w:r>
    </w:p>
    <w:p>
      <w:pPr>
        <w:pStyle w:val="Compact"/>
        <w:numPr>
          <w:ilvl w:val="0"/>
          <w:numId w:val="1001"/>
        </w:numPr>
      </w:pPr>
      <w:r>
        <w:rPr>
          <w:rFonts w:ascii="Segoe UI" w:hAnsi="Segoe UI"/>
        </w:rPr>
        <w:t xml:space="preserve">Seguir el recorrido de un dato desde que entra hasta que se usa.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10"/>
    <w:bookmarkStart w:id="15" w:name="_e98b511ba5132008211d7d292f11a205136aa0c"/>
    <w:p>
      <w:pPr>
        <w:pStyle w:val="Heading2"/>
      </w:pPr>
      <w:r>
        <w:rPr>
          <w:rFonts w:ascii="Segoe UI" w:hAnsi="Segoe UI"/>
        </w:rPr>
        <w:t xml:space="preserve">3. Montaje, paso a paso</w:t>
      </w:r>
    </w:p>
    <w:bookmarkStart w:id="11" w:name="_ca261927358d1fc3f968f157edd690f23a683a8"/>
    <w:p>
      <w:pPr>
        <w:pStyle w:val="Heading3"/>
      </w:pPr>
      <w:r>
        <w:rPr>
          <w:rFonts w:ascii="Segoe UI" w:hAnsi="Segoe UI"/>
        </w:rPr>
        <w:t xml:space="preserve">Paso 3.1 · Comprobar las herramientas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1" w:type="dxa"/>
      </w:tblPr>
      <w:tblGrid>
        <w:gridCol w:w="3289"/>
        <w:gridCol w:w="3542"/>
        <w:gridCol w:w="253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Herramienta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Comprobación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Si falla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Node.js 22 o superior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node -v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→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v22...</w:t>
            </w:r>
            <w:r>
              <w:rPr>
                <w:rFonts w:ascii="Segoe UI" w:hAnsi="Segoe UI"/>
                <w:sz w:val="18"/>
              </w:rPr>
              <w:t xml:space="preserve">,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v24...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Instalar desde nodejs.org (versión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LTS</w:t>
            </w:r>
            <w:r>
              <w:rPr>
                <w:rFonts w:ascii="Segoe UI" w:hAnsi="Segoe UI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npm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npm -v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Viene con Node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Navegador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Pulsa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F12</w:t>
            </w:r>
            <w:r>
              <w:rPr>
                <w:rFonts w:ascii="Segoe UI" w:hAnsi="Segoe UI"/>
                <w:sz w:val="18"/>
              </w:rPr>
              <w:t xml:space="preserve">: debe abrirse un panel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Usa Chrome, Edge o Firefox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curl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curl --version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En Windows, usa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Git Bash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o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WSL</w:t>
            </w:r>
          </w:p>
        </w:tc>
      </w:tr>
    </w:tbl>
    <w:bookmarkEnd w:id="11"/>
    <w:bookmarkStart w:id="12" w:name="_e8baaea2bb43bc16f6d09b22006dcdb0acfabc3"/>
    <w:p>
      <w:pPr>
        <w:pStyle w:val="Heading3"/>
      </w:pPr>
      <w:r>
        <w:rPr>
          <w:rFonts w:ascii="Segoe UI" w:hAnsi="Segoe UI"/>
        </w:rPr>
        <w:t xml:space="preserve">Paso 3.2 · Crear el proyecto</w:t>
      </w:r>
    </w:p>
    <w:p>
      <w:pPr>
        <w:pStyle w:val="FirstParagraph"/>
      </w:pPr>
      <w:r>
        <w:rPr>
          <w:rFonts w:ascii="Segoe UI" w:hAnsi="Segoe UI"/>
        </w:rPr>
        <w:t xml:space="preserve">Abre una terminal y escribe línea a línea: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FunctionTok"/>
          <w:rFonts w:ascii="Consolas" w:hAnsi="Consolas"/>
          <w:sz w:val="18"/>
        </w:rPr>
        <w:t xml:space="preserve">mkdir</w:t>
      </w:r>
      <w:r>
        <w:rPr>
          <w:rStyle w:val="NormalTok"/>
          <w:rFonts w:ascii="Consolas" w:hAnsi="Consolas"/>
          <w:sz w:val="18"/>
        </w:rPr>
        <w:t xml:space="preserve"> gestoria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gestoria</w:t>
      </w:r>
      <w:r>
        <w:rPr>
          <w:rFonts w:ascii="Consolas" w:hAnsi="Consolas"/>
          <w:sz w:val="18"/>
        </w:rPr>
        <w:br/>
      </w:r>
      <w:r>
        <w:rPr>
          <w:rStyle w:val="ExtensionTok"/>
          <w:rFonts w:ascii="Consolas" w:hAnsi="Consolas"/>
          <w:sz w:val="18"/>
        </w:rPr>
        <w:t xml:space="preserve">npm</w:t>
      </w:r>
      <w:r>
        <w:rPr>
          <w:rStyle w:val="NormalTok"/>
          <w:rFonts w:ascii="Consolas" w:hAnsi="Consolas"/>
          <w:sz w:val="18"/>
        </w:rPr>
        <w:t xml:space="preserve"> init </w:t>
      </w:r>
      <w:r>
        <w:rPr>
          <w:rStyle w:val="AttributeTok"/>
          <w:rFonts w:ascii="Consolas" w:hAnsi="Consolas"/>
          <w:sz w:val="18"/>
        </w:rPr>
        <w:t xml:space="preserve">-y</w:t>
      </w:r>
      <w:r>
        <w:rPr>
          <w:rFonts w:ascii="Consolas" w:hAnsi="Consolas"/>
          <w:sz w:val="18"/>
        </w:rPr>
        <w:br/>
      </w:r>
      <w:r>
        <w:rPr>
          <w:rStyle w:val="ExtensionTok"/>
          <w:rFonts w:ascii="Consolas" w:hAnsi="Consolas"/>
          <w:sz w:val="18"/>
        </w:rPr>
        <w:t xml:space="preserve">npm</w:t>
      </w:r>
      <w:r>
        <w:rPr>
          <w:rStyle w:val="NormalTok"/>
          <w:rFonts w:ascii="Consolas" w:hAnsi="Consolas"/>
          <w:sz w:val="18"/>
        </w:rPr>
        <w:t xml:space="preserve"> pkg set type=module</w:t>
      </w:r>
      <w:r>
        <w:rPr>
          <w:rFonts w:ascii="Consolas" w:hAnsi="Consolas"/>
          <w:sz w:val="18"/>
        </w:rPr>
        <w:br/>
      </w:r>
      <w:r>
        <w:rPr>
          <w:rStyle w:val="ExtensionTok"/>
          <w:rFonts w:ascii="Consolas" w:hAnsi="Consolas"/>
          <w:sz w:val="18"/>
        </w:rPr>
        <w:t xml:space="preserve">npm</w:t>
      </w:r>
      <w:r>
        <w:rPr>
          <w:rStyle w:val="NormalTok"/>
          <w:rFonts w:ascii="Consolas" w:hAnsi="Consolas"/>
          <w:sz w:val="18"/>
        </w:rPr>
        <w:t xml:space="preserve"> install express@4.19.2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mkdir</w:t>
      </w:r>
      <w:r>
        <w:rPr>
          <w:rStyle w:val="NormalTok"/>
          <w:rFonts w:ascii="Consolas" w:hAnsi="Consolas"/>
          <w:sz w:val="18"/>
        </w:rPr>
        <w:t xml:space="preserve"> public src</w:t>
      </w:r>
    </w:p>
    <w:p>
      <w:pPr>
        <w:pStyle w:val="FirstParagraph"/>
      </w:pPr>
      <w:r>
        <w:rPr>
          <w:rFonts w:ascii="Segoe UI" w:hAnsi="Segoe UI"/>
        </w:rPr>
        <w:t xml:space="preserve">✅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ls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debe mostrar: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node_modules</w:t>
      </w:r>
      <w:r>
        <w:rPr>
          <w:rFonts w:ascii="Segoe UI" w:hAnsi="Segoe UI"/>
        </w:rPr>
        <w:t xml:space="preserve">,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package.json</w:t>
      </w:r>
      <w:r>
        <w:rPr>
          <w:rFonts w:ascii="Segoe UI" w:hAnsi="Segoe UI"/>
        </w:rPr>
        <w:t xml:space="preserve">,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public</w:t>
      </w:r>
      <w:r>
        <w:rPr>
          <w:rFonts w:ascii="Segoe UI" w:hAnsi="Segoe UI"/>
        </w:rPr>
        <w:t xml:space="preserve">,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src</w:t>
      </w:r>
      <w:r>
        <w:rPr>
          <w:rFonts w:ascii="Segoe UI" w:hAnsi="Segoe UI"/>
        </w:rPr>
        <w:t xml:space="preserve">.</w:t>
      </w:r>
    </w:p>
    <w:bookmarkEnd w:id="12"/>
    <w:bookmarkStart w:id="13" w:name="_8551031673fdd8ab8f9653f7b7f34793f0a2e1e"/>
    <w:p>
      <w:pPr>
        <w:pStyle w:val="Heading3"/>
      </w:pPr>
      <w:r>
        <w:rPr>
          <w:rFonts w:ascii="Segoe UI" w:hAnsi="Segoe UI"/>
        </w:rPr>
        <w:t xml:space="preserve">Paso 3.3 · Crear los cinco ficheros</w:t>
      </w:r>
    </w:p>
    <w:p>
      <w:pPr>
        <w:pStyle w:val="FirstParagraph"/>
      </w:pPr>
      <w:r>
        <w:rPr>
          <w:rFonts w:ascii="Segoe UI" w:hAnsi="Segoe UI"/>
        </w:rPr>
        <w:t xml:space="preserve">Crea cada fichero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con el contenido exacto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que aparece abajo. Los defectos son intencionados: forman parte del ejercicio.</w:t>
      </w:r>
    </w:p>
    <w:p>
      <w:pPr>
        <w:pStyle w:val="BodyText"/>
      </w:pPr>
      <w:r>
        <w:rPr>
          <w:rFonts w:ascii="Segoe UI" w:hAnsi="Segoe UI"/>
          <w:b/>
          <w:bCs/>
        </w:rPr>
        <w:t xml:space="preserve">Fichero 1 —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public/index.html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DataTypeTok"/>
          <w:rFonts w:ascii="Consolas" w:hAnsi="Consolas"/>
          <w:sz w:val="18"/>
        </w:rPr>
        <w:t xml:space="preserve">&lt;!DOCTYPE</w:t>
      </w:r>
      <w:r>
        <w:rPr>
          <w:rStyle w:val="NormalTok"/>
          <w:rFonts w:ascii="Consolas" w:hAnsi="Consolas"/>
          <w:sz w:val="18"/>
        </w:rPr>
        <w:t xml:space="preserve"> html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html</w:t>
      </w:r>
      <w:r>
        <w:rPr>
          <w:rStyle w:val="OtherTok"/>
          <w:rFonts w:ascii="Consolas" w:hAnsi="Consolas"/>
          <w:sz w:val="18"/>
        </w:rPr>
        <w:t xml:space="preserve"> lang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"es"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head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meta</w:t>
      </w:r>
      <w:r>
        <w:rPr>
          <w:rStyle w:val="OtherTok"/>
          <w:rFonts w:ascii="Consolas" w:hAnsi="Consolas"/>
          <w:sz w:val="18"/>
        </w:rPr>
        <w:t xml:space="preserve"> charset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"utf-8"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title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Gestoría Alcalá - Expedientes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title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link</w:t>
      </w:r>
      <w:r>
        <w:rPr>
          <w:rStyle w:val="OtherTok"/>
          <w:rFonts w:ascii="Consolas" w:hAnsi="Consolas"/>
          <w:sz w:val="18"/>
        </w:rPr>
        <w:t xml:space="preserve"> rel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"stylesheet"</w:t>
      </w:r>
      <w:r>
        <w:rPr>
          <w:rStyle w:val="OtherTok"/>
          <w:rFonts w:ascii="Consolas" w:hAnsi="Consolas"/>
          <w:sz w:val="18"/>
        </w:rPr>
        <w:t xml:space="preserve"> href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"estilo.css"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mmentTok"/>
          <w:rFonts w:ascii="Consolas" w:hAnsi="Consolas"/>
          <w:sz w:val="18"/>
        </w:rPr>
        <w:t xml:space="preserve">&lt;!-- </w:t>
      </w:r>
      <w:r>
        <w:rPr>
          <w:rStyle w:val="AlertTok"/>
          <w:rFonts w:ascii="Consolas" w:hAnsi="Consolas"/>
          <w:sz w:val="18"/>
        </w:rPr>
        <w:t xml:space="preserve">TODO</w:t>
      </w:r>
      <w:r>
        <w:rPr>
          <w:rStyle w:val="CommentTok"/>
          <w:rFonts w:ascii="Consolas" w:hAnsi="Consolas"/>
          <w:sz w:val="18"/>
        </w:rPr>
        <w:t xml:space="preserve">: quitar el usuario de pruebas admin/admin antes de publicar --&gt;</w:t>
      </w:r>
      <w:r>
        <w:rPr>
          <w:rFonts w:ascii="Consolas" w:hAnsi="Consolas"/>
          <w:sz w:val="18"/>
        </w:rPr>
        <w:br/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head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body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header</w:t>
      </w:r>
      <w:r>
        <w:rPr>
          <w:rStyle w:val="DataTypeTok"/>
          <w:rFonts w:ascii="Consolas" w:hAnsi="Consolas"/>
          <w:sz w:val="18"/>
        </w:rPr>
        <w:t xml:space="preserve">&gt;&lt;</w:t>
      </w:r>
      <w:r>
        <w:rPr>
          <w:rStyle w:val="KeywordTok"/>
          <w:rFonts w:ascii="Consolas" w:hAnsi="Consolas"/>
          <w:sz w:val="18"/>
        </w:rPr>
        <w:t xml:space="preserve">h1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Consulta de expedientes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h1</w:t>
      </w:r>
      <w:r>
        <w:rPr>
          <w:rStyle w:val="DataTypeTok"/>
          <w:rFonts w:ascii="Consolas" w:hAnsi="Consolas"/>
          <w:sz w:val="18"/>
        </w:rPr>
        <w:t xml:space="preserve">&gt;&lt;/</w:t>
      </w:r>
      <w:r>
        <w:rPr>
          <w:rStyle w:val="KeywordTok"/>
          <w:rFonts w:ascii="Consolas" w:hAnsi="Consolas"/>
          <w:sz w:val="18"/>
        </w:rPr>
        <w:t xml:space="preserve">header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main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form</w:t>
      </w:r>
      <w:r>
        <w:rPr>
          <w:rStyle w:val="OtherTok"/>
          <w:rFonts w:ascii="Consolas" w:hAnsi="Consolas"/>
          <w:sz w:val="18"/>
        </w:rPr>
        <w:t xml:space="preserve"> id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"busqueda"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label</w:t>
      </w:r>
      <w:r>
        <w:rPr>
          <w:rStyle w:val="OtherTok"/>
          <w:rFonts w:ascii="Consolas" w:hAnsi="Consolas"/>
          <w:sz w:val="18"/>
        </w:rPr>
        <w:t xml:space="preserve"> for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"titular"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Titular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label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input</w:t>
      </w:r>
      <w:r>
        <w:rPr>
          <w:rStyle w:val="OtherTok"/>
          <w:rFonts w:ascii="Consolas" w:hAnsi="Consolas"/>
          <w:sz w:val="18"/>
        </w:rPr>
        <w:t xml:space="preserve"> id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"titular"</w:t>
      </w:r>
      <w:r>
        <w:rPr>
          <w:rStyle w:val="OtherTok"/>
          <w:rFonts w:ascii="Consolas" w:hAnsi="Consolas"/>
          <w:sz w:val="18"/>
        </w:rPr>
        <w:t xml:space="preserve"> name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"titular"</w:t>
      </w:r>
      <w:r>
        <w:rPr>
          <w:rStyle w:val="OtherTok"/>
          <w:rFonts w:ascii="Consolas" w:hAnsi="Consolas"/>
          <w:sz w:val="18"/>
        </w:rPr>
        <w:t xml:space="preserve"> maxlength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"40"</w:t>
      </w:r>
      <w:r>
        <w:rPr>
          <w:rStyle w:val="OtherTok"/>
          <w:rFonts w:ascii="Consolas" w:hAnsi="Consolas"/>
          <w:sz w:val="18"/>
        </w:rPr>
        <w:t xml:space="preserve"> required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input</w:t>
      </w:r>
      <w:r>
        <w:rPr>
          <w:rStyle w:val="OtherTok"/>
          <w:rFonts w:ascii="Consolas" w:hAnsi="Consolas"/>
          <w:sz w:val="18"/>
        </w:rPr>
        <w:t xml:space="preserve"> type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"hidden"</w:t>
      </w:r>
      <w:r>
        <w:rPr>
          <w:rStyle w:val="OtherTok"/>
          <w:rFonts w:ascii="Consolas" w:hAnsi="Consolas"/>
          <w:sz w:val="18"/>
        </w:rPr>
        <w:t xml:space="preserve"> name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"perfil"</w:t>
      </w:r>
      <w:r>
        <w:rPr>
          <w:rStyle w:val="OtherTok"/>
          <w:rFonts w:ascii="Consolas" w:hAnsi="Consolas"/>
          <w:sz w:val="18"/>
        </w:rPr>
        <w:t xml:space="preserve"> value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"cliente"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button</w:t>
      </w:r>
      <w:r>
        <w:rPr>
          <w:rStyle w:val="OtherTok"/>
          <w:rFonts w:ascii="Consolas" w:hAnsi="Consolas"/>
          <w:sz w:val="18"/>
        </w:rPr>
        <w:t xml:space="preserve"> type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"submit"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Buscar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button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form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section</w:t>
      </w:r>
      <w:r>
        <w:rPr>
          <w:rStyle w:val="OtherTok"/>
          <w:rFonts w:ascii="Consolas" w:hAnsi="Consolas"/>
          <w:sz w:val="18"/>
        </w:rPr>
        <w:t xml:space="preserve"> id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"resultado"</w:t>
      </w:r>
      <w:r>
        <w:rPr>
          <w:rStyle w:val="DataTypeTok"/>
          <w:rFonts w:ascii="Consolas" w:hAnsi="Consolas"/>
          <w:sz w:val="18"/>
        </w:rPr>
        <w:t xml:space="preserve">&gt;&lt;/</w:t>
      </w:r>
      <w:r>
        <w:rPr>
          <w:rStyle w:val="KeywordTok"/>
          <w:rFonts w:ascii="Consolas" w:hAnsi="Consolas"/>
          <w:sz w:val="18"/>
        </w:rPr>
        <w:t xml:space="preserve">section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a</w:t>
      </w:r>
      <w:r>
        <w:rPr>
          <w:rStyle w:val="OtherTok"/>
          <w:rFonts w:ascii="Consolas" w:hAnsi="Consolas"/>
          <w:sz w:val="18"/>
        </w:rPr>
        <w:t xml:space="preserve"> id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"ayuda"</w:t>
      </w:r>
      <w:r>
        <w:rPr>
          <w:rStyle w:val="OtherTok"/>
          <w:rFonts w:ascii="Consolas" w:hAnsi="Consolas"/>
          <w:sz w:val="18"/>
        </w:rPr>
        <w:t xml:space="preserve"> href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"https://ejemplo-externo.test/ayuda"</w:t>
      </w:r>
      <w:r>
        <w:rPr>
          <w:rStyle w:val="OtherTok"/>
          <w:rFonts w:ascii="Consolas" w:hAnsi="Consolas"/>
          <w:sz w:val="18"/>
        </w:rPr>
        <w:t xml:space="preserve"> target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"_blank"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Ayuda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a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main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script</w:t>
      </w:r>
      <w:r>
        <w:rPr>
          <w:rStyle w:val="OtherTok"/>
          <w:rFonts w:ascii="Consolas" w:hAnsi="Consolas"/>
          <w:sz w:val="18"/>
        </w:rPr>
        <w:t xml:space="preserve"> src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"config.js"</w:t>
      </w:r>
      <w:r>
        <w:rPr>
          <w:rStyle w:val="DataTypeTok"/>
          <w:rFonts w:ascii="Consolas" w:hAnsi="Consolas"/>
          <w:sz w:val="18"/>
        </w:rPr>
        <w:t xml:space="preserve">&gt;&lt;/</w:t>
      </w:r>
      <w:r>
        <w:rPr>
          <w:rStyle w:val="KeywordTok"/>
          <w:rFonts w:ascii="Consolas" w:hAnsi="Consolas"/>
          <w:sz w:val="18"/>
        </w:rPr>
        <w:t xml:space="preserve">script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&lt;</w:t>
      </w:r>
      <w:r>
        <w:rPr>
          <w:rStyle w:val="KeywordTok"/>
          <w:rFonts w:ascii="Consolas" w:hAnsi="Consolas"/>
          <w:sz w:val="18"/>
        </w:rPr>
        <w:t xml:space="preserve">script</w:t>
      </w:r>
      <w:r>
        <w:rPr>
          <w:rStyle w:val="OtherTok"/>
          <w:rFonts w:ascii="Consolas" w:hAnsi="Consolas"/>
          <w:sz w:val="18"/>
        </w:rPr>
        <w:t xml:space="preserve"> src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"app.js"</w:t>
      </w:r>
      <w:r>
        <w:rPr>
          <w:rStyle w:val="OtherTok"/>
          <w:rFonts w:ascii="Consolas" w:hAnsi="Consolas"/>
          <w:sz w:val="18"/>
        </w:rPr>
        <w:t xml:space="preserve"> defer</w:t>
      </w:r>
      <w:r>
        <w:rPr>
          <w:rStyle w:val="DataTypeTok"/>
          <w:rFonts w:ascii="Consolas" w:hAnsi="Consolas"/>
          <w:sz w:val="18"/>
        </w:rPr>
        <w:t xml:space="preserve">&gt;&lt;/</w:t>
      </w:r>
      <w:r>
        <w:rPr>
          <w:rStyle w:val="KeywordTok"/>
          <w:rFonts w:ascii="Consolas" w:hAnsi="Consolas"/>
          <w:sz w:val="18"/>
        </w:rPr>
        <w:t xml:space="preserve">script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body</w:t>
      </w:r>
      <w:r>
        <w:rPr>
          <w:rStyle w:val="DataTypeTok"/>
          <w:rFonts w:ascii="Consolas" w:hAnsi="Consolas"/>
          <w:sz w:val="18"/>
        </w:rPr>
        <w:t xml:space="preserve">&gt;</w:t>
      </w:r>
      <w:r>
        <w:rPr>
          <w:rFonts w:ascii="Consolas" w:hAnsi="Consolas"/>
          <w:sz w:val="18"/>
        </w:rPr>
        <w:br/>
      </w:r>
      <w:r>
        <w:rPr>
          <w:rStyle w:val="DataTypeTok"/>
          <w:rFonts w:ascii="Consolas" w:hAnsi="Consolas"/>
          <w:sz w:val="18"/>
        </w:rPr>
        <w:t xml:space="preserve">&lt;/</w:t>
      </w:r>
      <w:r>
        <w:rPr>
          <w:rStyle w:val="KeywordTok"/>
          <w:rFonts w:ascii="Consolas" w:hAnsi="Consolas"/>
          <w:sz w:val="18"/>
        </w:rPr>
        <w:t xml:space="preserve">html</w:t>
      </w:r>
      <w:r>
        <w:rPr>
          <w:rStyle w:val="DataTypeTok"/>
          <w:rFonts w:ascii="Consolas" w:hAnsi="Consolas"/>
          <w:sz w:val="18"/>
        </w:rPr>
        <w:t xml:space="preserve">&gt;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Fichero 2 —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public/config.js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API_KEY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"pk_live_4471_gestoria_alcala"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Fichero 3 —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public/app.js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formulario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document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querySelector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"#busqueda"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salida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document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querySelector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"#resultado"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formulario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addEventListener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"submit"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async</w:t>
      </w:r>
      <w:r>
        <w:rPr>
          <w:rStyle w:val="NormalTok"/>
          <w:rFonts w:ascii="Consolas" w:hAnsi="Consolas"/>
          <w:sz w:val="18"/>
        </w:rPr>
        <w:t xml:space="preserve"> (evento)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evento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preventDefault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titular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document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querySelector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"#titular"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value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(titular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length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40</w:t>
      </w:r>
      <w:r>
        <w:rPr>
          <w:rStyle w:val="NormalTok"/>
          <w:rFonts w:ascii="Consolas" w:hAnsi="Consolas"/>
          <w:sz w:val="18"/>
        </w:rPr>
        <w:t xml:space="preserve">) { </w:t>
      </w:r>
      <w:r>
        <w:rPr>
          <w:rStyle w:val="FunctionTok"/>
          <w:rFonts w:ascii="Consolas" w:hAnsi="Consolas"/>
          <w:sz w:val="18"/>
        </w:rPr>
        <w:t xml:space="preserve">alert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"Demasiado largo"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return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respuesta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await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fetch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"/api/expedientes?titular="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titular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"&amp;key="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API_KEY)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datos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await</w:t>
      </w:r>
      <w:r>
        <w:rPr>
          <w:rStyle w:val="NormalTok"/>
          <w:rFonts w:ascii="Consolas" w:hAnsi="Consolas"/>
          <w:sz w:val="18"/>
        </w:rPr>
        <w:t xml:space="preserve"> respuesta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json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salida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innerHTML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"&lt;h2&gt;Resultados de "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titular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"&lt;/h2&gt;"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datos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map</w:t>
      </w:r>
      <w:r>
        <w:rPr>
          <w:rStyle w:val="NormalTok"/>
          <w:rFonts w:ascii="Consolas" w:hAnsi="Consolas"/>
          <w:sz w:val="18"/>
        </w:rPr>
        <w:t xml:space="preserve">((d)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"&lt;p&gt;"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d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ref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 - "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d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titular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"&lt;/p&gt;"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join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})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Fichero 4 —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public/estilo.css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InformationTok"/>
          <w:rFonts w:ascii="Consolas" w:hAnsi="Consolas"/>
          <w:sz w:val="18"/>
        </w:rPr>
        <w:t xml:space="preserve">:root</w:t>
      </w:r>
      <w:r>
        <w:rPr>
          <w:rStyle w:val="NormalTok"/>
          <w:rFonts w:ascii="Consolas" w:hAnsi="Consolas"/>
          <w:sz w:val="18"/>
        </w:rPr>
        <w:t xml:space="preserve"> { </w:t>
      </w:r>
      <w:r>
        <w:rPr>
          <w:rStyle w:val="VariableTok"/>
          <w:rFonts w:ascii="Consolas" w:hAnsi="Consolas"/>
          <w:sz w:val="18"/>
        </w:rPr>
        <w:t xml:space="preserve">--principal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stantTok"/>
          <w:rFonts w:ascii="Consolas" w:hAnsi="Consolas"/>
          <w:sz w:val="18"/>
        </w:rPr>
        <w:t xml:space="preserve">#14375e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body { </w:t>
      </w:r>
      <w:r>
        <w:rPr>
          <w:rStyle w:val="KeywordTok"/>
          <w:rFonts w:ascii="Consolas" w:hAnsi="Consolas"/>
          <w:sz w:val="18"/>
        </w:rPr>
        <w:t xml:space="preserve">font-family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system-ui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sans-serif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margin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header { </w:t>
      </w:r>
      <w:r>
        <w:rPr>
          <w:rStyle w:val="KeywordTok"/>
          <w:rFonts w:ascii="Consolas" w:hAnsi="Consolas"/>
          <w:sz w:val="18"/>
        </w:rPr>
        <w:t xml:space="preserve">background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var(</w:t>
      </w:r>
      <w:r>
        <w:rPr>
          <w:rStyle w:val="VariableTok"/>
          <w:rFonts w:ascii="Consolas" w:hAnsi="Consolas"/>
          <w:sz w:val="18"/>
        </w:rPr>
        <w:t xml:space="preserve">--principal</w:t>
      </w:r>
      <w:r>
        <w:rPr>
          <w:rStyle w:val="Function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color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stantTok"/>
          <w:rFonts w:ascii="Consolas" w:hAnsi="Consolas"/>
          <w:sz w:val="18"/>
        </w:rPr>
        <w:t xml:space="preserve">#fff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padding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DataTypeTok"/>
          <w:rFonts w:ascii="Consolas" w:hAnsi="Consolas"/>
          <w:sz w:val="18"/>
        </w:rPr>
        <w:t xml:space="preserve">rem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2</w:t>
      </w:r>
      <w:r>
        <w:rPr>
          <w:rStyle w:val="DataTypeTok"/>
          <w:rFonts w:ascii="Consolas" w:hAnsi="Consolas"/>
          <w:sz w:val="18"/>
        </w:rPr>
        <w:t xml:space="preserve">rem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main { </w:t>
      </w:r>
      <w:r>
        <w:rPr>
          <w:rStyle w:val="KeywordTok"/>
          <w:rFonts w:ascii="Consolas" w:hAnsi="Consolas"/>
          <w:sz w:val="18"/>
        </w:rPr>
        <w:t xml:space="preserve">max-width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900</w:t>
      </w:r>
      <w:r>
        <w:rPr>
          <w:rStyle w:val="DataTypeTok"/>
          <w:rFonts w:ascii="Consolas" w:hAnsi="Consolas"/>
          <w:sz w:val="18"/>
        </w:rPr>
        <w:t xml:space="preserve">px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margin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2</w:t>
      </w:r>
      <w:r>
        <w:rPr>
          <w:rStyle w:val="DataTypeTok"/>
          <w:rFonts w:ascii="Consolas" w:hAnsi="Consolas"/>
          <w:sz w:val="18"/>
        </w:rPr>
        <w:t xml:space="preserve">rem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auto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padding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DataTypeTok"/>
          <w:rFonts w:ascii="Consolas" w:hAnsi="Consolas"/>
          <w:sz w:val="18"/>
        </w:rPr>
        <w:t xml:space="preserve">rem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</w:r>
      <w:r>
        <w:rPr>
          <w:rStyle w:val="PreprocessorTok"/>
          <w:rFonts w:ascii="Consolas" w:hAnsi="Consolas"/>
          <w:sz w:val="18"/>
        </w:rPr>
        <w:t xml:space="preserve">#resultado</w:t>
      </w:r>
      <w:r>
        <w:rPr>
          <w:rStyle w:val="NormalTok"/>
          <w:rFonts w:ascii="Consolas" w:hAnsi="Consolas"/>
          <w:sz w:val="18"/>
        </w:rPr>
        <w:t xml:space="preserve"> p { </w:t>
      </w:r>
      <w:r>
        <w:rPr>
          <w:rStyle w:val="KeywordTok"/>
          <w:rFonts w:ascii="Consolas" w:hAnsi="Consolas"/>
          <w:sz w:val="18"/>
        </w:rPr>
        <w:t xml:space="preserve">border-bottom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DataTypeTok"/>
          <w:rFonts w:ascii="Consolas" w:hAnsi="Consolas"/>
          <w:sz w:val="18"/>
        </w:rPr>
        <w:t xml:space="preserve">px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solid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stantTok"/>
          <w:rFonts w:ascii="Consolas" w:hAnsi="Consolas"/>
          <w:sz w:val="18"/>
        </w:rPr>
        <w:t xml:space="preserve">#ddd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padding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.5</w:t>
      </w:r>
      <w:r>
        <w:rPr>
          <w:rStyle w:val="DataTypeTok"/>
          <w:rFonts w:ascii="Consolas" w:hAnsi="Consolas"/>
          <w:sz w:val="18"/>
        </w:rPr>
        <w:t xml:space="preserve">rem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.oculto</w:t>
      </w:r>
      <w:r>
        <w:rPr>
          <w:rStyle w:val="NormalTok"/>
          <w:rFonts w:ascii="Consolas" w:hAnsi="Consolas"/>
          <w:sz w:val="18"/>
        </w:rPr>
        <w:t xml:space="preserve"> { </w:t>
      </w:r>
      <w:r>
        <w:rPr>
          <w:rStyle w:val="KeywordTok"/>
          <w:rFonts w:ascii="Consolas" w:hAnsi="Consolas"/>
          <w:sz w:val="18"/>
        </w:rPr>
        <w:t xml:space="preserve">position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fixed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top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left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opacity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width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100</w:t>
      </w:r>
      <w:r>
        <w:rPr>
          <w:rStyle w:val="DataTypeTok"/>
          <w:rFonts w:ascii="Consolas" w:hAnsi="Consolas"/>
          <w:sz w:val="18"/>
        </w:rPr>
        <w:t xml:space="preserve">%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height</w:t>
      </w:r>
      <w:r>
        <w:rPr>
          <w:rStyle w:val="Cha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100</w:t>
      </w:r>
      <w:r>
        <w:rPr>
          <w:rStyle w:val="DataTypeTok"/>
          <w:rFonts w:ascii="Consolas" w:hAnsi="Consolas"/>
          <w:sz w:val="18"/>
        </w:rPr>
        <w:t xml:space="preserve">%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}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Fichero 5 —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src/server.js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ImportTok"/>
          <w:rFonts w:ascii="Consolas" w:hAnsi="Consolas"/>
          <w:sz w:val="18"/>
        </w:rPr>
        <w:t xml:space="preserve">import</w:t>
      </w:r>
      <w:r>
        <w:rPr>
          <w:rStyle w:val="NormalTok"/>
          <w:rFonts w:ascii="Consolas" w:hAnsi="Consolas"/>
          <w:sz w:val="18"/>
        </w:rPr>
        <w:t xml:space="preserve"> express </w:t>
      </w:r>
      <w:r>
        <w:rPr>
          <w:rStyle w:val="ImportTok"/>
          <w:rFonts w:ascii="Consolas" w:hAnsi="Consolas"/>
          <w:sz w:val="18"/>
        </w:rPr>
        <w:t xml:space="preserve">from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"express"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app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express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app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use</w:t>
      </w:r>
      <w:r>
        <w:rPr>
          <w:rStyle w:val="NormalTok"/>
          <w:rFonts w:ascii="Consolas" w:hAnsi="Consolas"/>
          <w:sz w:val="18"/>
        </w:rPr>
        <w:t xml:space="preserve">(express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static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"public"</w:t>
      </w:r>
      <w:r>
        <w:rPr>
          <w:rStyle w:val="NormalTok"/>
          <w:rFonts w:ascii="Consolas" w:hAnsi="Consolas"/>
          <w:sz w:val="18"/>
        </w:rPr>
        <w:t xml:space="preserve">))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EXPEDIENTES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[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{ </w:t>
      </w:r>
      <w:r>
        <w:rPr>
          <w:rStyle w:val="DataTypeTok"/>
          <w:rFonts w:ascii="Consolas" w:hAnsi="Consolas"/>
          <w:sz w:val="18"/>
        </w:rPr>
        <w:t xml:space="preserve">ref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"EXP-000123"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ataTypeTok"/>
          <w:rFonts w:ascii="Consolas" w:hAnsi="Consolas"/>
          <w:sz w:val="18"/>
        </w:rPr>
        <w:t xml:space="preserve">titular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"Ana Lopez"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ataTypeTok"/>
          <w:rFonts w:ascii="Consolas" w:hAnsi="Consolas"/>
          <w:sz w:val="18"/>
        </w:rPr>
        <w:t xml:space="preserve">perfil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"cliente"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{ </w:t>
      </w:r>
      <w:r>
        <w:rPr>
          <w:rStyle w:val="DataTypeTok"/>
          <w:rFonts w:ascii="Consolas" w:hAnsi="Consolas"/>
          <w:sz w:val="18"/>
        </w:rPr>
        <w:t xml:space="preserve">ref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"EXP-000124"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ataTypeTok"/>
          <w:rFonts w:ascii="Consolas" w:hAnsi="Consolas"/>
          <w:sz w:val="18"/>
        </w:rPr>
        <w:t xml:space="preserve">titular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"Luis Marti"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ataTypeTok"/>
          <w:rFonts w:ascii="Consolas" w:hAnsi="Consolas"/>
          <w:sz w:val="18"/>
        </w:rPr>
        <w:t xml:space="preserve">perfil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"cliente"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{ </w:t>
      </w:r>
      <w:r>
        <w:rPr>
          <w:rStyle w:val="DataTypeTok"/>
          <w:rFonts w:ascii="Consolas" w:hAnsi="Consolas"/>
          <w:sz w:val="18"/>
        </w:rPr>
        <w:t xml:space="preserve">ref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"EXP-000999"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ataTypeTok"/>
          <w:rFonts w:ascii="Consolas" w:hAnsi="Consolas"/>
          <w:sz w:val="18"/>
        </w:rPr>
        <w:t xml:space="preserve">titular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"Auditoria interna"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ataTypeTok"/>
          <w:rFonts w:ascii="Consolas" w:hAnsi="Consolas"/>
          <w:sz w:val="18"/>
        </w:rPr>
        <w:t xml:space="preserve">perfil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"admin"</w:t>
      </w:r>
      <w:r>
        <w:rPr>
          <w:rStyle w:val="NormalTok"/>
          <w:rFonts w:ascii="Consolas" w:hAnsi="Consolas"/>
          <w:sz w:val="18"/>
        </w:rPr>
        <w:t xml:space="preserve"> }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]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app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get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"/api/expedientes"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(peticion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respuesta)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titular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peticion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query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titular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perfil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peticion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query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perfil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mmentTok"/>
          <w:rFonts w:ascii="Consolas" w:hAnsi="Consolas"/>
          <w:sz w:val="18"/>
        </w:rPr>
        <w:t xml:space="preserve">// 1. Quien puede ver que: si la peticion dice ser admin, lo ve </w:t>
      </w:r>
      <w:r>
        <w:rPr>
          <w:rStyle w:val="AlertTok"/>
          <w:rFonts w:ascii="Consolas" w:hAnsi="Consolas"/>
          <w:sz w:val="18"/>
        </w:rPr>
        <w:t xml:space="preserve">TODO</w:t>
      </w:r>
      <w:r>
        <w:rPr>
          <w:rStyle w:val="Comment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mmentTok"/>
          <w:rFonts w:ascii="Consolas" w:hAnsi="Consolas"/>
          <w:sz w:val="18"/>
        </w:rPr>
        <w:t xml:space="preserve">//    si no, se ocultan los expedientes marcados como admin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visibles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perfil </w:t>
      </w:r>
      <w:r>
        <w:rPr>
          <w:rStyle w:val="OperatorTok"/>
          <w:rFonts w:ascii="Consolas" w:hAnsi="Consolas"/>
          <w:sz w:val="18"/>
        </w:rPr>
        <w:t xml:space="preserve">==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"admin"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OperatorTok"/>
          <w:rFonts w:ascii="Consolas" w:hAnsi="Consolas"/>
          <w:sz w:val="18"/>
        </w:rPr>
        <w:t xml:space="preserve">?</w:t>
      </w:r>
      <w:r>
        <w:rPr>
          <w:rStyle w:val="NormalTok"/>
          <w:rFonts w:ascii="Consolas" w:hAnsi="Consolas"/>
          <w:sz w:val="18"/>
        </w:rPr>
        <w:t xml:space="preserve"> EXPEDIENTES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EXPEDIENTES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filter</w:t>
      </w:r>
      <w:r>
        <w:rPr>
          <w:rStyle w:val="NormalTok"/>
          <w:rFonts w:ascii="Consolas" w:hAnsi="Consolas"/>
          <w:sz w:val="18"/>
        </w:rPr>
        <w:t xml:space="preserve">((e)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perfil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!==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"admin"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mmentTok"/>
          <w:rFonts w:ascii="Consolas" w:hAnsi="Consolas"/>
          <w:sz w:val="18"/>
        </w:rPr>
        <w:t xml:space="preserve">// 2. De los visibles, los que coincidan con el texto buscado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resultado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visibles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filter</w:t>
      </w:r>
      <w:r>
        <w:rPr>
          <w:rStyle w:val="NormalTok"/>
          <w:rFonts w:ascii="Consolas" w:hAnsi="Consolas"/>
          <w:sz w:val="18"/>
        </w:rPr>
        <w:t xml:space="preserve">((e)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titular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toLowerCase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includes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BuiltInTok"/>
          <w:rFonts w:ascii="Consolas" w:hAnsi="Consolas"/>
          <w:sz w:val="18"/>
        </w:rPr>
        <w:t xml:space="preserve">String</w:t>
      </w:r>
      <w:r>
        <w:rPr>
          <w:rStyle w:val="NormalTok"/>
          <w:rFonts w:ascii="Consolas" w:hAnsi="Consolas"/>
          <w:sz w:val="18"/>
        </w:rPr>
        <w:t xml:space="preserve">(titular)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toLowerCase</w:t>
      </w:r>
      <w:r>
        <w:rPr>
          <w:rStyle w:val="NormalTok"/>
          <w:rFonts w:ascii="Consolas" w:hAnsi="Consolas"/>
          <w:sz w:val="18"/>
        </w:rPr>
        <w:t xml:space="preserve">())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respuesta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json</w:t>
      </w:r>
      <w:r>
        <w:rPr>
          <w:rStyle w:val="NormalTok"/>
          <w:rFonts w:ascii="Consolas" w:hAnsi="Consolas"/>
          <w:sz w:val="18"/>
        </w:rPr>
        <w:t xml:space="preserve">(resultado)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})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app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listen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DecValTok"/>
          <w:rFonts w:ascii="Consolas" w:hAnsi="Consolas"/>
          <w:sz w:val="18"/>
        </w:rPr>
        <w:t xml:space="preserve">3000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()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console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log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"http://localhost:3000"</w:t>
      </w:r>
      <w:r>
        <w:rPr>
          <w:rStyle w:val="NormalTok"/>
          <w:rFonts w:ascii="Consolas" w:hAnsi="Consolas"/>
          <w:sz w:val="18"/>
        </w:rPr>
        <w:t xml:space="preserve">))</w:t>
      </w:r>
      <w:r>
        <w:rPr>
          <w:rStyle w:val="OperatorTok"/>
          <w:rFonts w:ascii="Consolas" w:hAnsi="Consolas"/>
          <w:sz w:val="18"/>
        </w:rPr>
        <w:t xml:space="preserve">;</w:t>
      </w:r>
    </w:p>
    <w:bookmarkEnd w:id="13"/>
    <w:bookmarkStart w:id="14" w:name="_6ac147f6f30e32e78ec3fc56c3fce3df7570a8a"/>
    <w:p>
      <w:pPr>
        <w:pStyle w:val="Heading3"/>
      </w:pPr>
      <w:r>
        <w:rPr>
          <w:rFonts w:ascii="Segoe UI" w:hAnsi="Segoe UI"/>
        </w:rPr>
        <w:t xml:space="preserve">Paso 3.4 · Arrancar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ExtensionTok"/>
          <w:rFonts w:ascii="Consolas" w:hAnsi="Consolas"/>
          <w:sz w:val="18"/>
        </w:rPr>
        <w:t xml:space="preserve">node</w:t>
      </w:r>
      <w:r>
        <w:rPr>
          <w:rStyle w:val="NormalTok"/>
          <w:rFonts w:ascii="Consolas" w:hAnsi="Consolas"/>
          <w:sz w:val="18"/>
        </w:rPr>
        <w:t xml:space="preserve"> src/server.js</w:t>
      </w:r>
    </w:p>
    <w:p>
      <w:pPr>
        <w:pStyle w:val="FirstParagraph"/>
      </w:pPr>
      <w:r>
        <w:rPr>
          <w:rFonts w:ascii="Segoe UI" w:hAnsi="Segoe UI"/>
        </w:rPr>
        <w:t xml:space="preserve">Debe aparecer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http://localhost:3000</w:t>
      </w:r>
      <w:r>
        <w:rPr>
          <w:rFonts w:ascii="Segoe UI" w:hAnsi="Segoe UI"/>
        </w:rPr>
        <w:t xml:space="preserve">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Deja esta terminal abierta.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Para parar el servidor: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Ctrl+C</w:t>
      </w:r>
      <w:r>
        <w:rPr>
          <w:rFonts w:ascii="Segoe UI" w:hAnsi="Segoe UI"/>
        </w:rPr>
        <w:t xml:space="preserve">.</w:t>
      </w:r>
    </w:p>
    <w:p>
      <w:pPr>
        <w:pStyle w:val="BodyText"/>
      </w:pPr>
      <w:r>
        <w:rPr>
          <w:rFonts w:ascii="Segoe UI" w:hAnsi="Segoe UI"/>
        </w:rPr>
        <w:t xml:space="preserve">✅ Abre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http://localhost:3000</w:t>
      </w:r>
      <w:r>
        <w:rPr>
          <w:rFonts w:ascii="Segoe UI" w:hAnsi="Segoe UI"/>
        </w:rPr>
        <w:t xml:space="preserve">, escribe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ana</w:t>
      </w:r>
      <w:r>
        <w:rPr>
          <w:rFonts w:ascii="Segoe UI" w:hAnsi="Segoe UI"/>
        </w:rPr>
        <w:t xml:space="preserve">, pulsa Buscar y comprueba que aparece un resultado.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14"/>
    <w:bookmarkEnd w:id="15"/>
    <w:bookmarkStart w:id="38" w:name="_e3d0f79f90693e7c55a50c55354541226b88d12"/>
    <w:p>
      <w:pPr>
        <w:pStyle w:val="Heading1"/>
        <w:pBdr>
          <w:bottom w:val="single" w:sz="8" w:space="2" w:color="D5DCE6"/>
        </w:pBdr>
      </w:pPr>
      <w:r>
        <w:rPr>
          <w:rFonts w:ascii="Segoe UI" w:hAnsi="Segoe UI"/>
        </w:rPr>
        <w:t xml:space="preserve">PARTE A — Obligatoria (8 puntos)</w:t>
      </w:r>
    </w:p>
    <w:bookmarkStart w:id="16" w:name="_2d9d879e16a115a3539d8e6fee117d236275b11"/>
    <w:p>
      <w:pPr>
        <w:pStyle w:val="Heading2"/>
      </w:pPr>
      <w:r>
        <w:rPr>
          <w:rFonts w:ascii="Segoe UI" w:hAnsi="Segoe UI"/>
        </w:rPr>
        <w:t xml:space="preserve">Fase 1 — Qué hace cada fichero (20 min)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Paso 1.1.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Captura la pantalla con el resultado de buscar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ana</w:t>
      </w:r>
      <w:r>
        <w:rPr>
          <w:rFonts w:ascii="Segoe UI" w:hAnsi="Segoe UI"/>
        </w:rPr>
        <w:t xml:space="preserve">.</w:t>
      </w:r>
    </w:p>
    <w:p>
      <w:pPr>
        <w:pStyle w:val="BodyText"/>
      </w:pPr>
      <w:r>
        <w:rPr>
          <w:rFonts w:ascii="Segoe UI" w:hAnsi="Segoe UI"/>
          <w:b/>
          <w:bCs/>
        </w:rPr>
        <w:t xml:space="preserve">Paso 1.2.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Completa esta tabla en la memoria: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3120"/>
        <w:gridCol w:w="3120"/>
        <w:gridCol w:w="312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Fichero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¿Qué hace? (2 líneas)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¿Dónde se ejecuta?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index.html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Navegador / Servidor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estilo.css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config.js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app.js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server.js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</w:tr>
    </w:tbl>
    <w:p>
      <w:pPr>
        <w:pStyle w:val="BlockText"/>
        <w:shd w:val="clear" w:color="auto" w:fill="EAF4F7"/>
        <w:spacing w:before="80" w:after="80"/>
        <w:ind w:left="216"/>
      </w:pPr>
      <w:r>
        <w:t xml:space="preserve">La segunda columna es la importante. Pista:</w:t>
      </w:r>
      <w:r>
        <w:t xml:space="preserve"> </w:t>
      </w:r>
      <w:r>
        <w:rPr>
          <w:b/>
          <w:bCs/>
        </w:rPr>
        <w:t xml:space="preserve">todo lo que está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public/</w:t>
      </w:r>
      <w:r>
        <w:rPr>
          <w:b/>
          <w:bCs/>
        </w:rPr>
        <w:t xml:space="preserve"> </w:t>
      </w:r>
      <w:r>
        <w:rPr>
          <w:b/>
          <w:bCs/>
        </w:rPr>
        <w:t xml:space="preserve">se envía al navegador del usuario</w:t>
      </w:r>
      <w:r>
        <w:t xml:space="preserve">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16"/>
    <w:bookmarkStart w:id="22" w:name="_8057d35ffc6e28c035fbffdc58cc9ab14b8b2da"/>
    <w:p>
      <w:pPr>
        <w:pStyle w:val="Heading2"/>
      </w:pPr>
      <w:r>
        <w:rPr>
          <w:rFonts w:ascii="Segoe UI" w:hAnsi="Segoe UI"/>
        </w:rPr>
        <w:t xml:space="preserve">Fase 2 — El recorrido de la petición (45 min) · CE «b»</w:t>
      </w:r>
    </w:p>
    <w:bookmarkStart w:id="17" w:name="_135e6f04925732adc3cb9420c944e3428b36548"/>
    <w:p>
      <w:pPr>
        <w:pStyle w:val="Heading3"/>
      </w:pPr>
      <w:r>
        <w:rPr>
          <w:rFonts w:ascii="Segoe UI" w:hAnsi="Segoe UI"/>
        </w:rPr>
        <w:t xml:space="preserve">Paso 2.1 · Ver las peticiones</w:t>
      </w:r>
    </w:p>
    <w:p>
      <w:pPr>
        <w:pStyle w:val="Compact"/>
        <w:numPr>
          <w:ilvl w:val="0"/>
          <w:numId w:val="1002"/>
        </w:numPr>
      </w:pPr>
      <w:r>
        <w:rPr>
          <w:rFonts w:ascii="Segoe UI" w:hAnsi="Segoe UI"/>
        </w:rPr>
        <w:t xml:space="preserve">Abre la página y pulsa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F12</w:t>
      </w:r>
      <w:r>
        <w:rPr>
          <w:rFonts w:ascii="Segoe UI" w:hAnsi="Segoe UI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Fonts w:ascii="Segoe UI" w:hAnsi="Segoe UI"/>
        </w:rPr>
        <w:t xml:space="preserve">Ve a la pestaña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Red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</w:t>
      </w:r>
      <w:r>
        <w:rPr>
          <w:rFonts w:ascii="Segoe UI" w:hAnsi="Segoe UI"/>
          <w:i/>
          <w:iCs/>
        </w:rPr>
        <w:t xml:space="preserve">Network</w:t>
      </w:r>
      <w:r>
        <w:rPr>
          <w:rFonts w:ascii="Segoe UI" w:hAnsi="Segoe UI"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Fonts w:ascii="Segoe UI" w:hAnsi="Segoe UI"/>
          <w:b/>
          <w:bCs/>
        </w:rPr>
        <w:t xml:space="preserve">Recarga con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Ctrl+F5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(si no recargas con la pestaña abierta, la lista sale vacía).</w:t>
      </w:r>
    </w:p>
    <w:p>
      <w:pPr>
        <w:pStyle w:val="Compact"/>
        <w:numPr>
          <w:ilvl w:val="0"/>
          <w:numId w:val="1002"/>
        </w:numPr>
      </w:pPr>
      <w:r>
        <w:rPr>
          <w:rFonts w:ascii="Segoe UI" w:hAnsi="Segoe UI"/>
        </w:rPr>
        <w:t xml:space="preserve">Haz una búsqueda de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ana</w:t>
      </w:r>
      <w:r>
        <w:rPr>
          <w:rFonts w:ascii="Segoe UI" w:hAnsi="Segoe UI"/>
        </w:rPr>
        <w:t xml:space="preserve">.</w:t>
      </w:r>
    </w:p>
    <w:p>
      <w:pPr>
        <w:pStyle w:val="FirstParagraph"/>
      </w:pPr>
      <w:r>
        <w:rPr>
          <w:rFonts w:ascii="Segoe UI" w:hAnsi="Segoe UI"/>
        </w:rPr>
        <w:t xml:space="preserve">Completa la tabla con lo que veas: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1250"/>
        <w:gridCol w:w="2228"/>
        <w:gridCol w:w="1964"/>
        <w:gridCol w:w="1250"/>
        <w:gridCol w:w="2668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Fichero o dirección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Código de estado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Tipo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¿Al cargar o al buscar?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</w:tr>
    </w:tbl>
    <w:p>
      <w:pPr>
        <w:pStyle w:val="FirstParagraph"/>
      </w:pPr>
      <w:r>
        <w:rPr>
          <w:rFonts w:ascii="Segoe UI" w:hAnsi="Segoe UI"/>
        </w:rPr>
        <w:t xml:space="preserve">Captura la pestaña Red.</w:t>
      </w:r>
    </w:p>
    <w:bookmarkEnd w:id="17"/>
    <w:bookmarkStart w:id="18" w:name="_abee3ef9b19dbe33b02f560580887ad0a84f3e7"/>
    <w:p>
      <w:pPr>
        <w:pStyle w:val="Heading3"/>
      </w:pPr>
      <w:r>
        <w:rPr>
          <w:rFonts w:ascii="Segoe UI" w:hAnsi="Segoe UI"/>
        </w:rPr>
        <w:t xml:space="preserve">Paso 2.2 · El DOM no es el código fuente</w:t>
      </w:r>
    </w:p>
    <w:p>
      <w:pPr>
        <w:pStyle w:val="Compact"/>
        <w:numPr>
          <w:ilvl w:val="0"/>
          <w:numId w:val="1003"/>
        </w:numPr>
      </w:pPr>
      <w:r>
        <w:rPr>
          <w:rFonts w:ascii="Segoe UI" w:hAnsi="Segoe UI"/>
        </w:rPr>
        <w:t xml:space="preserve">Con la página abierta, pulsa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Ctrl+U</w:t>
      </w:r>
      <w:r>
        <w:rPr>
          <w:rFonts w:ascii="Segoe UI" w:hAnsi="Segoe UI"/>
        </w:rPr>
        <w:t xml:space="preserve">: se abre el HTML tal como llegó.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Busca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&lt;section id="resultado"&gt;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 comprueba que está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vacío</w:t>
      </w:r>
      <w:r>
        <w:rPr>
          <w:rFonts w:ascii="Segoe UI" w:hAnsi="Segoe UI"/>
        </w:rPr>
        <w:t xml:space="preserve">. Captura.</w:t>
      </w:r>
    </w:p>
    <w:p>
      <w:pPr>
        <w:pStyle w:val="Compact"/>
        <w:numPr>
          <w:ilvl w:val="0"/>
          <w:numId w:val="1003"/>
        </w:numPr>
      </w:pPr>
      <w:r>
        <w:rPr>
          <w:rFonts w:ascii="Segoe UI" w:hAnsi="Segoe UI"/>
        </w:rPr>
        <w:t xml:space="preserve">Vuelve a la página, haz una búsqueda, abre la pestaña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Elementos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 busca ese mismo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&lt;section&gt;</w:t>
      </w:r>
      <w:r>
        <w:rPr>
          <w:rFonts w:ascii="Segoe UI" w:hAnsi="Segoe UI"/>
        </w:rPr>
        <w:t xml:space="preserve">. Ahora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tiene cosas dentro</w:t>
      </w:r>
      <w:r>
        <w:rPr>
          <w:rFonts w:ascii="Segoe UI" w:hAnsi="Segoe UI"/>
        </w:rPr>
        <w:t xml:space="preserve">. Captura.</w:t>
      </w:r>
    </w:p>
    <w:p>
      <w:pPr>
        <w:pStyle w:val="Compact"/>
        <w:numPr>
          <w:ilvl w:val="0"/>
          <w:numId w:val="1003"/>
        </w:numPr>
      </w:pPr>
      <w:r>
        <w:rPr>
          <w:rFonts w:ascii="Segoe UI" w:hAnsi="Segoe UI"/>
        </w:rPr>
        <w:t xml:space="preserve">Explica en tres o cuatro líneas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por qué son distintos</w:t>
      </w:r>
      <w:r>
        <w:rPr>
          <w:rFonts w:ascii="Segoe UI" w:hAnsi="Segoe UI"/>
        </w:rPr>
        <w:t xml:space="preserve">.</w:t>
      </w:r>
    </w:p>
    <w:bookmarkEnd w:id="18"/>
    <w:bookmarkStart w:id="19" w:name="_6c83c0fb0120ae12974b848381c26768f8c8625"/>
    <w:p>
      <w:pPr>
        <w:pStyle w:val="Heading3"/>
      </w:pPr>
      <w:r>
        <w:rPr>
          <w:rFonts w:ascii="Segoe UI" w:hAnsi="Segoe UI"/>
        </w:rPr>
        <w:t xml:space="preserve">Paso 2.3 · El orden de ejecución</w:t>
      </w:r>
    </w:p>
    <w:p>
      <w:pPr>
        <w:pStyle w:val="FirstParagraph"/>
        <w:numPr>
          <w:ilvl w:val="0"/>
          <w:numId w:val="1004"/>
        </w:numPr>
      </w:pPr>
      <w:r>
        <w:rPr>
          <w:rFonts w:ascii="Segoe UI" w:hAnsi="Segoe UI"/>
        </w:rPr>
        <w:t xml:space="preserve">Abre la pestaña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Consola</w:t>
      </w:r>
      <w:r>
        <w:rPr>
          <w:rFonts w:ascii="Segoe UI" w:hAnsi="Segoe UI"/>
        </w:rPr>
        <w:t xml:space="preserve">.</w:t>
      </w:r>
    </w:p>
    <w:p>
      <w:pPr>
        <w:pStyle w:val="FirstParagraph"/>
        <w:numPr>
          <w:ilvl w:val="0"/>
          <w:numId w:val="1004"/>
        </w:numPr>
      </w:pPr>
      <w:r>
        <w:rPr>
          <w:rFonts w:ascii="Segoe UI" w:hAnsi="Segoe UI"/>
          <w:b/>
          <w:bCs/>
        </w:rPr>
        <w:t xml:space="preserve">Antes de ejecutar nada</w:t>
      </w:r>
      <w:r>
        <w:rPr>
          <w:rFonts w:ascii="Segoe UI" w:hAnsi="Segoe UI"/>
        </w:rPr>
        <w:t xml:space="preserve">, escribe en la memoria en qué orden crees que saldrán las letras.</w:t>
      </w:r>
    </w:p>
    <w:p>
      <w:pPr>
        <w:pStyle w:val="FirstParagraph"/>
        <w:numPr>
          <w:ilvl w:val="0"/>
          <w:numId w:val="1004"/>
        </w:numPr>
      </w:pPr>
      <w:r>
        <w:rPr>
          <w:rFonts w:ascii="Segoe UI" w:hAnsi="Segoe UI"/>
        </w:rPr>
        <w:t xml:space="preserve">Pega esto y pulsa Intro:</w:t>
      </w:r>
    </w:p>
    <w:p>
      <w:pPr>
        <w:pStyle w:val="SourceCode"/>
        <w:numPr>
          <w:ilvl w:val="0"/>
          <w:numId w:val="1000"/>
        </w:numPr>
        <w:shd w:val="clear" w:color="auto" w:fill="F2F5F9"/>
        <w:spacing w:after="0" w:before="0"/>
        <w:ind w:left="173"/>
      </w:pPr>
      <w:r>
        <w:rPr>
          <w:rStyle w:val="BuiltInTok"/>
          <w:rFonts w:ascii="Consolas" w:hAnsi="Consolas"/>
          <w:sz w:val="18"/>
        </w:rPr>
        <w:t xml:space="preserve">console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log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"A"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PreprocessorTok"/>
          <w:rFonts w:ascii="Consolas" w:hAnsi="Consolas"/>
          <w:sz w:val="18"/>
        </w:rPr>
        <w:t xml:space="preserve">setTimeout</w:t>
      </w:r>
      <w:r>
        <w:rPr>
          <w:rStyle w:val="NormalTok"/>
          <w:rFonts w:ascii="Consolas" w:hAnsi="Consolas"/>
          <w:sz w:val="18"/>
        </w:rPr>
        <w:t xml:space="preserve">(()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console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log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"B"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0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Promise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resolve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then</w:t>
      </w:r>
      <w:r>
        <w:rPr>
          <w:rStyle w:val="NormalTok"/>
          <w:rFonts w:ascii="Consolas" w:hAnsi="Consolas"/>
          <w:sz w:val="18"/>
        </w:rPr>
        <w:t xml:space="preserve">(()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console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log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"C"</w:t>
      </w:r>
      <w:r>
        <w:rPr>
          <w:rStyle w:val="NormalTok"/>
          <w:rFonts w:ascii="Consolas" w:hAnsi="Consolas"/>
          <w:sz w:val="18"/>
        </w:rPr>
        <w:t xml:space="preserve">))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console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log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"D"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  <w:numPr>
          <w:ilvl w:val="0"/>
          <w:numId w:val="1004"/>
        </w:numPr>
      </w:pPr>
      <w:r>
        <w:rPr>
          <w:rFonts w:ascii="Segoe UI" w:hAnsi="Segoe UI"/>
        </w:rPr>
        <w:t xml:space="preserve">Captura el resultado y explica por qué sale en ese orden (apartado 2.4 de los apuntes).</w:t>
      </w:r>
    </w:p>
    <w:bookmarkEnd w:id="19"/>
    <w:bookmarkStart w:id="20" w:name="_a32f097e7f8ad89bc2bcac976376628eaa4d556"/>
    <w:p>
      <w:pPr>
        <w:pStyle w:val="Heading3"/>
      </w:pPr>
      <w:r>
        <w:rPr>
          <w:rFonts w:ascii="Segoe UI" w:hAnsi="Segoe UI"/>
        </w:rPr>
        <w:t xml:space="preserve">Paso 2.4 · La carga de los scripts</w:t>
      </w:r>
    </w:p>
    <w:p>
      <w:pPr>
        <w:pStyle w:val="FirstParagraph"/>
      </w:pPr>
      <w:r>
        <w:rPr>
          <w:rFonts w:ascii="Segoe UI" w:hAnsi="Segoe UI"/>
        </w:rPr>
        <w:t xml:space="preserve">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index.html</w:t>
      </w:r>
      <w:r>
        <w:rPr>
          <w:rFonts w:ascii="Segoe UI" w:hAnsi="Segoe UI"/>
        </w:rPr>
        <w:t xml:space="preserve">,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config.js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se carga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sin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defer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app.js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con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defer</w:t>
      </w:r>
      <w:r>
        <w:rPr>
          <w:rFonts w:ascii="Segoe UI" w:hAnsi="Segoe UI"/>
        </w:rPr>
        <w:t xml:space="preserve">. Explica con tus palabras qué diferencia hay (apartado 2.4 de los apuntes).</w:t>
      </w:r>
    </w:p>
    <w:bookmarkEnd w:id="20"/>
    <w:bookmarkStart w:id="21" w:name="_8b3c6b68a9bd1b46b3bc1efee64794be4a4621a"/>
    <w:p>
      <w:pPr>
        <w:pStyle w:val="Heading3"/>
      </w:pPr>
      <w:r>
        <w:rPr>
          <w:rFonts w:ascii="Segoe UI" w:hAnsi="Segoe UI"/>
        </w:rPr>
        <w:t xml:space="preserve">Paso 2.5 · El esquema</w:t>
      </w:r>
    </w:p>
    <w:p>
      <w:pPr>
        <w:pStyle w:val="FirstParagraph"/>
      </w:pPr>
      <w:r>
        <w:rPr>
          <w:rFonts w:ascii="Segoe UI" w:hAnsi="Segoe UI"/>
        </w:rPr>
        <w:t xml:space="preserve">Dibuja (a mano y fotografiado, o con cualquier herramienta) el recorrido: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petición → HTML → DOM → pantalla</w:t>
      </w:r>
      <w:r>
        <w:rPr>
          <w:rFonts w:ascii="Segoe UI" w:hAnsi="Segoe UI"/>
        </w:rPr>
        <w:t xml:space="preserve">, señalando en qué momento interviene JavaScript.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21"/>
    <w:bookmarkEnd w:id="22"/>
    <w:bookmarkStart w:id="29" w:name="_1db6f6a3a18cf50edfa336a4bb59346469c5f84"/>
    <w:p>
      <w:pPr>
        <w:pStyle w:val="Heading2"/>
      </w:pPr>
      <w:r>
        <w:rPr>
          <w:rFonts w:ascii="Segoe UI" w:hAnsi="Segoe UI"/>
        </w:rPr>
        <w:t xml:space="preserve">Fase 3 — La frontera de confianza (50 min)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Esta es la fase más importante de la práctica.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Cada paso necesita su captura.</w:t>
      </w:r>
    </w:p>
    <w:bookmarkStart w:id="23" w:name="_f029011db606cfe6adbb66e2aeeac1a4707630e"/>
    <w:p>
      <w:pPr>
        <w:pStyle w:val="Heading3"/>
      </w:pPr>
      <w:r>
        <w:rPr>
          <w:rFonts w:ascii="Segoe UI" w:hAnsi="Segoe UI"/>
        </w:rPr>
        <w:t xml:space="preserve">Paso 3.1 · Comprobar el límite en el formulario</w:t>
      </w:r>
    </w:p>
    <w:p>
      <w:pPr>
        <w:pStyle w:val="FirstParagraph"/>
      </w:pPr>
      <w:r>
        <w:rPr>
          <w:rFonts w:ascii="Segoe UI" w:hAnsi="Segoe UI"/>
        </w:rPr>
        <w:t xml:space="preserve">Intenta escribir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50 caracteres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 el campo de búsqueda de la página. No te deja pasar de 40: lo impide el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maxlength</w:t>
      </w:r>
      <w:r>
        <w:rPr>
          <w:rFonts w:ascii="Segoe UI" w:hAnsi="Segoe UI"/>
        </w:rPr>
        <w:t xml:space="preserve">.</w:t>
      </w:r>
    </w:p>
    <w:bookmarkEnd w:id="23"/>
    <w:bookmarkStart w:id="24" w:name="_f3abe1aa5650e590a23d70d96ef3bfdd2952f74"/>
    <w:p>
      <w:pPr>
        <w:pStyle w:val="Heading3"/>
      </w:pPr>
      <w:r>
        <w:rPr>
          <w:rFonts w:ascii="Segoe UI" w:hAnsi="Segoe UI"/>
        </w:rPr>
        <w:t xml:space="preserve">Paso 3.2 · Saltarse el formulario</w:t>
      </w:r>
    </w:p>
    <w:p>
      <w:pPr>
        <w:pStyle w:val="FirstParagraph"/>
      </w:pPr>
      <w:r>
        <w:rPr>
          <w:rFonts w:ascii="Segoe UI" w:hAnsi="Segoe UI"/>
        </w:rPr>
        <w:t xml:space="preserve">Abre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otra terminal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(deja el servidor corriendo) y ejecuta: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ExtensionTok"/>
          <w:rFonts w:ascii="Consolas" w:hAnsi="Consolas"/>
          <w:sz w:val="18"/>
        </w:rPr>
        <w:t xml:space="preserve">curl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-i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"http://localhost:3000/api/expedientes?titular=AAAAAAAAAAAAAAAAAAAAAAAAAAAAAAAAAAAAAAAAAAAAAAAAAA"</w:t>
      </w:r>
    </w:p>
    <w:p>
      <w:pPr>
        <w:pStyle w:val="FirstParagraph"/>
      </w:pPr>
      <w:r>
        <w:rPr>
          <w:rFonts w:ascii="Segoe UI" w:hAnsi="Segoe UI"/>
          <w:b/>
          <w:bCs/>
        </w:rPr>
        <w:t xml:space="preserve">Qué debe salir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(lo importante es la primera línea):</w:t>
      </w:r>
    </w:p>
    <w:p>
      <w:pPr>
        <w:pStyle w:val="SourceCode"/>
        <w:shd w:val="clear" w:color="auto" w:fill="F2F5F9"/>
        <w:spacing w:after="0" w:before="0"/>
        <w:ind w:left="173"/>
      </w:pPr>
      <w:r>
        <w:rPr>
          <w:rStyle w:val="VerbatimChar"/>
          <w:rFonts w:ascii="Consolas" w:hAnsi="Consolas"/>
          <w:sz w:val="18"/>
        </w:rPr>
        <w:t xml:space="preserve">HTTP/1.1 200 OK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X-Powered-By: Express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Content-Type: application/json; charset=utf-8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Content-Length: 2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[]</w:t>
      </w:r>
    </w:p>
    <w:p>
      <w:pPr>
        <w:pStyle w:val="BlockText"/>
        <w:shd w:val="clear" w:color="auto" w:fill="EAF4F7"/>
        <w:spacing w:before="80" w:after="80"/>
        <w:ind w:left="216"/>
      </w:pPr>
      <w:r>
        <w:rPr>
          <w:rStyle w:val="VerbatimChar"/>
        </w:rPr>
        <w:t xml:space="preserve">[]</w:t>
      </w:r>
      <w:r>
        <w:t xml:space="preserve"> </w:t>
      </w:r>
      <w:r>
        <w:t xml:space="preserve">significa «ninguna coincidencia»: no hay ningún titular con 50 letras A. Lo que importa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que no encuentre nada, sino que el servidor haya respondido</w:t>
      </w:r>
      <w:r>
        <w:t xml:space="preserve"> </w:t>
      </w:r>
      <w:r>
        <w:rPr>
          <w:b/>
          <w:bCs/>
        </w:rPr>
        <w:t xml:space="preserve">200 OK</w:t>
      </w:r>
      <w:r>
        <w:t xml:space="preserve">: ha aceptado y procesado una búsqueda de 50 caracteres.</w:t>
      </w:r>
    </w:p>
    <w:p>
      <w:pPr>
        <w:pStyle w:val="FirstParagraph"/>
      </w:pPr>
      <w:r>
        <w:rPr>
          <w:rFonts w:ascii="Segoe UI" w:hAnsi="Segoe UI"/>
          <w:i/>
          <w:iCs/>
        </w:rPr>
        <w:t xml:space="preserve">Alternativa sin</w:t>
      </w:r>
      <w:r>
        <w:rPr>
          <w:rFonts w:ascii="Segoe UI" w:hAnsi="Segoe UI"/>
          <w:i/>
          <w:iCs/>
        </w:rPr>
        <w:t xml:space="preserve"> </w:t>
      </w:r>
      <w:r>
        <w:rPr>
          <w:rStyle w:val="VerbatimChar"/>
          <w:rFonts w:ascii="Segoe UI" w:hAnsi="Segoe UI"/>
          <w:i/>
          <w:iCs/>
        </w:rPr>
        <w:t xml:space="preserve">curl</w:t>
      </w:r>
      <w:r>
        <w:rPr>
          <w:rFonts w:ascii="Segoe UI" w:hAnsi="Segoe UI"/>
          <w:i/>
          <w:iCs/>
        </w:rPr>
        <w:t xml:space="preserve">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pega esa misma dirección en la barra del navegador. Verás el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[]</w:t>
      </w:r>
      <w:r>
        <w:rPr>
          <w:rFonts w:ascii="Segoe UI" w:hAnsi="Segoe UI"/>
        </w:rPr>
        <w:t xml:space="preserve">, pero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no el código de estado</w:t>
      </w:r>
      <w:r>
        <w:rPr>
          <w:rFonts w:ascii="Segoe UI" w:hAnsi="Segoe UI"/>
        </w:rPr>
        <w:t xml:space="preserve">; para verlo, abre F12 → pestaña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Red</w:t>
      </w:r>
      <w:r>
        <w:rPr>
          <w:rFonts w:ascii="Segoe UI" w:hAnsi="Segoe UI"/>
        </w:rPr>
        <w:t xml:space="preserve">, recarga y pincha en la petición.</w:t>
      </w:r>
    </w:p>
    <w:p>
      <w:pPr>
        <w:pStyle w:val="BodyText"/>
      </w:pPr>
      <w:r>
        <w:rPr>
          <w:rFonts w:ascii="Segoe UI" w:hAnsi="Segoe UI"/>
        </w:rPr>
        <w:t xml:space="preserve">Responde en la memoria: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- ¿Qué código de estado ha devuelto el servidor?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- ¿Ha rechazado una búsqueda de 50 caracteres, cuando el formulario solo permite 40?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-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¿Por qué?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¿De qué sirve entonces el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maxlength</w:t>
      </w:r>
      <w:r>
        <w:rPr>
          <w:rFonts w:ascii="Segoe UI" w:hAnsi="Segoe UI"/>
        </w:rPr>
        <w:t xml:space="preserve">?</w:t>
      </w:r>
    </w:p>
    <w:bookmarkEnd w:id="24"/>
    <w:bookmarkStart w:id="25" w:name="_06fdcbdaf2fc90eb44232a0575ca459b4b4d99f"/>
    <w:p>
      <w:pPr>
        <w:pStyle w:val="Heading3"/>
      </w:pPr>
      <w:r>
        <w:rPr>
          <w:rFonts w:ascii="Segoe UI" w:hAnsi="Segoe UI"/>
        </w:rPr>
        <w:t xml:space="preserve">Paso 3.3 · Ver más de lo que deberías</w:t>
      </w:r>
    </w:p>
    <w:p>
      <w:pPr>
        <w:pStyle w:val="FirstParagraph"/>
        <w:numPr>
          <w:ilvl w:val="0"/>
          <w:numId w:val="1005"/>
        </w:numPr>
      </w:pPr>
      <w:r>
        <w:rPr>
          <w:rFonts w:ascii="Segoe UI" w:hAnsi="Segoe UI"/>
        </w:rPr>
        <w:t xml:space="preserve">Busca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desde la página y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anota cuántos expedientes salen</w:t>
      </w:r>
      <w:r>
        <w:rPr>
          <w:rFonts w:ascii="Segoe UI" w:hAnsi="Segoe UI"/>
        </w:rPr>
        <w:t xml:space="preserve">. Deben ser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dos</w:t>
      </w:r>
      <w:r>
        <w:rPr>
          <w:rFonts w:ascii="Segoe UI" w:hAnsi="Segoe UI"/>
        </w:rPr>
        <w:t xml:space="preserve">.</w:t>
      </w:r>
    </w:p>
    <w:p>
      <w:pPr>
        <w:pStyle w:val="FirstParagraph"/>
        <w:numPr>
          <w:ilvl w:val="0"/>
          <w:numId w:val="1005"/>
        </w:numPr>
      </w:pPr>
      <w:r>
        <w:rPr>
          <w:rFonts w:ascii="Segoe UI" w:hAnsi="Segoe UI"/>
        </w:rPr>
        <w:t xml:space="preserve">Ejecuta ahora:</w:t>
      </w:r>
    </w:p>
    <w:p>
      <w:pPr>
        <w:pStyle w:val="SourceCode"/>
        <w:numPr>
          <w:ilvl w:val="0"/>
          <w:numId w:val="1000"/>
        </w:numPr>
        <w:shd w:val="clear" w:color="auto" w:fill="F2F5F9"/>
        <w:spacing w:after="0" w:before="0"/>
        <w:ind w:left="173"/>
      </w:pPr>
      <w:r>
        <w:rPr>
          <w:rStyle w:val="ExtensionTok"/>
          <w:rFonts w:ascii="Consolas" w:hAnsi="Consolas"/>
          <w:sz w:val="18"/>
        </w:rPr>
        <w:t xml:space="preserve">curl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"http://localhost:3000/api/expedientes?titular=a&amp;perfil=admin"</w:t>
      </w:r>
    </w:p>
    <w:p>
      <w:pPr>
        <w:pStyle w:val="FirstParagraph"/>
        <w:numPr>
          <w:ilvl w:val="0"/>
          <w:numId w:val="1000"/>
        </w:numPr>
      </w:pPr>
      <w:r>
        <w:rPr>
          <w:rFonts w:ascii="Segoe UI" w:hAnsi="Segoe UI"/>
          <w:b/>
          <w:bCs/>
        </w:rPr>
        <w:t xml:space="preserve">Qué debe salir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(tres expedientes, en una sola línea):</w:t>
      </w:r>
    </w:p>
    <w:p>
      <w:pPr>
        <w:pStyle w:val="SourceCode"/>
        <w:numPr>
          <w:ilvl w:val="0"/>
          <w:numId w:val="1000"/>
        </w:numPr>
        <w:shd w:val="clear" w:color="auto" w:fill="F2F5F9"/>
        <w:spacing w:after="0" w:before="0"/>
        <w:ind w:left="173"/>
      </w:pPr>
      <w:r>
        <w:rPr>
          <w:rStyle w:val="OtherTok"/>
          <w:rFonts w:ascii="Consolas" w:hAnsi="Consolas"/>
          <w:sz w:val="18"/>
        </w:rPr>
        <w:t xml:space="preserve">[</w:t>
      </w:r>
      <w:r>
        <w:rPr>
          <w:rStyle w:val="FunctionTok"/>
          <w:rFonts w:ascii="Consolas" w:hAnsi="Consolas"/>
          <w:sz w:val="18"/>
        </w:rPr>
        <w:t xml:space="preserve">{</w:t>
      </w:r>
      <w:r>
        <w:rPr>
          <w:rStyle w:val="DataTypeTok"/>
          <w:rFonts w:ascii="Consolas" w:hAnsi="Consolas"/>
          <w:sz w:val="18"/>
        </w:rPr>
        <w:t xml:space="preserve">"ref"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"EXP-000123"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Style w:val="DataTypeTok"/>
          <w:rFonts w:ascii="Consolas" w:hAnsi="Consolas"/>
          <w:sz w:val="18"/>
        </w:rPr>
        <w:t xml:space="preserve">"titular"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"Ana Lopez"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Style w:val="DataTypeTok"/>
          <w:rFonts w:ascii="Consolas" w:hAnsi="Consolas"/>
          <w:sz w:val="18"/>
        </w:rPr>
        <w:t xml:space="preserve">"perfil"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"cliente"</w:t>
      </w:r>
      <w:r>
        <w:rPr>
          <w:rStyle w:val="FunctionTok"/>
          <w:rFonts w:ascii="Consolas" w:hAnsi="Consolas"/>
          <w:sz w:val="18"/>
        </w:rPr>
        <w:t xml:space="preserve">}</w:t>
      </w:r>
      <w:r>
        <w:rPr>
          <w:rStyle w:val="OtherTok"/>
          <w:rFonts w:ascii="Consolas" w:hAnsi="Consolas"/>
          <w:sz w:val="18"/>
        </w:rPr>
        <w:t xml:space="preserve">,</w:t>
      </w:r>
      <w:r>
        <w:rPr>
          <w:rStyle w:val="FunctionTok"/>
          <w:rFonts w:ascii="Consolas" w:hAnsi="Consolas"/>
          <w:sz w:val="18"/>
        </w:rPr>
        <w:t xml:space="preserve">{</w:t>
      </w:r>
      <w:r>
        <w:rPr>
          <w:rStyle w:val="DataTypeTok"/>
          <w:rFonts w:ascii="Consolas" w:hAnsi="Consolas"/>
          <w:sz w:val="18"/>
        </w:rPr>
        <w:t xml:space="preserve">"ref"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"EXP-000124"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Style w:val="DataTypeTok"/>
          <w:rFonts w:ascii="Consolas" w:hAnsi="Consolas"/>
          <w:sz w:val="18"/>
        </w:rPr>
        <w:t xml:space="preserve">"titular"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"Luis Marti"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Style w:val="DataTypeTok"/>
          <w:rFonts w:ascii="Consolas" w:hAnsi="Consolas"/>
          <w:sz w:val="18"/>
        </w:rPr>
        <w:t xml:space="preserve">"perfil"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"cliente"</w:t>
      </w:r>
      <w:r>
        <w:rPr>
          <w:rStyle w:val="FunctionTok"/>
          <w:rFonts w:ascii="Consolas" w:hAnsi="Consolas"/>
          <w:sz w:val="18"/>
        </w:rPr>
        <w:t xml:space="preserve">}</w:t>
      </w:r>
      <w:r>
        <w:rPr>
          <w:rStyle w:val="OtherTok"/>
          <w:rFonts w:ascii="Consolas" w:hAnsi="Consolas"/>
          <w:sz w:val="18"/>
        </w:rPr>
        <w:t xml:space="preserve">,</w:t>
      </w:r>
      <w:r>
        <w:rPr>
          <w:rStyle w:val="FunctionTok"/>
          <w:rFonts w:ascii="Consolas" w:hAnsi="Consolas"/>
          <w:sz w:val="18"/>
        </w:rPr>
        <w:t xml:space="preserve">{</w:t>
      </w:r>
      <w:r>
        <w:rPr>
          <w:rStyle w:val="DataTypeTok"/>
          <w:rFonts w:ascii="Consolas" w:hAnsi="Consolas"/>
          <w:sz w:val="18"/>
        </w:rPr>
        <w:t xml:space="preserve">"ref"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"EXP-000999"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Style w:val="DataTypeTok"/>
          <w:rFonts w:ascii="Consolas" w:hAnsi="Consolas"/>
          <w:sz w:val="18"/>
        </w:rPr>
        <w:t xml:space="preserve">"titular"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"Auditoria interna"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Style w:val="DataTypeTok"/>
          <w:rFonts w:ascii="Consolas" w:hAnsi="Consolas"/>
          <w:sz w:val="18"/>
        </w:rPr>
        <w:t xml:space="preserve">"perfil"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StringTok"/>
          <w:rFonts w:ascii="Consolas" w:hAnsi="Consolas"/>
          <w:sz w:val="18"/>
        </w:rPr>
        <w:t xml:space="preserve">"admin"</w:t>
      </w:r>
      <w:r>
        <w:rPr>
          <w:rStyle w:val="FunctionTok"/>
          <w:rFonts w:ascii="Consolas" w:hAnsi="Consolas"/>
          <w:sz w:val="18"/>
        </w:rPr>
        <w:t xml:space="preserve">}</w:t>
      </w:r>
      <w:r>
        <w:rPr>
          <w:rStyle w:val="OtherTok"/>
          <w:rFonts w:ascii="Consolas" w:hAnsi="Consolas"/>
          <w:sz w:val="18"/>
        </w:rPr>
        <w:t xml:space="preserve">]</w:t>
      </w:r>
    </w:p>
    <w:p>
      <w:pPr>
        <w:pStyle w:val="FirstParagraph"/>
        <w:numPr>
          <w:ilvl w:val="0"/>
          <w:numId w:val="1005"/>
        </w:numPr>
      </w:pPr>
      <w:r>
        <w:rPr>
          <w:rFonts w:ascii="Segoe UI" w:hAnsi="Segoe UI"/>
          <w:b/>
          <w:bCs/>
        </w:rPr>
        <w:t xml:space="preserve">¿Cuántos salen ahora? ¿Cuál aparece que antes no estaba?</w:t>
      </w:r>
    </w:p>
    <w:p>
      <w:pPr>
        <w:pStyle w:val="FirstParagraph"/>
        <w:numPr>
          <w:ilvl w:val="0"/>
          <w:numId w:val="1005"/>
        </w:numPr>
      </w:pPr>
      <w:r>
        <w:rPr>
          <w:rFonts w:ascii="Segoe UI" w:hAnsi="Segoe UI"/>
        </w:rPr>
        <w:t xml:space="preserve">Comprueba además que ese expediente está realmente protegido para un usuario normal:</w:t>
      </w:r>
    </w:p>
    <w:p>
      <w:pPr>
        <w:pStyle w:val="SourceCode"/>
        <w:numPr>
          <w:ilvl w:val="0"/>
          <w:numId w:val="1000"/>
        </w:numPr>
        <w:shd w:val="clear" w:color="auto" w:fill="F2F5F9"/>
        <w:spacing w:after="0" w:before="0"/>
        <w:ind w:left="173"/>
      </w:pPr>
      <w:r>
        <w:rPr>
          <w:rStyle w:val="ExtensionTok"/>
          <w:rFonts w:ascii="Consolas" w:hAnsi="Consolas"/>
          <w:sz w:val="18"/>
        </w:rPr>
        <w:t xml:space="preserve">curl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"http://localhost:3000/api/expedientes?titular=auditoria"</w:t>
      </w:r>
    </w:p>
    <w:p>
      <w:pPr>
        <w:pStyle w:val="FirstParagraph"/>
        <w:numPr>
          <w:ilvl w:val="0"/>
          <w:numId w:val="1000"/>
        </w:numPr>
      </w:pPr>
      <w:r>
        <w:rPr>
          <w:rFonts w:ascii="Segoe UI" w:hAnsi="Segoe UI"/>
        </w:rPr>
        <w:t xml:space="preserve">Debe responder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[]</w:t>
      </w:r>
      <w:r>
        <w:rPr>
          <w:rFonts w:ascii="Segoe UI" w:hAnsi="Segoe UI"/>
        </w:rPr>
        <w:t xml:space="preserve">: sin el parámetro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perfil</w:t>
      </w:r>
      <w:r>
        <w:rPr>
          <w:rFonts w:ascii="Segoe UI" w:hAnsi="Segoe UI"/>
        </w:rPr>
        <w:t xml:space="preserve">, el expediente de auditoría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no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se ve.</w:t>
      </w:r>
    </w:p>
    <w:p>
      <w:pPr>
        <w:pStyle w:val="FirstParagraph"/>
        <w:numPr>
          <w:ilvl w:val="0"/>
          <w:numId w:val="1005"/>
        </w:numPr>
      </w:pPr>
      <w:r>
        <w:rPr>
          <w:rFonts w:ascii="Segoe UI" w:hAnsi="Segoe UI"/>
        </w:rPr>
        <w:t xml:space="preserve">Abre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src/server.js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localiza la línea responsable</w:t>
      </w:r>
      <w:r>
        <w:rPr>
          <w:rFonts w:ascii="Segoe UI" w:hAnsi="Segoe UI"/>
        </w:rPr>
        <w:t xml:space="preserve">. Cópiala en la memoria y explica: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¿quién decide, en este código, si alguien es «admin»?</w:t>
      </w:r>
    </w:p>
    <w:bookmarkEnd w:id="25"/>
    <w:bookmarkStart w:id="26" w:name="_6e70ee77d805ee38ca86d690032a72a83f4b6da"/>
    <w:p>
      <w:pPr>
        <w:pStyle w:val="Heading3"/>
      </w:pPr>
      <w:r>
        <w:rPr>
          <w:rFonts w:ascii="Segoe UI" w:hAnsi="Segoe UI"/>
        </w:rPr>
        <w:t xml:space="preserve">Paso 3.4 · Lo mismo, pero desde la propia página</w:t>
      </w:r>
    </w:p>
    <w:p>
      <w:pPr>
        <w:pStyle w:val="FirstParagraph"/>
        <w:numPr>
          <w:ilvl w:val="0"/>
          <w:numId w:val="1006"/>
        </w:numPr>
      </w:pPr>
      <w:r>
        <w:rPr>
          <w:rFonts w:ascii="Segoe UI" w:hAnsi="Segoe UI"/>
        </w:rPr>
        <w:t xml:space="preserve">En la página, escribe en el campo de búsqueda exactamente esto:</w:t>
      </w:r>
    </w:p>
    <w:p>
      <w:pPr>
        <w:pStyle w:val="SourceCode"/>
        <w:numPr>
          <w:ilvl w:val="0"/>
          <w:numId w:val="1000"/>
        </w:numPr>
        <w:shd w:val="clear" w:color="auto" w:fill="F2F5F9"/>
        <w:spacing w:after="0" w:before="0"/>
        <w:ind w:left="173"/>
      </w:pPr>
      <w:r>
        <w:rPr>
          <w:rStyle w:val="VerbatimChar"/>
          <w:rFonts w:ascii="Consolas" w:hAnsi="Consolas"/>
          <w:sz w:val="18"/>
        </w:rPr>
        <w:t xml:space="preserve">a&amp;perfil=admin</w:t>
      </w:r>
    </w:p>
    <w:p>
      <w:pPr>
        <w:pStyle w:val="FirstParagraph"/>
        <w:numPr>
          <w:ilvl w:val="0"/>
          <w:numId w:val="1006"/>
        </w:numPr>
      </w:pPr>
      <w:r>
        <w:rPr>
          <w:rFonts w:ascii="Segoe UI" w:hAnsi="Segoe UI"/>
        </w:rPr>
        <w:t xml:space="preserve">Pulsa Buscar y mira el resultado.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Deben aparecer tres expedientes</w:t>
      </w:r>
      <w:r>
        <w:rPr>
          <w:rFonts w:ascii="Segoe UI" w:hAnsi="Segoe UI"/>
        </w:rPr>
        <w:t xml:space="preserve">, incluido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EXP-000999 Auditoria interna</w:t>
      </w:r>
      <w:r>
        <w:rPr>
          <w:rFonts w:ascii="Segoe UI" w:hAnsi="Segoe UI"/>
        </w:rPr>
        <w:t xml:space="preserve">, que en el paso 3.3 no salía.</w:t>
      </w:r>
    </w:p>
    <w:p>
      <w:pPr>
        <w:pStyle w:val="FirstParagraph"/>
        <w:numPr>
          <w:ilvl w:val="0"/>
          <w:numId w:val="1006"/>
        </w:numPr>
      </w:pPr>
      <w:r>
        <w:rPr>
          <w:rFonts w:ascii="Segoe UI" w:hAnsi="Segoe UI"/>
        </w:rPr>
        <w:t xml:space="preserve">Abre la pestaña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Red</w:t>
      </w:r>
      <w:r>
        <w:rPr>
          <w:rFonts w:ascii="Segoe UI" w:hAnsi="Segoe UI"/>
        </w:rPr>
        <w:t xml:space="preserve">, pincha en la petición y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mira la dirección completa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que se ha enviado. Cópiala en la memoria.</w:t>
      </w:r>
    </w:p>
    <w:p>
      <w:pPr>
        <w:pStyle w:val="FirstParagraph"/>
        <w:numPr>
          <w:ilvl w:val="0"/>
          <w:numId w:val="1006"/>
        </w:numPr>
      </w:pPr>
      <w:r>
        <w:rPr>
          <w:rFonts w:ascii="Segoe UI" w:hAnsi="Segoe UI"/>
        </w:rPr>
        <w:t xml:space="preserve">Explica en cinco líneas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por qué ha funcionado</w:t>
      </w:r>
      <w:r>
        <w:rPr>
          <w:rFonts w:ascii="Segoe UI" w:hAnsi="Segoe UI"/>
        </w:rPr>
        <w:t xml:space="preserve">. Pista: mira 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app.js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cómo se construye la dirección y compárala con lo que viste en el taller (</w:t>
      </w:r>
      <w:r>
        <w:rPr>
          <w:rStyle w:val="VerbatimChar"/>
          <w:rFonts w:ascii="Segoe UI" w:hAnsi="Segoe UI"/>
        </w:rPr>
        <w:t xml:space="preserve">encodeURIComponent</w:t>
      </w:r>
      <w:r>
        <w:rPr>
          <w:rFonts w:ascii="Segoe UI" w:hAnsi="Segoe UI"/>
        </w:rPr>
        <w:t xml:space="preserve">).</w:t>
      </w:r>
    </w:p>
    <w:bookmarkEnd w:id="26"/>
    <w:bookmarkStart w:id="27" w:name="_1439b72587a6181e91e8fee3937e42be66057b9"/>
    <w:p>
      <w:pPr>
        <w:pStyle w:val="Heading3"/>
      </w:pPr>
      <w:r>
        <w:rPr>
          <w:rFonts w:ascii="Segoe UI" w:hAnsi="Segoe UI"/>
        </w:rPr>
        <w:t xml:space="preserve">Paso 3.5 · El secreto del cliente</w:t>
      </w:r>
    </w:p>
    <w:p>
      <w:pPr>
        <w:pStyle w:val="FirstParagraph"/>
      </w:pPr>
      <w:r>
        <w:rPr>
          <w:rFonts w:ascii="Segoe UI" w:hAnsi="Segoe UI"/>
        </w:rPr>
        <w:t xml:space="preserve">Localiza el valor de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API_KEY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dos formas distintas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 esta lista, y captura ambas: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4680"/>
        <w:gridCol w:w="468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Forma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Qué hacer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Escribir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API_KEY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en la pestaña Consola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2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Abrir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config.js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en la pestaña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Sources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Pinchar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config.js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en la pestaña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Red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y mirar la respuesta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4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Ejecutar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curl http://localhost:3000/config.js</w:t>
            </w:r>
          </w:p>
        </w:tc>
      </w:tr>
    </w:tbl>
    <w:p>
      <w:pPr>
        <w:pStyle w:val="FirstParagraph"/>
      </w:pPr>
      <w:r>
        <w:rPr>
          <w:rFonts w:ascii="Segoe UI" w:hAnsi="Segoe UI"/>
        </w:rPr>
        <w:t xml:space="preserve">Responde: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¿se puede guardar una clave secreta en el navegador? Si esto ocurriera de verdad, ¿qué habría que hacer?</w:t>
      </w:r>
    </w:p>
    <w:bookmarkEnd w:id="27"/>
    <w:bookmarkStart w:id="28" w:name="_e3371b366cfbe4e1a20318b76bdf69108ee6d21"/>
    <w:p>
      <w:pPr>
        <w:pStyle w:val="Heading3"/>
      </w:pPr>
      <w:r>
        <w:rPr>
          <w:rFonts w:ascii="Segoe UI" w:hAnsi="Segoe UI"/>
        </w:rPr>
        <w:t xml:space="preserve">Paso 3.6 · El campo oculto</w:t>
      </w:r>
    </w:p>
    <w:p>
      <w:pPr>
        <w:pStyle w:val="Compact"/>
        <w:numPr>
          <w:ilvl w:val="0"/>
          <w:numId w:val="1007"/>
        </w:numPr>
      </w:pPr>
      <w:r>
        <w:rPr>
          <w:rFonts w:ascii="Segoe UI" w:hAnsi="Segoe UI"/>
        </w:rPr>
        <w:t xml:space="preserve">En la pestaña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Elementos</w:t>
      </w:r>
      <w:r>
        <w:rPr>
          <w:rFonts w:ascii="Segoe UI" w:hAnsi="Segoe UI"/>
        </w:rPr>
        <w:t xml:space="preserve">, busca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&lt;input type="hidden" name="perfil" value="cliente"&gt;</w:t>
      </w:r>
      <w:r>
        <w:rPr>
          <w:rFonts w:ascii="Segoe UI" w:hAnsi="Segoe UI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Segoe UI" w:hAnsi="Segoe UI"/>
        </w:rPr>
        <w:t xml:space="preserve">Haz doble clic sobre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cliente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 cámbialo por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admin</w:t>
      </w:r>
      <w:r>
        <w:rPr>
          <w:rFonts w:ascii="Segoe UI" w:hAnsi="Segoe UI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Segoe UI" w:hAnsi="Segoe UI"/>
        </w:rPr>
        <w:t xml:space="preserve">Vuelve a buscar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ana</w:t>
      </w:r>
      <w:r>
        <w:rPr>
          <w:rFonts w:ascii="Segoe UI" w:hAnsi="Segoe UI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Segoe UI" w:hAnsi="Segoe UI"/>
          <w:b/>
          <w:bCs/>
        </w:rPr>
        <w:t xml:space="preserve">¿Ha cambiado algo?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Explica por qué, mirando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qué datos envía realmente</w:t>
      </w:r>
      <w:r>
        <w:rPr>
          <w:rFonts w:ascii="Segoe UI" w:hAnsi="Segoe UI"/>
          <w:b/>
          <w:bCs/>
        </w:rPr>
        <w:t xml:space="preserve"> </w:t>
      </w:r>
      <w:r>
        <w:rPr>
          <w:rStyle w:val="VerbatimChar"/>
          <w:rFonts w:ascii="Segoe UI" w:hAnsi="Segoe UI"/>
          <w:b/>
          <w:bCs/>
        </w:rPr>
        <w:t xml:space="preserve">app.js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(pista: revisa la pestaña Red).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28"/>
    <w:bookmarkEnd w:id="29"/>
    <w:bookmarkStart w:id="34" w:name="_ae81a5bd9a7f7ba6bc844a3678049fd2407efcf"/>
    <w:p>
      <w:pPr>
        <w:pStyle w:val="Heading2"/>
      </w:pPr>
      <w:r>
        <w:rPr>
          <w:rFonts w:ascii="Segoe UI" w:hAnsi="Segoe UI"/>
        </w:rPr>
        <w:t xml:space="preserve">Fase 4 — Los elementos del código (50 min) · CE «c»</w:t>
      </w:r>
    </w:p>
    <w:bookmarkStart w:id="30" w:name="_a595fbee741f766ec01afb1f7bef5ef3e7ae1a1"/>
    <w:p>
      <w:pPr>
        <w:pStyle w:val="Heading3"/>
      </w:pPr>
      <w:r>
        <w:rPr>
          <w:rFonts w:ascii="Segoe UI" w:hAnsi="Segoe UI"/>
        </w:rPr>
        <w:t xml:space="preserve">Paso 4.1 · Inventario</w:t>
      </w:r>
    </w:p>
    <w:p>
      <w:pPr>
        <w:pStyle w:val="FirstParagraph"/>
      </w:pPr>
      <w:r>
        <w:rPr>
          <w:rFonts w:ascii="Segoe UI" w:hAnsi="Segoe UI"/>
        </w:rPr>
        <w:t xml:space="preserve">Completa esta tabla con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12 elementos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(mínimo 3 de HTML, 2 de CSS y 5 de JavaScript). La primera fila va resuelta como ejemplo: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2160"/>
        <w:gridCol w:w="1800"/>
        <w:gridCol w:w="2160"/>
        <w:gridCol w:w="324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Tecnología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Elemento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Dónde está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¿Para qué sirve?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HTML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Campo oculto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perfil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index.html</w:t>
            </w:r>
            <w:r>
              <w:rPr>
                <w:rFonts w:ascii="Segoe UI" w:hAnsi="Segoe UI"/>
                <w:sz w:val="18"/>
              </w:rPr>
              <w:t xml:space="preserve">, dentro del formulario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Guarda un valor que el usuario no ve, pero que puede cambiar con F12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FirstParagraph"/>
      </w:pPr>
      <w:r>
        <w:rPr>
          <w:rFonts w:ascii="Segoe UI" w:hAnsi="Segoe UI"/>
          <w:i/>
          <w:iCs/>
        </w:rPr>
        <w:t xml:space="preserve">Dónde buscar: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index.html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hay un formulario, un campo de texto, un campo oculto, un comentario, un enlace externo y dos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&lt;script&gt;</w:t>
      </w:r>
      <w:r>
        <w:rPr>
          <w:rFonts w:ascii="Segoe UI" w:hAnsi="Segoe UI"/>
        </w:rPr>
        <w:t xml:space="preserve">. 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estilo.css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hay una variable, varios selectores y una clase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.oculto</w:t>
      </w:r>
      <w:r>
        <w:rPr>
          <w:rFonts w:ascii="Segoe UI" w:hAnsi="Segoe UI"/>
        </w:rPr>
        <w:t xml:space="preserve">. 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app.js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hay constantes, un manejador de evento, un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fetch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 un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innerHTML</w:t>
      </w:r>
      <w:r>
        <w:rPr>
          <w:rFonts w:ascii="Segoe UI" w:hAnsi="Segoe UI"/>
        </w:rPr>
        <w:t xml:space="preserve">. 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server.js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hay una lista de datos, una ruta y un filtro.</w:t>
      </w:r>
    </w:p>
    <w:bookmarkEnd w:id="30"/>
    <w:bookmarkStart w:id="31" w:name="_6dfa63144245dd05459bf5baa71250b5901f2e5"/>
    <w:p>
      <w:pPr>
        <w:pStyle w:val="Heading3"/>
      </w:pPr>
      <w:r>
        <w:rPr>
          <w:rFonts w:ascii="Segoe UI" w:hAnsi="Segoe UI"/>
        </w:rPr>
        <w:t xml:space="preserve">Paso 4.2 · Cuatro preguntas</w:t>
      </w:r>
    </w:p>
    <w:p>
      <w:pPr>
        <w:pStyle w:val="FirstParagraph"/>
      </w:pPr>
      <w:r>
        <w:rPr>
          <w:rFonts w:ascii="Segoe UI" w:hAnsi="Segoe UI"/>
        </w:rPr>
        <w:t xml:space="preserve">Responde con tus palabras (2 a 4 líneas cada una):</w:t>
      </w:r>
    </w:p>
    <w:p>
      <w:pPr>
        <w:pStyle w:val="Compact"/>
        <w:numPr>
          <w:ilvl w:val="0"/>
          <w:numId w:val="1008"/>
        </w:numPr>
      </w:pPr>
      <w:r>
        <w:rPr>
          <w:rFonts w:ascii="Segoe UI" w:hAnsi="Segoe UI"/>
        </w:rPr>
        <w:t xml:space="preserve">¿Qué diferencia hay entre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const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let</w:t>
      </w:r>
      <w:r>
        <w:rPr>
          <w:rFonts w:ascii="Segoe UI" w:hAnsi="Segoe UI"/>
        </w:rP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rFonts w:ascii="Segoe UI" w:hAnsi="Segoe UI"/>
        </w:rPr>
        <w:t xml:space="preserve">¿Qué hace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addEventListener("submit", ...)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app.js</w:t>
      </w:r>
      <w:r>
        <w:rPr>
          <w:rFonts w:ascii="Segoe UI" w:hAnsi="Segoe UI"/>
        </w:rP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rFonts w:ascii="Segoe UI" w:hAnsi="Segoe UI"/>
        </w:rPr>
        <w:t xml:space="preserve">¿Qué diferencia hay entre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textContent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innerHTML</w:t>
      </w:r>
      <w:r>
        <w:rPr>
          <w:rFonts w:ascii="Segoe UI" w:hAnsi="Segoe UI"/>
        </w:rPr>
        <w:t xml:space="preserve">? ¿Cuál usa esta aplicación y qué riesgo tiene?</w:t>
      </w:r>
    </w:p>
    <w:p>
      <w:pPr>
        <w:pStyle w:val="Compact"/>
        <w:numPr>
          <w:ilvl w:val="0"/>
          <w:numId w:val="1008"/>
        </w:numPr>
      </w:pPr>
      <w:r>
        <w:rPr>
          <w:rFonts w:ascii="Segoe UI" w:hAnsi="Segoe UI"/>
        </w:rPr>
        <w:t xml:space="preserve">Mira la clase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.oculto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del CSS: es una capa transparente que ocupa toda la pantalla. ¿Para qué podría usarla alguien con mala intención?</w:t>
      </w:r>
    </w:p>
    <w:bookmarkEnd w:id="31"/>
    <w:bookmarkStart w:id="32" w:name="_b80ee0cf0c1c322f8bce79520f03e91f1688da0"/>
    <w:p>
      <w:pPr>
        <w:pStyle w:val="Heading3"/>
      </w:pPr>
      <w:r>
        <w:rPr>
          <w:rFonts w:ascii="Segoe UI" w:hAnsi="Segoe UI"/>
        </w:rPr>
        <w:t xml:space="preserve">Paso 4.3 · Seguir tres datos</w:t>
      </w:r>
    </w:p>
    <w:p>
      <w:pPr>
        <w:pStyle w:val="FirstParagraph"/>
      </w:pPr>
      <w:r>
        <w:rPr>
          <w:rFonts w:ascii="Segoe UI" w:hAnsi="Segoe UI"/>
        </w:rPr>
        <w:t xml:space="preserve">Completa esta tabla con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tres recorridos</w:t>
      </w:r>
      <w:r>
        <w:rPr>
          <w:rFonts w:ascii="Segoe UI" w:hAnsi="Segoe UI"/>
        </w:rPr>
        <w:t xml:space="preserve">. El primero va resuelto: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3120"/>
        <w:gridCol w:w="2080"/>
        <w:gridCol w:w="1733"/>
        <w:gridCol w:w="2427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¿Por dónde entra el dato?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¿Por dónde pasa?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¿Dónde acaba?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¿Se comprueba algo?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Lo escrito en el campo «titular»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app.js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lo pega a la dirección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fetch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hacia el servidor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No: no se codifica ni se valida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FirstParagraph"/>
      </w:pPr>
      <w:r>
        <w:rPr>
          <w:rFonts w:ascii="Segoe UI" w:hAnsi="Segoe UI"/>
          <w:i/>
          <w:iCs/>
        </w:rPr>
        <w:t xml:space="preserve">Pistas para los otros dos: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uno acaba 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innerHTML</w:t>
      </w:r>
      <w:r>
        <w:rPr>
          <w:rFonts w:ascii="Segoe UI" w:hAnsi="Segoe UI"/>
        </w:rPr>
        <w:t xml:space="preserve">; otro entra por la petición (</w:t>
      </w:r>
      <w:r>
        <w:rPr>
          <w:rStyle w:val="VerbatimChar"/>
          <w:rFonts w:ascii="Segoe UI" w:hAnsi="Segoe UI"/>
        </w:rPr>
        <w:t xml:space="preserve">perfil</w:t>
      </w:r>
      <w:r>
        <w:rPr>
          <w:rFonts w:ascii="Segoe UI" w:hAnsi="Segoe UI"/>
        </w:rPr>
        <w:t xml:space="preserve">) y acaba decidiendo qué expedientes se devuelven.</w:t>
      </w:r>
    </w:p>
    <w:bookmarkEnd w:id="32"/>
    <w:bookmarkStart w:id="33" w:name="_86f662bfb87c06b2805e71ab789e4f53fc29fc4"/>
    <w:p>
      <w:pPr>
        <w:pStyle w:val="Heading3"/>
      </w:pPr>
      <w:r>
        <w:rPr>
          <w:rFonts w:ascii="Segoe UI" w:hAnsi="Segoe UI"/>
        </w:rPr>
        <w:t xml:space="preserve">Paso 4.4 · Patrones peligrosos</w:t>
      </w:r>
    </w:p>
    <w:p>
      <w:pPr>
        <w:pStyle w:val="FirstParagraph"/>
      </w:pPr>
      <w:r>
        <w:rPr>
          <w:rFonts w:ascii="Segoe UI" w:hAnsi="Segoe UI"/>
        </w:rPr>
        <w:t xml:space="preserve">De los ocho patrones de los apuntes (apartado 2.5), localiza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al menos cuatro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 esta aplicación: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1250"/>
        <w:gridCol w:w="1250"/>
        <w:gridCol w:w="2161"/>
        <w:gridCol w:w="2789"/>
        <w:gridCol w:w="191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Patrón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Fichero y línea aproximada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¿Se ejecuta en navegador o servidor?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¿Por qué es peligroso?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</w:tr>
    </w:tbl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33"/>
    <w:bookmarkEnd w:id="34"/>
    <w:bookmarkStart w:id="37" w:name="_eda7dfa00aebe08606d184952842d5495915a7a"/>
    <w:p>
      <w:pPr>
        <w:pStyle w:val="Heading2"/>
      </w:pPr>
      <w:r>
        <w:rPr>
          <w:rFonts w:ascii="Segoe UI" w:hAnsi="Segoe UI"/>
        </w:rPr>
        <w:t xml:space="preserve">Fase 5 — Comparación de lenguajes (25 min) · CE «a»</w:t>
      </w:r>
    </w:p>
    <w:bookmarkStart w:id="35" w:name="_dbab1a199e3a25eacce4902dada84a8b0bd16d8"/>
    <w:p>
      <w:pPr>
        <w:pStyle w:val="Heading3"/>
      </w:pPr>
      <w:r>
        <w:rPr>
          <w:rFonts w:ascii="Segoe UI" w:hAnsi="Segoe UI"/>
        </w:rPr>
        <w:t xml:space="preserve">Paso 5.1 · Tabla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1250"/>
        <w:gridCol w:w="1510"/>
        <w:gridCol w:w="2295"/>
        <w:gridCol w:w="2224"/>
        <w:gridCol w:w="2081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Lenguaje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¿Cómo se traduce?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¿Tipado estático o dinámico?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¿Quién gestiona la memoria?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Fallo típico de seguridad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JavaScript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Java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</w:pPr>
          </w:p>
        </w:tc>
      </w:tr>
    </w:tbl>
    <w:bookmarkEnd w:id="35"/>
    <w:bookmarkStart w:id="36" w:name="_0c7ab05c29f7a60563530c6d00dd0ca1f09e52b"/>
    <w:p>
      <w:pPr>
        <w:pStyle w:val="Heading3"/>
      </w:pPr>
      <w:r>
        <w:rPr>
          <w:rFonts w:ascii="Segoe UI" w:hAnsi="Segoe UI"/>
        </w:rPr>
        <w:t xml:space="preserve">Paso 5.2 · Dos preguntas</w:t>
      </w:r>
    </w:p>
    <w:p>
      <w:pPr>
        <w:pStyle w:val="FirstParagraph"/>
      </w:pPr>
      <w:r>
        <w:rPr>
          <w:rFonts w:ascii="Segoe UI" w:hAnsi="Segoe UI"/>
        </w:rPr>
        <w:t xml:space="preserve">Responde en cinco o seis líneas cada una: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rPr>
          <w:rFonts w:ascii="Segoe UI" w:hAnsi="Segoe UI"/>
        </w:rPr>
        <w:t xml:space="preserve">¿Por qué el mismo código JavaScript es más peligroso en el servidor que en el navegador?</w:t>
      </w:r>
    </w:p>
    <w:p>
      <w:pPr>
        <w:pStyle w:val="Compact"/>
        <w:numPr>
          <w:ilvl w:val="0"/>
          <w:numId w:val="1009"/>
        </w:numPr>
      </w:pPr>
      <w:r>
        <w:rPr>
          <w:rFonts w:ascii="Segoe UI" w:hAnsi="Segoe UI"/>
        </w:rPr>
        <w:t xml:space="preserve">b) ¿Es cierto que «una web que usa HTTPS ya es segura»? Justifícalo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con algo que hayas demostrado tú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 la fase 3.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_be5d14a27a52557ad2f5da67cb5c2509177fb6b"/>
    <w:p>
      <w:pPr>
        <w:pStyle w:val="Heading1"/>
        <w:pBdr>
          <w:bottom w:val="single" w:sz="8" w:space="2" w:color="D5DCE6"/>
        </w:pBdr>
      </w:pPr>
      <w:r>
        <w:rPr>
          <w:rFonts w:ascii="Segoe UI" w:hAnsi="Segoe UI"/>
        </w:rPr>
        <w:t xml:space="preserve">PARTE B — Ampliación voluntaria (hasta 2 puntos)</w:t>
      </w:r>
    </w:p>
    <w:p>
      <w:pPr>
        <w:pStyle w:val="FirstParagraph"/>
      </w:pPr>
      <w:r>
        <w:rPr>
          <w:rFonts w:ascii="Segoe UI" w:hAnsi="Segoe UI"/>
        </w:rPr>
        <w:t xml:space="preserve">Cada apartado es independiente. Requiere modificar el código.</w:t>
      </w:r>
    </w:p>
    <w:p>
      <w:pPr>
        <w:pStyle w:val="Compact"/>
        <w:numPr>
          <w:ilvl w:val="0"/>
          <w:numId w:val="1011"/>
        </w:numPr>
      </w:pPr>
      <w:r>
        <w:rPr>
          <w:rFonts w:ascii="Segoe UI" w:hAnsi="Segoe UI"/>
          <w:b/>
          <w:bCs/>
        </w:rPr>
        <w:t xml:space="preserve">(+0,7) Arreglar la dirección.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app.js</w:t>
      </w:r>
      <w:r>
        <w:rPr>
          <w:rFonts w:ascii="Segoe UI" w:hAnsi="Segoe UI"/>
        </w:rPr>
        <w:t xml:space="preserve">, envuelve el valor con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encodeURIComponent(...)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 quita el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&amp;key=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 la dirección. Demuestra con capturas que, después del cambio, escribir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a&amp;perfil=admin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ya no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devuelve el expediente de auditoría.</w:t>
      </w:r>
    </w:p>
    <w:p>
      <w:pPr>
        <w:pStyle w:val="Compact"/>
        <w:numPr>
          <w:ilvl w:val="0"/>
          <w:numId w:val="1011"/>
        </w:numPr>
      </w:pPr>
      <w:r>
        <w:rPr>
          <w:rFonts w:ascii="Segoe UI" w:hAnsi="Segoe UI"/>
          <w:b/>
          <w:bCs/>
        </w:rPr>
        <w:t xml:space="preserve">(+0,7) Validar en el servidor.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server.js</w:t>
      </w:r>
      <w:r>
        <w:rPr>
          <w:rFonts w:ascii="Segoe UI" w:hAnsi="Segoe UI"/>
        </w:rPr>
        <w:t xml:space="preserve">, añade una comprobación que rechace con código 400 los titulares vacíos o de más de 40 caracteres, y que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ignore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el parámetro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perfil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 la petición. Demuestra con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curl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el antes y el después.</w:t>
      </w:r>
    </w:p>
    <w:p>
      <w:pPr>
        <w:pStyle w:val="Compact"/>
        <w:numPr>
          <w:ilvl w:val="0"/>
          <w:numId w:val="1011"/>
        </w:numPr>
      </w:pPr>
      <w:r>
        <w:rPr>
          <w:rFonts w:ascii="Segoe UI" w:hAnsi="Segoe UI"/>
          <w:b/>
          <w:bCs/>
        </w:rPr>
        <w:t xml:space="preserve">(+0,6) Mostrar sin riesgo.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Sustituye el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innerHTML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de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app.js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por la creación de elementos con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textContent</w:t>
      </w:r>
      <w:r>
        <w:rPr>
          <w:rFonts w:ascii="Segoe UI" w:hAnsi="Segoe UI"/>
        </w:rPr>
        <w:t xml:space="preserve">. Demuestra que si el titular contiene</w:t>
      </w:r>
      <w:r>
        <w:rPr>
          <w:rFonts w:ascii="Segoe UI" w:hAnsi="Segoe UI"/>
        </w:rPr>
        <w:t xml:space="preserve"> </w:t>
      </w:r>
      <w:r>
        <w:rPr>
          <w:rStyle w:val="VerbatimChar"/>
          <w:rFonts w:ascii="Segoe UI" w:hAnsi="Segoe UI"/>
        </w:rPr>
        <w:t xml:space="preserve">&lt;b&gt;hola&lt;/b&gt;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ahora se ve el texto tal cual, en lugar de aparecer en negrita.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Start w:id="39" w:name="_entregables"/>
    <w:p>
      <w:pPr>
        <w:pStyle w:val="Heading2"/>
      </w:pPr>
      <w:r>
        <w:rPr>
          <w:rFonts w:ascii="Segoe UI" w:hAnsi="Segoe UI"/>
        </w:rPr>
        <w:t xml:space="preserve">4. Entregables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59" w:type="dxa"/>
      </w:tblPr>
      <w:tblGrid>
        <w:gridCol w:w="1478"/>
        <w:gridCol w:w="2956"/>
        <w:gridCol w:w="2216"/>
        <w:gridCol w:w="2709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Cód.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Entregable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Formato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Contenido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E1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Proyecto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Carpeta o ZIP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sin</w:t>
            </w:r>
            <w:r>
              <w:rPr>
                <w:rFonts w:ascii="Segoe UI" w:hAnsi="Segoe UI"/>
                <w:b/>
                <w:bCs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b/>
                <w:bCs/>
                <w:sz w:val="18"/>
              </w:rPr>
              <w:t xml:space="preserve">node_modules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Los cinco ficheros y el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package.json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E2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Evidencias de la fase 2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Capturas comentadas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Pestaña Red, DOM frente a código fuente, consola con A-D-C-B, esquema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E3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Evidencias de la fase 3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Capturas comentadas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curl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de 50 caracteres,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perfil=admin</w:t>
            </w:r>
            <w:r>
              <w:rPr>
                <w:rFonts w:ascii="Segoe UI" w:hAnsi="Segoe UI"/>
                <w:sz w:val="18"/>
              </w:rPr>
              <w:t xml:space="preserve">, la búsqueda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a&amp;perfil=admin</w:t>
            </w:r>
            <w:r>
              <w:rPr>
                <w:rFonts w:ascii="Segoe UI" w:hAnsi="Segoe UI"/>
                <w:sz w:val="18"/>
              </w:rPr>
              <w:t xml:space="preserve">, la clave por dos vías, campo oculto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E4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Tablas de la fase 4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Memoria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12 elementos, 4 respuestas, 3 recorridos, 4 patrones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E5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Fase 5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Memoria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Tabla de tres lenguajes y dos respuestas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E6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Memoria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PDF, 6–8 páginas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Portada, índice, un apartado por fase, conclusiones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B1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Ampliación (si se hace)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Código + capturas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Lo indicado en la Parte B</w:t>
            </w:r>
          </w:p>
        </w:tc>
      </w:tr>
    </w:tbl>
    <w:p>
      <w:pPr>
        <w:pStyle w:val="FirstParagraph"/>
      </w:pPr>
      <w:r>
        <w:rPr>
          <w:rFonts w:ascii="Segoe UI" w:hAnsi="Segoe UI"/>
          <w:b/>
          <w:bCs/>
        </w:rPr>
        <w:t xml:space="preserve">Las capturas van numeradas y con un pie que explique qué se ve y qué demuestra.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Una captura sin explicación no puntúa.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39"/>
    <w:bookmarkStart w:id="40" w:name="_096390f472bb39875c305ee7490667dbeca7600"/>
    <w:p>
      <w:pPr>
        <w:pStyle w:val="Heading2"/>
      </w:pPr>
      <w:r>
        <w:rPr>
          <w:rFonts w:ascii="Segoe UI" w:hAnsi="Segoe UI"/>
        </w:rPr>
        <w:t xml:space="preserve">5. Criterios de calificación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4680"/>
        <w:gridCol w:w="468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Apartado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Puntos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Fase 1 — Función y ubicación de cada fichero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0,5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Fase 2 — Recorrido de la petición y orden de ejecución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2,0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Fase 3 — Frontera de confianza (los cinco pasos)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2,5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Fase 4 — Elementos, recorridos y patrones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2,0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Fase 5 — Comparación de lenguajes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0,5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Calidad de la memoria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sz w:val="18"/>
              </w:rPr>
              <w:t xml:space="preserve">0,5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bCs/>
                <w:sz w:val="18"/>
              </w:rPr>
              <w:t xml:space="preserve">Parte B — Ampliación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Segoe UI" w:hAnsi="Segoe UI"/>
                <w:b/>
                <w:bCs/>
                <w:sz w:val="18"/>
              </w:rPr>
              <w:t xml:space="preserve">+2,0</w:t>
            </w:r>
          </w:p>
        </w:tc>
      </w:tr>
    </w:tbl>
    <w:p>
      <w:pPr>
        <w:pStyle w:val="FirstParagraph"/>
      </w:pPr>
      <w:r>
        <w:rPr>
          <w:rFonts w:ascii="Segoe UI" w:hAnsi="Segoe UI"/>
          <w:b/>
          <w:bCs/>
        </w:rPr>
        <w:t xml:space="preserve">Para aprobar: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entregar E1, E3 y E6, con capturas de tu propio equipo.</w:t>
      </w:r>
    </w:p>
    <w:p>
      <w:r>
        <w:rPr>
          <w:rFonts w:ascii="Segoe UI" w:hAnsi="Segoe UI"/>
        </w:rPr>
        <w:pict>
          <v:rect style="width:0;height:1.5pt" o:hralign="center" o:hrstd="t" o:hr="t"/>
        </w:pict>
      </w:r>
    </w:p>
    <w:bookmarkEnd w:id="40"/>
    <w:bookmarkStart w:id="41" w:name="_80e7c42456fbe76d28b4f76874b433f5f6e9152"/>
    <w:p>
      <w:pPr>
        <w:pStyle w:val="Heading2"/>
      </w:pPr>
      <w:r>
        <w:rPr>
          <w:rFonts w:ascii="Segoe UI" w:hAnsi="Segoe UI"/>
        </w:rPr>
        <w:t xml:space="preserve">6. Ayuda rápida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360" w:type="dxa"/>
      </w:tblPr>
      <w:tblGrid>
        <w:gridCol w:w="2600"/>
        <w:gridCol w:w="3900"/>
        <w:gridCol w:w="2860"/>
      </w:tblGrid>
      <w:tr>
        <w:trPr>
          <w:tblHeader w:val="on"/>
          <w:cantSplit/>
        </w:trPr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Problema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Qué significa</w:t>
            </w:r>
          </w:p>
        </w:tc>
        <w:tc>
          <w:tcPr>
            <w:shd w:val="clear" w:color="auto" w:fill="14375E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Qué hacer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node: command not found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Node no está instalado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Instalarlo desde nodejs.org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Cannot use import statement outside a module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Falta una línea en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package.json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npm pkg set type=module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EADDRINUSE: port 3000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El puerto está ocupado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Cierra el otro servidor o cambia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3000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por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3001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rFonts w:ascii="Segoe UI" w:hAnsi="Segoe UI"/>
                <w:sz w:val="18"/>
              </w:rPr>
              <w:t xml:space="preserve">curl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no existe (Windows)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PowerShell usa otro comando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Usa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Git Bash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 xml:space="preserve">o pega la dirección en el navegador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La pestaña Red está vacía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La abriste después de cargar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Ábrela y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bCs/>
                <w:sz w:val="18"/>
              </w:rPr>
              <w:t xml:space="preserve">recarga con</w:t>
            </w:r>
            <w:r>
              <w:rPr>
                <w:rFonts w:ascii="Segoe UI" w:hAnsi="Segoe UI"/>
                <w:b/>
                <w:bCs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b/>
                <w:bCs/>
                <w:sz w:val="18"/>
              </w:rPr>
              <w:t xml:space="preserve">Ctrl+F5</w:t>
            </w:r>
          </w:p>
        </w:tc>
      </w:tr>
      <w:tr>
        <w:trPr>
          <w:cantSplit/>
        </w:trPr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La página no cambia al editar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Caché del navegador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Recarga con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Ctrl+F5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No encuentro el campo oculto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Está en el formulario</w:t>
            </w:r>
          </w:p>
        </w:tc>
        <w:tc>
          <w:tcPr/>
          <w:p>
            <w:pPr>
              <w:pStyle w:val="Compact"/>
              <w:spacing w:after="40" w:before="40"/>
            </w:pPr>
            <w:r>
              <w:rPr>
                <w:rFonts w:ascii="Segoe UI" w:hAnsi="Segoe UI"/>
                <w:sz w:val="18"/>
              </w:rPr>
              <w:t xml:space="preserve">Pestaña Elementos → busca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Style w:val="VerbatimChar"/>
                <w:rFonts w:ascii="Segoe UI" w:hAnsi="Segoe UI"/>
                <w:sz w:val="18"/>
              </w:rPr>
              <w:t xml:space="preserve">type="hidden"</w:t>
            </w:r>
          </w:p>
        </w:tc>
      </w:tr>
    </w:tbl>
    <w:bookmarkEnd w:id="41"/>
    <w:bookmarkStart w:id="42" w:name="_recursos"/>
    <w:p>
      <w:pPr>
        <w:pStyle w:val="Heading2"/>
      </w:pPr>
      <w:r>
        <w:rPr>
          <w:rFonts w:ascii="Segoe UI" w:hAnsi="Segoe UI"/>
        </w:rPr>
        <w:t xml:space="preserve">7. Recursos</w:t>
      </w:r>
    </w:p>
    <w:p>
      <w:pPr>
        <w:pStyle w:val="Compact"/>
        <w:numPr>
          <w:ilvl w:val="0"/>
          <w:numId w:val="1012"/>
        </w:numPr>
      </w:pPr>
      <w:r>
        <w:rPr>
          <w:rFonts w:ascii="Segoe UI" w:hAnsi="Segoe UI"/>
        </w:rPr>
        <w:t xml:space="preserve">Apuntes UT01: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  <w:bCs/>
        </w:rPr>
        <w:t xml:space="preserve">Apéndice A (mínimos de JavaScript)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y apartado 3 (taller paso a paso).</w:t>
      </w:r>
    </w:p>
    <w:p>
      <w:pPr>
        <w:pStyle w:val="Compact"/>
        <w:numPr>
          <w:ilvl w:val="0"/>
          <w:numId w:val="1012"/>
        </w:numPr>
      </w:pPr>
      <w:r>
        <w:rPr>
          <w:rFonts w:ascii="Segoe UI" w:hAnsi="Segoe UI"/>
        </w:rPr>
        <w:t xml:space="preserve">MDN Web Docs en español: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i/>
          <w:iCs/>
        </w:rPr>
        <w:t xml:space="preserve">DOM</w:t>
      </w:r>
      <w:r>
        <w:rPr>
          <w:rFonts w:ascii="Segoe UI" w:hAnsi="Segoe UI"/>
        </w:rPr>
        <w:t xml:space="preserve">,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i/>
          <w:iCs/>
        </w:rPr>
        <w:t xml:space="preserve">fetch</w:t>
      </w:r>
      <w:r>
        <w:rPr>
          <w:rFonts w:ascii="Segoe UI" w:hAnsi="Segoe UI"/>
        </w:rPr>
        <w:t xml:space="preserve">,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i/>
          <w:iCs/>
        </w:rPr>
        <w:t xml:space="preserve">addEventListener</w:t>
      </w:r>
      <w:r>
        <w:rPr>
          <w:rFonts w:ascii="Segoe UI" w:hAnsi="Segoe UI"/>
        </w:rPr>
        <w:t xml:space="preserve">.</w:t>
      </w:r>
    </w:p>
    <w:bookmarkEnd w:id="42"/>
    <w:bookmarkEnd w:id="43"/>
    <w:sectPr>
      <w:headerReference w:type="default" r:id="rId9"/>
      <w:footerReference w:type="default" r:id="rId10"/>
      <w:footnotePr>
        <w:numRestart w:val="eachSect"/>
      </w:footnotePr>
      <w:pgMar w:top="1368" w:bottom="1296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5B6675"/>
        <w:sz w:val="16"/>
      </w:rPr>
      <w:t xml:space="preserve">Página </w:t>
    </w:r>
    <w:r>
      <w:rPr>
        <w:rFonts w:ascii="Segoe UI" w:hAnsi="Segoe UI"/>
        <w:color w:val="5B6675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D5DCE6"/>
      </w:pBdr>
    </w:pPr>
    <w:r/>
    <w:r>
      <w:rPr>
        <w:rFonts w:ascii="Segoe UI" w:hAnsi="Segoe UI"/>
        <w:b/>
        <w:color w:val="14375E"/>
        <w:sz w:val="18"/>
      </w:rPr>
      <w:t>Puesta en Producción Segura (5023)</w:t>
    </w:r>
    <w:r>
      <w:rPr>
        <w:rFonts w:ascii="Segoe UI" w:hAnsi="Segoe UI"/>
        <w:color w:val="5B6675"/>
        <w:sz w:val="16"/>
      </w:rPr>
      <w:t xml:space="preserve">   |   UT01 Fundamentos Programacion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269" w:lineRule="auto"/>
    </w:pPr>
    <w:rPr>
      <w:rFonts w:ascii="Segoe UI" w:hAnsi="Segoe UI" w:cs="Segoe UI" w:eastAsia="Segoe UI"/>
      <w:color w:val="0F1B2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00" w:line="240" w:lineRule="auto" w:before="0"/>
      <w:contextualSpacing/>
      <w:jc w:val="center"/>
    </w:pPr>
    <w:rPr>
      <w:rFonts w:asciiTheme="majorHAnsi" w:cstheme="majorBidi" w:eastAsiaTheme="majorEastAsia" w:hAnsiTheme="majorHAnsi" w:ascii="Segoe UI" w:hAnsi="Segoe UI" w:cs="Segoe UI" w:eastAsia="Segoe UI"/>
      <w:b/>
      <w:color w:val="14375E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Segoe UI" w:hAnsi="Segoe UI" w:cs="Segoe UI" w:eastAsia="Segoe UI"/>
      <w:b/>
      <w:color w:val="14375E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asciiTheme="majorHAnsi" w:cstheme="majorBidi" w:eastAsiaTheme="majorEastAsia" w:hAnsiTheme="majorHAnsi" w:ascii="Segoe UI" w:hAnsi="Segoe UI" w:cs="Segoe UI" w:eastAsia="Segoe UI"/>
      <w:b/>
      <w:color w:val="0E749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Segoe UI" w:hAnsi="Segoe UI" w:cs="Segoe UI" w:eastAsia="Segoe UI"/>
      <w:b/>
      <w:color w:val="0F1B2D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Segoe UI" w:hAnsi="Segoe UI" w:cs="Segoe UI" w:eastAsia="Segoe UI"/>
      <w:b/>
      <w:i/>
      <w:iCs/>
      <w:color w:val="5B6675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color w:val="0B2A3D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color w:val="0B2A3D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2026-10-04T18:42:16Z</dcterms:created>
  <dcterms:modified xsi:type="dcterms:W3CDTF">2026-10-04T18:42:16Z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