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horzAnchor="page" w:tblpX="1153" w:tblpY="1185"/>
        <w:tblW w:w="9364" w:type="dxa"/>
        <w:tblLook w:val="04A0" w:firstRow="1" w:lastRow="0" w:firstColumn="1" w:lastColumn="0" w:noHBand="0" w:noVBand="1"/>
      </w:tblPr>
      <w:tblGrid>
        <w:gridCol w:w="1997"/>
        <w:gridCol w:w="442"/>
        <w:gridCol w:w="525"/>
        <w:gridCol w:w="356"/>
        <w:gridCol w:w="616"/>
        <w:gridCol w:w="486"/>
        <w:gridCol w:w="487"/>
        <w:gridCol w:w="486"/>
        <w:gridCol w:w="488"/>
        <w:gridCol w:w="472"/>
        <w:gridCol w:w="496"/>
        <w:gridCol w:w="511"/>
        <w:gridCol w:w="499"/>
        <w:gridCol w:w="496"/>
        <w:gridCol w:w="511"/>
        <w:gridCol w:w="496"/>
      </w:tblGrid>
      <w:tr>
        <w:trPr>
          <w:trHeight w:val="255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ГРУППА №2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11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</w:tr>
      <w:tr>
        <w:tblPrEx/>
        <w:trPr>
          <w:trHeight w:val="540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Абдурахимова Махлиё 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525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Абдуганиева Нурхаё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1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691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Ашурова Хафиза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540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Каримжанова Дилдора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Садриддинова Ширин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Салимова Шахло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>
        <w:tblPrEx/>
        <w:trPr>
          <w:trHeight w:val="545" w:hRule="atLeast"/>
        </w:trPr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Усмонова Дилафруз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Файзуллаева Зулайхо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Ха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й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руллаева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Сарвиноз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Эргашев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а Сарвиноз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Сапарбоева Нодира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Ярашева Жозиба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Рузикулова Элнура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Зокиржанова Ноила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/>
        <w:tc>
          <w:tcPr>
            <w:tcW w:w="1997" w:type="dxa"/>
            <w:tcBorders/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Бабаева Мафтуна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5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cs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СПИСОК СДАВШИХ ПРАКТИЧЕСКИЕ РАБОТЫ</w:t>
      </w:r>
      <w:r>
        <w:rPr>
          <w:rFonts w:ascii="Times New Roman" w:cs="Times New Roman" w:hAnsi="Times New Roman"/>
          <w:b/>
          <w:sz w:val="24"/>
          <w:szCs w:val="24"/>
        </w:rPr>
        <w:t xml:space="preserve"> ПО ИМЛ</w:t>
      </w:r>
      <w:r>
        <w:rPr>
          <w:rFonts w:ascii="Times New Roman" w:cs="Times New Roman" w:hAnsi="Times New Roman"/>
          <w:b/>
          <w:sz w:val="24"/>
          <w:szCs w:val="24"/>
        </w:rPr>
        <w:t xml:space="preserve"> ГРУППЫ №2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22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1</Pages>
  <Characters>542</Characters>
  <Application>WPS Office</Application>
  <DocSecurity>0</DocSecurity>
  <Paragraphs>274</Paragraphs>
  <ScaleCrop>false</ScaleCrop>
  <Company>Reanimator Extreme Edition</Company>
  <LinksUpToDate>false</LinksUpToDate>
  <CharactersWithSpaces>569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2021-06-19T18:45:06Z</dcterms:created>
  <dc:creator>Пользователь</dc:creator>
  <lastModifiedBy>Redmi Note 8</lastModifiedBy>
  <dcterms:modified xsi:type="dcterms:W3CDTF">2021-06-19T18:45:06Z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