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F0" w:rsidRDefault="003F23D6" w:rsidP="003F23D6">
      <w:pPr>
        <w:rPr>
          <w:b/>
          <w:sz w:val="192"/>
          <w:szCs w:val="192"/>
        </w:rPr>
      </w:pPr>
      <w:r w:rsidRPr="003F23D6">
        <w:rPr>
          <w:b/>
          <w:sz w:val="192"/>
          <w:szCs w:val="192"/>
        </w:rPr>
        <w:t>COM-244B</w:t>
      </w:r>
    </w:p>
    <w:p w:rsidR="002274F0" w:rsidRDefault="002274F0" w:rsidP="003F23D6">
      <w:pPr>
        <w:rPr>
          <w:b/>
          <w:sz w:val="72"/>
          <w:szCs w:val="72"/>
        </w:rPr>
      </w:pPr>
    </w:p>
    <w:p w:rsidR="003F23D6" w:rsidRPr="003F23D6" w:rsidRDefault="003F23D6" w:rsidP="003F23D6">
      <w:pPr>
        <w:rPr>
          <w:sz w:val="144"/>
          <w:szCs w:val="144"/>
        </w:rPr>
      </w:pPr>
      <w:r w:rsidRPr="003F23D6">
        <w:rPr>
          <w:sz w:val="144"/>
          <w:szCs w:val="144"/>
        </w:rPr>
        <w:t>Proje Ödevi</w:t>
      </w:r>
    </w:p>
    <w:p w:rsidR="002274F0" w:rsidRDefault="00B62C1B">
      <w:pPr>
        <w:rPr>
          <w:sz w:val="144"/>
          <w:szCs w:val="144"/>
          <w:u w:val="single"/>
        </w:rPr>
      </w:pPr>
      <w:r>
        <w:rPr>
          <w:sz w:val="144"/>
          <w:szCs w:val="144"/>
          <w:u w:val="single"/>
        </w:rPr>
        <w:t>Tic-Tac-</w:t>
      </w:r>
      <w:r w:rsidR="003F23D6" w:rsidRPr="00B62C1B">
        <w:rPr>
          <w:sz w:val="144"/>
          <w:szCs w:val="144"/>
          <w:u w:val="single"/>
        </w:rPr>
        <w:t>Toe</w:t>
      </w:r>
    </w:p>
    <w:p w:rsidR="002274F0" w:rsidRPr="002274F0" w:rsidRDefault="002274F0">
      <w:pPr>
        <w:rPr>
          <w:sz w:val="72"/>
          <w:szCs w:val="72"/>
          <w:u w:val="single"/>
        </w:rPr>
      </w:pPr>
    </w:p>
    <w:p w:rsidR="00D12C5C" w:rsidRPr="003F23D6" w:rsidRDefault="003F23D6">
      <w:pPr>
        <w:rPr>
          <w:sz w:val="72"/>
          <w:szCs w:val="72"/>
        </w:rPr>
      </w:pPr>
      <w:r w:rsidRPr="00B62C1B">
        <w:rPr>
          <w:b/>
          <w:sz w:val="72"/>
          <w:szCs w:val="72"/>
        </w:rPr>
        <w:t>Ad Soyad</w:t>
      </w:r>
      <w:r w:rsidR="00B62C1B" w:rsidRPr="00B62C1B">
        <w:rPr>
          <w:b/>
          <w:sz w:val="72"/>
          <w:szCs w:val="72"/>
        </w:rPr>
        <w:t xml:space="preserve"> </w:t>
      </w:r>
      <w:r w:rsidRPr="00B62C1B">
        <w:rPr>
          <w:b/>
          <w:sz w:val="72"/>
          <w:szCs w:val="72"/>
        </w:rPr>
        <w:t>:</w:t>
      </w:r>
      <w:r>
        <w:rPr>
          <w:sz w:val="72"/>
          <w:szCs w:val="72"/>
        </w:rPr>
        <w:t xml:space="preserve"> </w:t>
      </w:r>
      <w:r w:rsidRPr="003F23D6">
        <w:rPr>
          <w:sz w:val="72"/>
          <w:szCs w:val="72"/>
        </w:rPr>
        <w:t>Erkan Gök</w:t>
      </w:r>
    </w:p>
    <w:p w:rsidR="003F23D6" w:rsidRPr="003F23D6" w:rsidRDefault="003F23D6">
      <w:pPr>
        <w:rPr>
          <w:sz w:val="72"/>
          <w:szCs w:val="72"/>
        </w:rPr>
      </w:pPr>
      <w:r w:rsidRPr="00B62C1B">
        <w:rPr>
          <w:b/>
          <w:sz w:val="72"/>
          <w:szCs w:val="72"/>
        </w:rPr>
        <w:t>Numara   :</w:t>
      </w:r>
      <w:r w:rsidR="00B62C1B">
        <w:rPr>
          <w:sz w:val="72"/>
          <w:szCs w:val="72"/>
        </w:rPr>
        <w:t xml:space="preserve"> </w:t>
      </w:r>
      <w:r w:rsidRPr="003F23D6">
        <w:rPr>
          <w:sz w:val="72"/>
          <w:szCs w:val="72"/>
        </w:rPr>
        <w:t>15290669</w:t>
      </w:r>
    </w:p>
    <w:p w:rsidR="003F23D6" w:rsidRDefault="003F23D6"/>
    <w:p w:rsidR="00C07880" w:rsidRDefault="00C07880"/>
    <w:p w:rsidR="00C07880" w:rsidRDefault="00C07880"/>
    <w:p w:rsidR="00C07880" w:rsidRDefault="00C07880"/>
    <w:p w:rsidR="00C07880" w:rsidRDefault="00C07880"/>
    <w:p w:rsidR="00C07880" w:rsidRDefault="00C07880"/>
    <w:p w:rsidR="00C07880" w:rsidRPr="001E205B" w:rsidRDefault="00C07880">
      <w:pPr>
        <w:rPr>
          <w:b/>
          <w:sz w:val="96"/>
          <w:szCs w:val="96"/>
        </w:rPr>
      </w:pPr>
      <w:r w:rsidRPr="001E205B">
        <w:rPr>
          <w:b/>
          <w:sz w:val="96"/>
          <w:szCs w:val="96"/>
        </w:rPr>
        <w:lastRenderedPageBreak/>
        <w:t>Tic-Tac-Toe</w:t>
      </w:r>
    </w:p>
    <w:p w:rsidR="00C07880" w:rsidRPr="001E205B" w:rsidRDefault="00C07880">
      <w:pPr>
        <w:rPr>
          <w:b/>
          <w:sz w:val="56"/>
          <w:szCs w:val="56"/>
        </w:rPr>
      </w:pPr>
      <w:r w:rsidRPr="001E205B">
        <w:rPr>
          <w:b/>
          <w:sz w:val="56"/>
          <w:szCs w:val="56"/>
        </w:rPr>
        <w:t>Nasıl Oynanır ?</w:t>
      </w:r>
    </w:p>
    <w:p w:rsidR="00C07880" w:rsidRPr="00B476F8" w:rsidRDefault="00C07880" w:rsidP="001E205B">
      <w:pPr>
        <w:ind w:firstLine="708"/>
        <w:rPr>
          <w:sz w:val="36"/>
          <w:szCs w:val="36"/>
        </w:rPr>
      </w:pPr>
      <w:r w:rsidRPr="00B476F8">
        <w:rPr>
          <w:sz w:val="36"/>
          <w:szCs w:val="36"/>
        </w:rPr>
        <w:t>3 satır ve 3 sütun olarak bölgelere ayrılmış alana sırasıyla oyuncuların ‘X’ ve ‘O’ harflerini yerleştirip arka arkaya yatay, dikey ya da çapraz olacak şekil de aynı harfleri denk getirmeye çalışması şeklinde oynanır.</w:t>
      </w:r>
    </w:p>
    <w:p w:rsidR="00C07880" w:rsidRPr="001E205B" w:rsidRDefault="00C07880">
      <w:pPr>
        <w:rPr>
          <w:b/>
          <w:sz w:val="56"/>
          <w:szCs w:val="56"/>
        </w:rPr>
      </w:pPr>
      <w:r w:rsidRPr="001E205B">
        <w:rPr>
          <w:b/>
          <w:sz w:val="56"/>
          <w:szCs w:val="56"/>
        </w:rPr>
        <w:t>Yapısı</w:t>
      </w:r>
    </w:p>
    <w:p w:rsidR="00C07880" w:rsidRPr="00B476F8" w:rsidRDefault="00C07880" w:rsidP="001E205B">
      <w:pPr>
        <w:ind w:firstLine="708"/>
        <w:rPr>
          <w:sz w:val="36"/>
          <w:szCs w:val="36"/>
        </w:rPr>
      </w:pPr>
      <w:r w:rsidRPr="00B476F8">
        <w:rPr>
          <w:sz w:val="36"/>
          <w:szCs w:val="36"/>
        </w:rPr>
        <w:t xml:space="preserve">Oyun MVC yapısına uygun şekilde </w:t>
      </w:r>
      <w:r w:rsidR="007A78C1" w:rsidRPr="00B476F8">
        <w:rPr>
          <w:sz w:val="36"/>
          <w:szCs w:val="36"/>
        </w:rPr>
        <w:t>yazılmış olup 3 adet class kullanılmıştır</w:t>
      </w:r>
      <w:r w:rsidRPr="00B476F8">
        <w:rPr>
          <w:sz w:val="36"/>
          <w:szCs w:val="36"/>
        </w:rPr>
        <w:t>. Bunlar Game(Model), MouseInput(Controller), DrawingView(View) classlarıdır.Classlar arası nesne alışverişi bulunmaktadır.</w:t>
      </w:r>
    </w:p>
    <w:p w:rsidR="00B476F8" w:rsidRDefault="00C07880" w:rsidP="001E205B">
      <w:pPr>
        <w:ind w:firstLine="708"/>
        <w:rPr>
          <w:sz w:val="40"/>
          <w:szCs w:val="40"/>
        </w:rPr>
      </w:pPr>
      <w:r w:rsidRPr="00B476F8">
        <w:rPr>
          <w:sz w:val="36"/>
          <w:szCs w:val="36"/>
        </w:rPr>
        <w:t>Game Classının render</w:t>
      </w:r>
      <w:r w:rsidR="007A78C1" w:rsidRPr="00B476F8">
        <w:rPr>
          <w:sz w:val="36"/>
          <w:szCs w:val="36"/>
        </w:rPr>
        <w:t>()</w:t>
      </w:r>
      <w:r w:rsidRPr="00B476F8">
        <w:rPr>
          <w:sz w:val="36"/>
          <w:szCs w:val="36"/>
        </w:rPr>
        <w:t xml:space="preserve"> fonksiyonunda , DrawingView classının methodları(backround,playerx,playero) çağırılır.Böylece ekrana arkaplan </w:t>
      </w:r>
      <w:r w:rsidR="007A78C1" w:rsidRPr="00B476F8">
        <w:rPr>
          <w:sz w:val="36"/>
          <w:szCs w:val="36"/>
        </w:rPr>
        <w:t xml:space="preserve">ve sırasıyla x , o harfleri yerleştirilir.Ayrıca Game classının init() metodunda başlangıçda yaratılması ve mouse un press olayını kullanmamız için MouseInput classının da nesnesi oluşturulur.MouseInput class ı Java nın kendi kütüphanesinde yer alan MouseListener dan inherit alır ve bu inherit işleminin metodları override edilir.Bu metodlar arasında MousePressed metodu vardır.Mouseevent değişken isminde </w:t>
      </w:r>
      <w:r w:rsidR="002020F3">
        <w:rPr>
          <w:sz w:val="36"/>
          <w:szCs w:val="36"/>
        </w:rPr>
        <w:t>‘</w:t>
      </w:r>
      <w:r w:rsidR="007A78C1" w:rsidRPr="00B476F8">
        <w:rPr>
          <w:sz w:val="36"/>
          <w:szCs w:val="36"/>
        </w:rPr>
        <w:t>e</w:t>
      </w:r>
      <w:r w:rsidR="002020F3">
        <w:rPr>
          <w:sz w:val="36"/>
          <w:szCs w:val="36"/>
        </w:rPr>
        <w:t>’</w:t>
      </w:r>
      <w:r w:rsidR="007A78C1" w:rsidRPr="00B476F8">
        <w:rPr>
          <w:sz w:val="36"/>
          <w:szCs w:val="36"/>
        </w:rPr>
        <w:t xml:space="preserve"> isimli bir</w:t>
      </w:r>
      <w:r w:rsidR="007A78C1" w:rsidRPr="001E205B">
        <w:rPr>
          <w:sz w:val="40"/>
          <w:szCs w:val="40"/>
        </w:rPr>
        <w:t xml:space="preserve"> parametre alır bu metod. Mouseevet ile biz mouseun tıklandığı konumun x </w:t>
      </w:r>
      <w:r w:rsidR="002020F3">
        <w:rPr>
          <w:sz w:val="40"/>
          <w:szCs w:val="40"/>
        </w:rPr>
        <w:t>ve y koordinatlarını kullanabiliriz</w:t>
      </w:r>
      <w:r w:rsidR="007A78C1" w:rsidRPr="001E205B">
        <w:rPr>
          <w:sz w:val="40"/>
          <w:szCs w:val="40"/>
        </w:rPr>
        <w:t xml:space="preserve">. Bu koordinatlardan aldığımız bilgi ile if koşullarını </w:t>
      </w:r>
      <w:r w:rsidR="007A78C1" w:rsidRPr="001E205B">
        <w:rPr>
          <w:sz w:val="40"/>
          <w:szCs w:val="40"/>
        </w:rPr>
        <w:lastRenderedPageBreak/>
        <w:t xml:space="preserve">oluşturur </w:t>
      </w:r>
      <w:r w:rsidR="007A78C1" w:rsidRPr="00B476F8">
        <w:rPr>
          <w:sz w:val="36"/>
          <w:szCs w:val="36"/>
        </w:rPr>
        <w:t>ve hangi hücreye hangi harfi yerleştirmek istiyorsak o hücreye basmamız yeterli olacaktır.</w:t>
      </w:r>
      <w:r w:rsidR="000D55F9" w:rsidRPr="00B476F8">
        <w:rPr>
          <w:sz w:val="36"/>
          <w:szCs w:val="36"/>
        </w:rPr>
        <w:t>Kazananı belirlemek i</w:t>
      </w:r>
      <w:r w:rsidR="0059012C" w:rsidRPr="00B476F8">
        <w:rPr>
          <w:sz w:val="36"/>
          <w:szCs w:val="36"/>
        </w:rPr>
        <w:t>çin ise Game classının içerisin</w:t>
      </w:r>
      <w:r w:rsidR="000D55F9" w:rsidRPr="00B476F8">
        <w:rPr>
          <w:sz w:val="36"/>
          <w:szCs w:val="36"/>
        </w:rPr>
        <w:t>de record() isimli bir metod var.</w:t>
      </w:r>
      <w:r w:rsidR="00B476F8" w:rsidRPr="00B476F8">
        <w:rPr>
          <w:sz w:val="36"/>
          <w:szCs w:val="36"/>
        </w:rPr>
        <w:t xml:space="preserve"> </w:t>
      </w:r>
      <w:r w:rsidR="00B476F8" w:rsidRPr="00B476F8">
        <w:rPr>
          <w:sz w:val="36"/>
          <w:szCs w:val="36"/>
        </w:rPr>
        <w:t>Bu metod void tipin de çünkü herhangi bir değer döndürmeyecektir.Biz bu metod da kazananın yatay,dikey ya da çarpraz koşullarını kontrol edip kazananı belirliyoruz.Ardından bu metodu da game classının render fonksiyonunda çağırdık.</w:t>
      </w:r>
    </w:p>
    <w:p w:rsidR="00B476F8" w:rsidRDefault="00B476F8" w:rsidP="001E205B">
      <w:pPr>
        <w:ind w:firstLine="708"/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>
            <wp:extent cx="3905250" cy="4686300"/>
            <wp:effectExtent l="0" t="0" r="0" b="0"/>
            <wp:docPr id="1" name="Picture 1" descr="C:\Users\PC\AppData\Local\Microsoft\Windows\INetCache\Content.Word\resi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INetCache\Content.Word\resim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F8" w:rsidRPr="00B476F8" w:rsidRDefault="00B476F8" w:rsidP="001E205B">
      <w:pPr>
        <w:ind w:firstLine="708"/>
        <w:rPr>
          <w:sz w:val="36"/>
          <w:szCs w:val="36"/>
        </w:rPr>
      </w:pPr>
      <w:r w:rsidRPr="00B476F8">
        <w:rPr>
          <w:sz w:val="36"/>
          <w:szCs w:val="36"/>
        </w:rPr>
        <w:t>Bu metod void tipin de çünkü herhangi bir değer döndürmeyecektir.Biz bu metod da kazananın yatay,dikey ya da çarpraz koşullarını kontrol edip kazananı belirliyoruz.Ardından bu metodu da game classının render fonksiyonunda çağırdık.</w:t>
      </w:r>
    </w:p>
    <w:p w:rsidR="00B476F8" w:rsidRPr="00B476F8" w:rsidRDefault="00B476F8" w:rsidP="00B476F8">
      <w:pPr>
        <w:ind w:firstLine="708"/>
        <w:rPr>
          <w:sz w:val="36"/>
          <w:szCs w:val="36"/>
        </w:rPr>
      </w:pPr>
      <w:r w:rsidRPr="00B476F8">
        <w:rPr>
          <w:sz w:val="36"/>
          <w:szCs w:val="36"/>
        </w:rPr>
        <w:lastRenderedPageBreak/>
        <w:t>Bunlara ek olarak oyunda “Clear” butonu bulunmaktadır.Oyunda 3 harf arka arkaya geldiğinde yeşil renk ile belirtilmektedir.</w:t>
      </w:r>
      <w:r w:rsidR="002020F3">
        <w:rPr>
          <w:sz w:val="36"/>
          <w:szCs w:val="36"/>
        </w:rPr>
        <w:t>Kazananı ekranda görüntüled</w:t>
      </w:r>
      <w:r w:rsidRPr="00B476F8">
        <w:rPr>
          <w:sz w:val="36"/>
          <w:szCs w:val="36"/>
        </w:rPr>
        <w:t>ikten sonra kullanıcı “Clear” butonu ile ekranı temizleyebilir ve bir sonraki round a geçebilir.</w:t>
      </w:r>
    </w:p>
    <w:p w:rsidR="00B476F8" w:rsidRDefault="00B476F8" w:rsidP="001E205B">
      <w:pPr>
        <w:ind w:firstLine="708"/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>
            <wp:extent cx="3485071" cy="4221606"/>
            <wp:effectExtent l="0" t="0" r="1270" b="7620"/>
            <wp:docPr id="2" name="Picture 2" descr="C:\Users\PC\AppData\Local\Microsoft\Windows\INetCache\Content.Word\res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AppData\Local\Microsoft\Windows\INetCache\Content.Word\resi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234" cy="42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880" w:rsidRPr="00B476F8" w:rsidRDefault="0059012C" w:rsidP="001E205B">
      <w:pPr>
        <w:ind w:firstLine="708"/>
        <w:rPr>
          <w:sz w:val="36"/>
          <w:szCs w:val="36"/>
        </w:rPr>
      </w:pPr>
      <w:r w:rsidRPr="00B476F8">
        <w:rPr>
          <w:sz w:val="36"/>
          <w:szCs w:val="36"/>
        </w:rPr>
        <w:t>Ayrıca oyuncuların skorlarını anlık takip edebilmeleri için de skor tablosu da yaratılmıştır.Buna ek olarak</w:t>
      </w:r>
      <w:r w:rsidR="00513DBF" w:rsidRPr="00B476F8">
        <w:rPr>
          <w:sz w:val="36"/>
          <w:szCs w:val="36"/>
        </w:rPr>
        <w:t xml:space="preserve"> hamle yapacak sıradaki oyuncunun da ismi anlı belirtilmektedir.</w:t>
      </w:r>
      <w:bookmarkStart w:id="0" w:name="_GoBack"/>
      <w:bookmarkEnd w:id="0"/>
    </w:p>
    <w:p w:rsidR="00C07880" w:rsidRDefault="00C07880"/>
    <w:sectPr w:rsidR="00C07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D6"/>
    <w:rsid w:val="000D55F9"/>
    <w:rsid w:val="001E205B"/>
    <w:rsid w:val="002020F3"/>
    <w:rsid w:val="002274F0"/>
    <w:rsid w:val="003F23D6"/>
    <w:rsid w:val="00513DBF"/>
    <w:rsid w:val="0059012C"/>
    <w:rsid w:val="007A78C1"/>
    <w:rsid w:val="008463D8"/>
    <w:rsid w:val="00B476F8"/>
    <w:rsid w:val="00B61D2A"/>
    <w:rsid w:val="00B62C1B"/>
    <w:rsid w:val="00C07880"/>
    <w:rsid w:val="00D12C5C"/>
    <w:rsid w:val="00D1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E2F94-4ABA-4FE7-B519-437028C8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E6CAC-1357-476C-ABCD-61C6BF5D5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2019-05-25T11:54:00Z</dcterms:created>
  <dcterms:modified xsi:type="dcterms:W3CDTF">2019-05-27T20:28:00Z</dcterms:modified>
</cp:coreProperties>
</file>