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2C5E0783" w:rsidR="009C3826" w:rsidRDefault="00A76015">
      <w:pPr>
        <w:rPr>
          <w:color w:val="999999"/>
        </w:rPr>
      </w:pPr>
      <w:r>
        <w:rPr>
          <w:i/>
          <w:color w:val="999999"/>
        </w:rPr>
        <w:t>&lt;</w:t>
      </w:r>
      <w:r w:rsidR="007A2FD2">
        <w:rPr>
          <w:i/>
          <w:color w:val="999999"/>
        </w:rPr>
        <w:t xml:space="preserve">Erkan </w:t>
      </w:r>
      <w:r w:rsidR="00AB6E09">
        <w:rPr>
          <w:i/>
          <w:color w:val="999999"/>
        </w:rPr>
        <w:t>Hatipoğlu</w:t>
      </w:r>
      <w:r>
        <w:rPr>
          <w:i/>
          <w:color w:val="999999"/>
        </w:rPr>
        <w:t>&gt;</w:t>
      </w:r>
    </w:p>
    <w:p w14:paraId="1A609142" w14:textId="77777777" w:rsidR="009C3826" w:rsidRDefault="001A640C">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5737A43" w:rsidR="00B65890" w:rsidRDefault="00B65890" w:rsidP="00B65890">
            <w:pPr>
              <w:tabs>
                <w:tab w:val="left" w:pos="1800"/>
              </w:tabs>
              <w:spacing w:line="240" w:lineRule="auto"/>
              <w:jc w:val="both"/>
              <w:rPr>
                <w:color w:val="252525"/>
              </w:rPr>
            </w:pPr>
            <w:r w:rsidRPr="001274AF">
              <w:rPr>
                <w:color w:val="252525"/>
              </w:rPr>
              <w:t xml:space="preserve">It is known that the False Negative ratio for COVID-19 </w:t>
            </w:r>
            <w:r w:rsidR="000443E3">
              <w:rPr>
                <w:color w:val="252525"/>
              </w:rPr>
              <w:t>rapid</w:t>
            </w:r>
            <w:r w:rsidRPr="001274AF">
              <w:rPr>
                <w:color w:val="252525"/>
              </w:rPr>
              <w:t xml:space="preserve"> tests</w:t>
            </w:r>
            <w:r w:rsidR="00060AFD" w:rsidRPr="00060AFD">
              <w:rPr>
                <w:color w:val="252525"/>
                <w:vertAlign w:val="superscript"/>
              </w:rPr>
              <w:t>2</w:t>
            </w:r>
            <w:r w:rsidRPr="001274AF">
              <w:rPr>
                <w:color w:val="252525"/>
              </w:rPr>
              <w:t xml:space="preserve"> </w:t>
            </w:r>
            <w:r w:rsidR="001F6527">
              <w:rPr>
                <w:color w:val="252525"/>
              </w:rPr>
              <w:t>and PCR tests</w:t>
            </w:r>
            <w:r w:rsidR="00060AFD" w:rsidRPr="00060AFD">
              <w:rPr>
                <w:color w:val="252525"/>
                <w:vertAlign w:val="superscript"/>
              </w:rPr>
              <w:t>3</w:t>
            </w:r>
            <w:r w:rsidR="001F6527">
              <w:rPr>
                <w:color w:val="252525"/>
              </w:rPr>
              <w:t xml:space="preserve"> are</w:t>
            </w:r>
            <w:r w:rsidRPr="001274AF">
              <w:rPr>
                <w:color w:val="252525"/>
              </w:rPr>
              <w:t xml:space="preserve"> very high</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 xml:space="preserve">indicates </w:t>
            </w:r>
            <w:r w:rsidRPr="001274AF">
              <w:rPr>
                <w:color w:val="252525"/>
              </w:rPr>
              <w:t>regular pneumonia or</w:t>
            </w:r>
            <w:r w:rsidR="003B5C12">
              <w:rPr>
                <w:color w:val="252525"/>
              </w:rPr>
              <w:t xml:space="preserve"> </w:t>
            </w:r>
            <w:r w:rsidRPr="001274AF">
              <w:rPr>
                <w:color w:val="252525"/>
              </w:rPr>
              <w:t xml:space="preserve">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test</w:t>
            </w:r>
            <w:r w:rsidR="00060AFD">
              <w:rPr>
                <w:color w:val="252525"/>
              </w:rPr>
              <w:t xml:space="preserve"> (PCR or rapid)</w:t>
            </w:r>
            <w:r>
              <w:rPr>
                <w:color w:val="252525"/>
              </w:rPr>
              <w:t xml:space="preserve">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5E7F3563"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00060AFD">
              <w:rPr>
                <w:color w:val="252525"/>
                <w:vertAlign w:val="superscript"/>
              </w:rPr>
              <w:t>4</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2A2620C0"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0B32AE">
              <w:rPr>
                <w:color w:val="252525"/>
              </w:rPr>
              <w:t>s</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7B955B71" w14:textId="77777777" w:rsidR="002853B7" w:rsidRPr="00781055" w:rsidRDefault="00B65890" w:rsidP="002853B7">
            <w:pPr>
              <w:tabs>
                <w:tab w:val="left" w:pos="1800"/>
              </w:tabs>
              <w:spacing w:line="240" w:lineRule="auto"/>
              <w:jc w:val="both"/>
              <w:rPr>
                <w:color w:val="303030"/>
                <w:sz w:val="16"/>
                <w:szCs w:val="16"/>
                <w:shd w:val="clear" w:color="auto" w:fill="FFFFFF"/>
              </w:rPr>
            </w:pPr>
            <w:r w:rsidRPr="002853B7">
              <w:rPr>
                <w:color w:val="252525"/>
                <w:sz w:val="16"/>
                <w:szCs w:val="16"/>
                <w:vertAlign w:val="superscript"/>
              </w:rPr>
              <w:t>1</w:t>
            </w:r>
            <w:r w:rsidR="002853B7" w:rsidRPr="00781055">
              <w:rPr>
                <w:color w:val="252525"/>
                <w:sz w:val="16"/>
                <w:szCs w:val="16"/>
                <w:vertAlign w:val="superscript"/>
              </w:rPr>
              <w:t xml:space="preserve"> </w:t>
            </w:r>
            <w:hyperlink r:id="rId7" w:history="1">
              <w:r w:rsidR="002853B7" w:rsidRPr="00781055">
                <w:rPr>
                  <w:rStyle w:val="Hyperlink"/>
                  <w:sz w:val="16"/>
                  <w:szCs w:val="16"/>
                  <w:u w:val="none"/>
                  <w:shd w:val="clear" w:color="auto" w:fill="FFFFFF"/>
                </w:rPr>
                <w:t>Liu C, Wang X, Liu C, Sun Q, Peng W. Differentiating novel coronavirus pneumonia from general pneumonia based on machine learning. </w:t>
              </w:r>
              <w:r w:rsidR="002853B7" w:rsidRPr="00781055">
                <w:rPr>
                  <w:rStyle w:val="Hyperlink"/>
                  <w:i/>
                  <w:iCs/>
                  <w:sz w:val="16"/>
                  <w:szCs w:val="16"/>
                  <w:u w:val="none"/>
                  <w:shd w:val="clear" w:color="auto" w:fill="FFFFFF"/>
                </w:rPr>
                <w:t xml:space="preserve">Biomed </w:t>
              </w:r>
              <w:proofErr w:type="spellStart"/>
              <w:r w:rsidR="002853B7" w:rsidRPr="00781055">
                <w:rPr>
                  <w:rStyle w:val="Hyperlink"/>
                  <w:i/>
                  <w:iCs/>
                  <w:sz w:val="16"/>
                  <w:szCs w:val="16"/>
                  <w:u w:val="none"/>
                  <w:shd w:val="clear" w:color="auto" w:fill="FFFFFF"/>
                </w:rPr>
                <w:t>Eng</w:t>
              </w:r>
              <w:proofErr w:type="spellEnd"/>
              <w:r w:rsidR="002853B7" w:rsidRPr="00781055">
                <w:rPr>
                  <w:rStyle w:val="Hyperlink"/>
                  <w:i/>
                  <w:iCs/>
                  <w:sz w:val="16"/>
                  <w:szCs w:val="16"/>
                  <w:u w:val="none"/>
                  <w:shd w:val="clear" w:color="auto" w:fill="FFFFFF"/>
                </w:rPr>
                <w:t xml:space="preserve"> Online</w:t>
              </w:r>
              <w:r w:rsidR="002853B7" w:rsidRPr="00781055">
                <w:rPr>
                  <w:rStyle w:val="Hyperlink"/>
                  <w:sz w:val="16"/>
                  <w:szCs w:val="16"/>
                  <w:u w:val="none"/>
                  <w:shd w:val="clear" w:color="auto" w:fill="FFFFFF"/>
                </w:rPr>
                <w:t>. 2020;19(1):66. Published 2020 Aug 19. doi:10.1186/s12938-020-00809-9</w:t>
              </w:r>
            </w:hyperlink>
          </w:p>
          <w:p w14:paraId="18904D9A" w14:textId="77777777" w:rsidR="002853B7" w:rsidRPr="00781055" w:rsidRDefault="002853B7" w:rsidP="002853B7">
            <w:pPr>
              <w:tabs>
                <w:tab w:val="left" w:pos="1800"/>
              </w:tabs>
              <w:spacing w:line="240" w:lineRule="auto"/>
              <w:jc w:val="both"/>
              <w:rPr>
                <w:color w:val="303030"/>
                <w:sz w:val="16"/>
                <w:szCs w:val="16"/>
                <w:shd w:val="clear" w:color="auto" w:fill="FFFFFF"/>
              </w:rPr>
            </w:pPr>
          </w:p>
          <w:p w14:paraId="50F2B57C" w14:textId="6EE3FFBE" w:rsidR="002853B7" w:rsidRDefault="00B65890" w:rsidP="002853B7">
            <w:pPr>
              <w:tabs>
                <w:tab w:val="left" w:pos="1800"/>
              </w:tabs>
              <w:spacing w:line="240" w:lineRule="auto"/>
              <w:jc w:val="both"/>
              <w:rPr>
                <w:rStyle w:val="Hyperlink"/>
                <w:sz w:val="16"/>
                <w:szCs w:val="16"/>
                <w:u w:val="none"/>
              </w:rPr>
            </w:pPr>
            <w:r w:rsidRPr="00781055">
              <w:rPr>
                <w:color w:val="252525"/>
                <w:sz w:val="16"/>
                <w:szCs w:val="16"/>
                <w:vertAlign w:val="superscript"/>
              </w:rPr>
              <w:t>2</w:t>
            </w:r>
            <w:r w:rsidR="002853B7" w:rsidRPr="00781055">
              <w:rPr>
                <w:color w:val="252525"/>
                <w:sz w:val="16"/>
                <w:szCs w:val="16"/>
                <w:vertAlign w:val="superscript"/>
              </w:rPr>
              <w:t xml:space="preserve"> </w:t>
            </w:r>
            <w:hyperlink r:id="rId8" w:anchor="how-accurate-is-it" w:history="1">
              <w:r w:rsidR="002853B7" w:rsidRPr="00781055">
                <w:rPr>
                  <w:rStyle w:val="Hyperlink"/>
                  <w:sz w:val="16"/>
                  <w:szCs w:val="16"/>
                  <w:u w:val="none"/>
                </w:rPr>
                <w:t>Are Rapid COVID-19 Test Results Reliable?</w:t>
              </w:r>
            </w:hyperlink>
          </w:p>
          <w:p w14:paraId="3BD72152" w14:textId="47262606" w:rsidR="00060AFD" w:rsidRDefault="00060AFD" w:rsidP="002853B7">
            <w:pPr>
              <w:tabs>
                <w:tab w:val="left" w:pos="1800"/>
              </w:tabs>
              <w:spacing w:line="240" w:lineRule="auto"/>
              <w:jc w:val="both"/>
              <w:rPr>
                <w:rStyle w:val="Hyperlink"/>
                <w:sz w:val="16"/>
                <w:szCs w:val="16"/>
                <w:u w:val="none"/>
              </w:rPr>
            </w:pPr>
          </w:p>
          <w:p w14:paraId="1D8D88DA" w14:textId="768A1316" w:rsidR="00060AFD" w:rsidRPr="00781055" w:rsidRDefault="00060AFD" w:rsidP="002853B7">
            <w:pPr>
              <w:tabs>
                <w:tab w:val="left" w:pos="1800"/>
              </w:tabs>
              <w:spacing w:line="240" w:lineRule="auto"/>
              <w:jc w:val="both"/>
              <w:rPr>
                <w:color w:val="231F20"/>
                <w:sz w:val="16"/>
                <w:szCs w:val="16"/>
              </w:rPr>
            </w:pPr>
            <w:r>
              <w:rPr>
                <w:color w:val="252525"/>
                <w:sz w:val="16"/>
                <w:szCs w:val="16"/>
                <w:vertAlign w:val="superscript"/>
              </w:rPr>
              <w:t>3</w:t>
            </w:r>
            <w:r w:rsidRPr="00781055">
              <w:rPr>
                <w:color w:val="252525"/>
                <w:sz w:val="16"/>
                <w:szCs w:val="16"/>
                <w:vertAlign w:val="superscript"/>
              </w:rPr>
              <w:t xml:space="preserve"> </w:t>
            </w:r>
            <w:hyperlink r:id="rId9" w:history="1">
              <w:r>
                <w:rPr>
                  <w:rStyle w:val="Hyperlink"/>
                  <w:sz w:val="16"/>
                  <w:szCs w:val="16"/>
                  <w:u w:val="none"/>
                </w:rPr>
                <w:t>Real-life clinical sensitivity of SARS-CoV-2 RT-PCR test in symptomatic patients</w:t>
              </w:r>
            </w:hyperlink>
          </w:p>
          <w:p w14:paraId="285AA140" w14:textId="77777777" w:rsidR="001274AF" w:rsidRPr="00781055" w:rsidRDefault="001274AF" w:rsidP="001274AF">
            <w:pPr>
              <w:tabs>
                <w:tab w:val="left" w:pos="1800"/>
              </w:tabs>
              <w:spacing w:line="240" w:lineRule="auto"/>
              <w:jc w:val="both"/>
              <w:rPr>
                <w:color w:val="252525"/>
                <w:sz w:val="16"/>
                <w:szCs w:val="16"/>
              </w:rPr>
            </w:pPr>
          </w:p>
          <w:p w14:paraId="2AA34D74" w14:textId="3891B0DC" w:rsidR="001F6527" w:rsidRDefault="00060AFD" w:rsidP="00060AFD">
            <w:pPr>
              <w:tabs>
                <w:tab w:val="left" w:pos="1800"/>
              </w:tabs>
              <w:spacing w:line="240" w:lineRule="auto"/>
              <w:jc w:val="both"/>
              <w:rPr>
                <w:color w:val="999999"/>
              </w:rPr>
            </w:pPr>
            <w:r>
              <w:rPr>
                <w:color w:val="252525"/>
                <w:sz w:val="16"/>
                <w:szCs w:val="16"/>
                <w:vertAlign w:val="superscript"/>
              </w:rPr>
              <w:t>4</w:t>
            </w:r>
            <w:r w:rsidR="00781055" w:rsidRPr="00781055">
              <w:rPr>
                <w:color w:val="252525"/>
                <w:sz w:val="16"/>
                <w:szCs w:val="16"/>
                <w:vertAlign w:val="superscript"/>
              </w:rPr>
              <w:t xml:space="preserve"> </w:t>
            </w:r>
            <w:hyperlink r:id="rId10" w:history="1">
              <w:r w:rsidR="00781055" w:rsidRPr="00781055">
                <w:rPr>
                  <w:rStyle w:val="Hyperlink"/>
                  <w:sz w:val="16"/>
                  <w:szCs w:val="16"/>
                  <w:u w:val="none"/>
                </w:rPr>
                <w:t>Nishio, M., Noguchi, S., Matsuo, H. et al. Automatic classification between COVID-19 pneumonia, non-COVID-19 pneumonia, and the healthy on chest X-ray image: combination of data augmentation methods. Sci Rep 10, 17532 (2020). https://doi.org/10.1038/s41598-020-74539-2</w:t>
              </w:r>
            </w:hyperlink>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7ACFF983"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w:t>
            </w:r>
            <w:r w:rsidR="0027382E">
              <w:rPr>
                <w:color w:val="252525"/>
              </w:rPr>
              <w:t>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w:t>
            </w:r>
            <w:r w:rsidR="000B32AE">
              <w:rPr>
                <w:color w:val="252525"/>
              </w:rPr>
              <w:t>s’</w:t>
            </w:r>
            <w:r w:rsidR="00F87816" w:rsidRPr="00F87816">
              <w:rPr>
                <w:color w:val="252525"/>
              </w:rPr>
              <w:t xml:space="preserve"> happiness</w:t>
            </w:r>
            <w:r w:rsidR="009E58EC">
              <w:rPr>
                <w:color w:val="252525"/>
              </w:rPr>
              <w:t>,</w:t>
            </w:r>
            <w:r w:rsidR="00F87816">
              <w:rPr>
                <w:color w:val="252525"/>
              </w:rPr>
              <w:t xml:space="preserve"> and </w:t>
            </w:r>
            <w:r w:rsidR="00F87816" w:rsidRPr="001274AF">
              <w:rPr>
                <w:color w:val="252525"/>
              </w:rPr>
              <w:t>doctor</w:t>
            </w:r>
            <w:r w:rsidR="000B32AE">
              <w:rPr>
                <w:color w:val="252525"/>
              </w:rPr>
              <w:t>s'</w:t>
            </w:r>
            <w:r w:rsidR="00F87816" w:rsidRPr="001274AF">
              <w:rPr>
                <w:color w:val="252525"/>
              </w:rPr>
              <w:t xml:space="preserve">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 xml:space="preserve">What precise task will you use ML/AI to accomplish? What business outcome or objective </w:t>
            </w:r>
            <w:r>
              <w:rPr>
                <w:color w:val="FFFFFF"/>
                <w:sz w:val="24"/>
                <w:szCs w:val="24"/>
              </w:rPr>
              <w:lastRenderedPageBreak/>
              <w:t>will you achieve?</w:t>
            </w:r>
          </w:p>
        </w:tc>
        <w:tc>
          <w:tcPr>
            <w:tcW w:w="5730" w:type="dxa"/>
            <w:shd w:val="clear" w:color="auto" w:fill="auto"/>
            <w:tcMar>
              <w:top w:w="100" w:type="dxa"/>
              <w:left w:w="100" w:type="dxa"/>
              <w:bottom w:w="100" w:type="dxa"/>
              <w:right w:w="100" w:type="dxa"/>
            </w:tcMar>
          </w:tcPr>
          <w:p w14:paraId="488790C3" w14:textId="6A42C1F0" w:rsidR="009C3E69" w:rsidRDefault="00AB5A27" w:rsidP="00AB5A27">
            <w:pPr>
              <w:tabs>
                <w:tab w:val="left" w:pos="1800"/>
              </w:tabs>
              <w:spacing w:line="240" w:lineRule="auto"/>
              <w:jc w:val="both"/>
              <w:rPr>
                <w:color w:val="252525"/>
              </w:rPr>
            </w:pPr>
            <w:r w:rsidRPr="00AB5A27">
              <w:rPr>
                <w:color w:val="252525"/>
              </w:rPr>
              <w:lastRenderedPageBreak/>
              <w:t>As described a</w:t>
            </w:r>
            <w:r>
              <w:rPr>
                <w:color w:val="252525"/>
              </w:rPr>
              <w:t>bove the ML model will be a multi</w:t>
            </w:r>
            <w:r w:rsidR="000B32AE">
              <w:rPr>
                <w:color w:val="252525"/>
              </w:rPr>
              <w:t>-</w:t>
            </w:r>
            <w:r>
              <w:rPr>
                <w:color w:val="252525"/>
              </w:rPr>
              <w:t xml:space="preserve">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1E16F419" w14:textId="77777777" w:rsidR="00B43473" w:rsidRDefault="00B43473"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lastRenderedPageBreak/>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3347A12C"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 xml:space="preserve">will be monitored as </w:t>
            </w:r>
            <w:r w:rsidR="000B32AE">
              <w:rPr>
                <w:color w:val="252525"/>
              </w:rPr>
              <w:t xml:space="preserve">the </w:t>
            </w:r>
            <w:r w:rsidR="00E37ED9">
              <w:rPr>
                <w:color w:val="252525"/>
              </w:rPr>
              <w:t>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5DFEED2C"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 xml:space="preserve">process as </w:t>
            </w:r>
            <w:r w:rsidR="000B32AE">
              <w:rPr>
                <w:color w:val="252525"/>
              </w:rPr>
              <w:t xml:space="preserve">the </w:t>
            </w:r>
            <w:r>
              <w:rPr>
                <w:color w:val="252525"/>
              </w:rPr>
              <w:t>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2DAFBDF3" w:rsidR="00B35687" w:rsidRDefault="000B32AE" w:rsidP="00B35687">
            <w:pPr>
              <w:pStyle w:val="ListParagraph"/>
              <w:tabs>
                <w:tab w:val="left" w:pos="1800"/>
              </w:tabs>
              <w:spacing w:line="240" w:lineRule="auto"/>
              <w:jc w:val="both"/>
              <w:rPr>
                <w:color w:val="252525"/>
              </w:rPr>
            </w:pPr>
            <w:r>
              <w:rPr>
                <w:color w:val="252525"/>
              </w:rPr>
              <w:t>The n</w:t>
            </w:r>
            <w:r w:rsidR="00B35687">
              <w:rPr>
                <w:color w:val="252525"/>
              </w:rPr>
              <w:t xml:space="preserve">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w:t>
            </w:r>
            <w:r>
              <w:rPr>
                <w:color w:val="FFFFFF"/>
                <w:sz w:val="24"/>
                <w:szCs w:val="24"/>
              </w:rPr>
              <w:lastRenderedPageBreak/>
              <w:t>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6999ABD7" w:rsidR="00270CC0" w:rsidRDefault="00F211C6" w:rsidP="00F211C6">
            <w:pPr>
              <w:tabs>
                <w:tab w:val="left" w:pos="1800"/>
              </w:tabs>
              <w:spacing w:line="240" w:lineRule="auto"/>
              <w:jc w:val="both"/>
              <w:rPr>
                <w:color w:val="252525"/>
              </w:rPr>
            </w:pPr>
            <w:r>
              <w:rPr>
                <w:color w:val="252525"/>
              </w:rPr>
              <w:lastRenderedPageBreak/>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w:t>
            </w:r>
            <w:r w:rsidR="000B32AE">
              <w:rPr>
                <w:color w:val="252525"/>
              </w:rPr>
              <w:t>to</w:t>
            </w:r>
            <w:r w:rsidR="00270CC0">
              <w:rPr>
                <w:color w:val="252525"/>
              </w:rPr>
              <w:t xml:space="preserve">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1A640C" w:rsidP="00270CC0">
            <w:pPr>
              <w:pStyle w:val="ListParagraph"/>
              <w:numPr>
                <w:ilvl w:val="0"/>
                <w:numId w:val="5"/>
              </w:numPr>
              <w:tabs>
                <w:tab w:val="left" w:pos="1800"/>
              </w:tabs>
              <w:spacing w:line="240" w:lineRule="auto"/>
              <w:jc w:val="both"/>
              <w:rPr>
                <w:color w:val="252525"/>
              </w:rPr>
            </w:pPr>
            <w:hyperlink r:id="rId11" w:history="1">
              <w:r w:rsidR="00102019">
                <w:rPr>
                  <w:rStyle w:val="Hyperlink"/>
                </w:rPr>
                <w:t>Cohen, J. P., Morrison, P. &amp; Dao, L. COVID-19 image data collection (2020)</w:t>
              </w:r>
            </w:hyperlink>
          </w:p>
          <w:p w14:paraId="524BA1AD" w14:textId="02E4EE6A" w:rsidR="00270CC0" w:rsidRDefault="001A640C" w:rsidP="00270CC0">
            <w:pPr>
              <w:pStyle w:val="ListParagraph"/>
              <w:numPr>
                <w:ilvl w:val="0"/>
                <w:numId w:val="5"/>
              </w:numPr>
              <w:tabs>
                <w:tab w:val="left" w:pos="1800"/>
              </w:tabs>
              <w:spacing w:line="240" w:lineRule="auto"/>
              <w:jc w:val="both"/>
              <w:rPr>
                <w:color w:val="252525"/>
              </w:rPr>
            </w:pPr>
            <w:hyperlink r:id="rId12" w:history="1">
              <w:r w:rsidR="00102019">
                <w:rPr>
                  <w:rStyle w:val="Hyperlink"/>
                </w:rPr>
                <w:t>RSNA Pneumonia Detection Challenge - Kaggle</w:t>
              </w:r>
            </w:hyperlink>
          </w:p>
          <w:p w14:paraId="6830B93F" w14:textId="214AB12C" w:rsidR="00102019" w:rsidRDefault="001A640C" w:rsidP="00270CC0">
            <w:pPr>
              <w:pStyle w:val="ListParagraph"/>
              <w:numPr>
                <w:ilvl w:val="0"/>
                <w:numId w:val="5"/>
              </w:numPr>
              <w:tabs>
                <w:tab w:val="left" w:pos="1800"/>
              </w:tabs>
              <w:spacing w:line="240" w:lineRule="auto"/>
              <w:jc w:val="both"/>
              <w:rPr>
                <w:color w:val="252525"/>
              </w:rPr>
            </w:pPr>
            <w:hyperlink r:id="rId13" w:history="1">
              <w:r w:rsidR="00102019">
                <w:rPr>
                  <w:rStyle w:val="Hyperlink"/>
                </w:rPr>
                <w:t>Chest X-Ray Images (Pneumonia) - Kaggle</w:t>
              </w:r>
            </w:hyperlink>
          </w:p>
          <w:p w14:paraId="4FB6B035" w14:textId="3759EB25" w:rsidR="00102019" w:rsidRDefault="001A640C" w:rsidP="00270CC0">
            <w:pPr>
              <w:pStyle w:val="ListParagraph"/>
              <w:numPr>
                <w:ilvl w:val="0"/>
                <w:numId w:val="5"/>
              </w:numPr>
              <w:tabs>
                <w:tab w:val="left" w:pos="1800"/>
              </w:tabs>
              <w:spacing w:line="240" w:lineRule="auto"/>
              <w:jc w:val="both"/>
              <w:rPr>
                <w:color w:val="252525"/>
              </w:rPr>
            </w:pPr>
            <w:hyperlink r:id="rId14" w:history="1">
              <w:r w:rsidR="00102019">
                <w:rPr>
                  <w:rStyle w:val="Hyperlink"/>
                </w:rPr>
                <w:t>COVID-19 imaging datasets</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t>There is no financial cost for gathering this very open-source 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34ADEB94" w:rsidR="006E1236" w:rsidRDefault="006E1236" w:rsidP="006E1236">
            <w:pPr>
              <w:tabs>
                <w:tab w:val="left" w:pos="1800"/>
              </w:tabs>
              <w:spacing w:line="240" w:lineRule="auto"/>
              <w:jc w:val="both"/>
              <w:rPr>
                <w:color w:val="252525"/>
              </w:rPr>
            </w:pPr>
            <w:r>
              <w:rPr>
                <w:color w:val="252525"/>
                <w:lang w:val="en-US"/>
              </w:rPr>
              <w:t>It is possible that with every mutation of the virus the images may change form. So, feed</w:t>
            </w:r>
            <w:r w:rsidR="000B32AE">
              <w:rPr>
                <w:color w:val="252525"/>
                <w:lang w:val="en-US"/>
              </w:rPr>
              <w:t>ing</w:t>
            </w:r>
            <w:r>
              <w:rPr>
                <w:color w:val="252525"/>
                <w:lang w:val="en-US"/>
              </w:rPr>
              <w:t xml:space="preserve"> our model with the new data collected from the customer</w:t>
            </w:r>
            <w:r w:rsidR="000B32AE">
              <w:rPr>
                <w:color w:val="252525"/>
                <w:lang w:val="en-US"/>
              </w:rPr>
              <w:t>s</w:t>
            </w:r>
            <w:r w:rsidR="001A640C">
              <w:rPr>
                <w:color w:val="252525"/>
                <w:lang w:val="en-US"/>
              </w:rPr>
              <w:t xml:space="preserve"> (clinics)</w:t>
            </w:r>
            <w:r w:rsidR="000B32AE">
              <w:rPr>
                <w:color w:val="252525"/>
                <w:lang w:val="en-US"/>
              </w:rPr>
              <w:t xml:space="preserve"> is crucial</w:t>
            </w:r>
            <w:r>
              <w:rPr>
                <w:color w:val="252525"/>
                <w:lang w:val="en-US"/>
              </w:rPr>
              <w:t>. This data will be gathered in small batches and the model will be retrained. While collecting those batches we also need to consider the balance of the dataset. The number of samples for each class need</w:t>
            </w:r>
            <w:r w:rsidR="000B32AE">
              <w:rPr>
                <w:color w:val="252525"/>
                <w:lang w:val="en-US"/>
              </w:rPr>
              <w:t>s</w:t>
            </w:r>
            <w:r>
              <w:rPr>
                <w:color w:val="252525"/>
                <w:lang w:val="en-US"/>
              </w:rPr>
              <w:t xml:space="preserve"> to be as equal as possible.     </w:t>
            </w:r>
          </w:p>
          <w:p w14:paraId="35D05BBE" w14:textId="77777777" w:rsidR="006E1236" w:rsidRDefault="006E1236" w:rsidP="006E1236">
            <w:pPr>
              <w:tabs>
                <w:tab w:val="left" w:pos="1800"/>
              </w:tabs>
              <w:spacing w:line="240" w:lineRule="auto"/>
              <w:jc w:val="both"/>
              <w:rPr>
                <w:color w:val="252525"/>
              </w:rPr>
            </w:pPr>
          </w:p>
          <w:p w14:paraId="3FD9B2B0" w14:textId="38BF98EC"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 xml:space="preserve">ince we will be using the </w:t>
            </w:r>
            <w:r w:rsidR="001A640C">
              <w:rPr>
                <w:color w:val="252525"/>
                <w:lang w:val="en-US"/>
              </w:rPr>
              <w:t xml:space="preserve">health </w:t>
            </w:r>
            <w:r w:rsidR="00944003">
              <w:rPr>
                <w:color w:val="252525"/>
                <w:lang w:val="en-US"/>
              </w:rPr>
              <w:t xml:space="preserve">data coming from the patients </w:t>
            </w:r>
            <w:r w:rsidR="001A640C">
              <w:rPr>
                <w:color w:val="252525"/>
                <w:lang w:val="en-US"/>
              </w:rPr>
              <w:t>by means of the</w:t>
            </w:r>
            <w:r w:rsidR="00944003">
              <w:rPr>
                <w:color w:val="252525"/>
                <w:lang w:val="en-US"/>
              </w:rPr>
              <w:t xml:space="preserve"> customer</w:t>
            </w:r>
            <w:r w:rsidR="001A640C">
              <w:rPr>
                <w:color w:val="252525"/>
                <w:lang w:val="en-US"/>
              </w:rPr>
              <w:t>s (clinics)</w:t>
            </w:r>
            <w:r w:rsidR="00944003">
              <w:rPr>
                <w:color w:val="252525"/>
                <w:lang w:val="en-US"/>
              </w:rPr>
              <w:t>,</w:t>
            </w:r>
            <w:r w:rsidR="001A640C">
              <w:rPr>
                <w:color w:val="252525"/>
                <w:lang w:val="en-US"/>
              </w:rPr>
              <w:t xml:space="preserve"> we may </w:t>
            </w:r>
            <w:proofErr w:type="gramStart"/>
            <w:r w:rsidR="001A640C">
              <w:rPr>
                <w:color w:val="252525"/>
                <w:lang w:val="en-US"/>
              </w:rPr>
              <w:t xml:space="preserve">face </w:t>
            </w:r>
            <w:r w:rsidR="00944003">
              <w:rPr>
                <w:color w:val="252525"/>
                <w:lang w:val="en-US"/>
              </w:rPr>
              <w:t xml:space="preserve"> </w:t>
            </w:r>
            <w:r w:rsidR="001A640C">
              <w:rPr>
                <w:color w:val="252525"/>
                <w:lang w:val="en-US"/>
              </w:rPr>
              <w:t>PII</w:t>
            </w:r>
            <w:proofErr w:type="gramEnd"/>
            <w:r w:rsidR="001A640C">
              <w:rPr>
                <w:color w:val="252525"/>
                <w:lang w:val="en-US"/>
              </w:rPr>
              <w:t xml:space="preserve"> issues. W</w:t>
            </w:r>
            <w:r w:rsidR="00944003">
              <w:rPr>
                <w:color w:val="252525"/>
                <w:lang w:val="en-US"/>
              </w:rPr>
              <w:t>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7CB40567" w:rsidR="00944003" w:rsidRPr="00944003" w:rsidRDefault="006E1236" w:rsidP="00370E78">
            <w:pPr>
              <w:tabs>
                <w:tab w:val="left" w:pos="1800"/>
              </w:tabs>
              <w:spacing w:line="240" w:lineRule="auto"/>
              <w:jc w:val="both"/>
              <w:rPr>
                <w:color w:val="252525"/>
                <w:lang w:val="en-US"/>
              </w:rPr>
            </w:pPr>
            <w:r>
              <w:rPr>
                <w:color w:val="252525"/>
              </w:rPr>
              <w:t xml:space="preserve">There will be no financial cost for gathering data from </w:t>
            </w:r>
            <w:r w:rsidR="000B32AE">
              <w:rPr>
                <w:color w:val="252525"/>
              </w:rPr>
              <w:t xml:space="preserve">the </w:t>
            </w:r>
            <w:r>
              <w:rPr>
                <w:color w:val="252525"/>
              </w:rPr>
              <w:t xml:space="preserve">customer since they will be informed that this data will </w:t>
            </w:r>
            <w:r w:rsidR="000B32AE">
              <w:rPr>
                <w:color w:val="252525"/>
              </w:rPr>
              <w:t xml:space="preserve">be </w:t>
            </w:r>
            <w:r>
              <w:rPr>
                <w:color w:val="252525"/>
              </w:rPr>
              <w:t xml:space="preserve">used </w:t>
            </w:r>
            <w:r w:rsidR="00370E78">
              <w:rPr>
                <w:color w:val="252525"/>
              </w:rPr>
              <w:t xml:space="preserve">for updating the product. As before, we will need labor for cleaning, preparing, and combining all the data into one balanced dataset.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87C367" w14:textId="54C6B0E8" w:rsidR="00683500" w:rsidRDefault="00683500" w:rsidP="00683500">
            <w:pPr>
              <w:tabs>
                <w:tab w:val="left" w:pos="1800"/>
              </w:tabs>
              <w:spacing w:line="240" w:lineRule="auto"/>
              <w:jc w:val="both"/>
              <w:rPr>
                <w:color w:val="252525"/>
              </w:rPr>
            </w:pPr>
            <w:r w:rsidRPr="00683500">
              <w:rPr>
                <w:color w:val="252525"/>
              </w:rPr>
              <w:t xml:space="preserve">We have several sources of data. </w:t>
            </w:r>
            <w:r>
              <w:rPr>
                <w:color w:val="252525"/>
              </w:rPr>
              <w:t>The sizes of these datasets will be given below:</w:t>
            </w:r>
          </w:p>
          <w:p w14:paraId="13DD6B6E" w14:textId="306F1016" w:rsidR="00683500" w:rsidRDefault="00683500" w:rsidP="00683500">
            <w:pPr>
              <w:tabs>
                <w:tab w:val="left" w:pos="1800"/>
              </w:tabs>
              <w:spacing w:line="240" w:lineRule="auto"/>
              <w:jc w:val="both"/>
              <w:rPr>
                <w:color w:val="252525"/>
              </w:rPr>
            </w:pPr>
          </w:p>
          <w:p w14:paraId="1492A192" w14:textId="77777777" w:rsidR="00683500" w:rsidRDefault="001A640C" w:rsidP="00683500">
            <w:pPr>
              <w:pStyle w:val="ListParagraph"/>
              <w:numPr>
                <w:ilvl w:val="0"/>
                <w:numId w:val="5"/>
              </w:numPr>
              <w:tabs>
                <w:tab w:val="left" w:pos="1800"/>
              </w:tabs>
              <w:spacing w:line="240" w:lineRule="auto"/>
              <w:jc w:val="both"/>
              <w:rPr>
                <w:color w:val="252525"/>
              </w:rPr>
            </w:pPr>
            <w:hyperlink r:id="rId15" w:history="1">
              <w:r w:rsidR="00683500">
                <w:rPr>
                  <w:rStyle w:val="Hyperlink"/>
                </w:rPr>
                <w:t>Cohen, J. P., Morrison, P. &amp; Dao, L. COVID-19 image data collection (2020)</w:t>
              </w:r>
            </w:hyperlink>
          </w:p>
          <w:p w14:paraId="2143B401" w14:textId="77777777" w:rsidR="00683500" w:rsidRDefault="00683500" w:rsidP="00683500">
            <w:pPr>
              <w:pStyle w:val="ListParagraph"/>
              <w:tabs>
                <w:tab w:val="left" w:pos="1800"/>
              </w:tabs>
              <w:spacing w:line="240" w:lineRule="auto"/>
              <w:jc w:val="both"/>
              <w:rPr>
                <w:color w:val="252525"/>
              </w:rPr>
            </w:pPr>
          </w:p>
          <w:p w14:paraId="4A4CAC68" w14:textId="710BC2F5" w:rsidR="00683500" w:rsidRDefault="00683500" w:rsidP="00683500">
            <w:pPr>
              <w:pStyle w:val="ListParagraph"/>
              <w:tabs>
                <w:tab w:val="left" w:pos="1800"/>
              </w:tabs>
              <w:spacing w:line="240" w:lineRule="auto"/>
              <w:jc w:val="both"/>
              <w:rPr>
                <w:color w:val="252525"/>
              </w:rPr>
            </w:pPr>
            <w:r>
              <w:rPr>
                <w:color w:val="252525"/>
              </w:rPr>
              <w:t>Covid-19 Pneumonia: 4</w:t>
            </w:r>
            <w:r w:rsidR="0069592D">
              <w:rPr>
                <w:color w:val="252525"/>
              </w:rPr>
              <w:t>68</w:t>
            </w:r>
          </w:p>
          <w:p w14:paraId="468B9B65" w14:textId="4893340C" w:rsidR="00683500" w:rsidRDefault="00683500" w:rsidP="00683500">
            <w:pPr>
              <w:pStyle w:val="ListParagraph"/>
              <w:tabs>
                <w:tab w:val="left" w:pos="1800"/>
              </w:tabs>
              <w:spacing w:line="240" w:lineRule="auto"/>
              <w:jc w:val="both"/>
              <w:rPr>
                <w:color w:val="252525"/>
              </w:rPr>
            </w:pPr>
            <w:r>
              <w:rPr>
                <w:color w:val="252525"/>
              </w:rPr>
              <w:t>Normal Pneumonia:</w:t>
            </w:r>
            <w:r w:rsidR="0069592D">
              <w:rPr>
                <w:color w:val="252525"/>
              </w:rPr>
              <w:t xml:space="preserve"> 178</w:t>
            </w:r>
          </w:p>
          <w:p w14:paraId="062DB38E" w14:textId="09A72851" w:rsidR="00683500" w:rsidRDefault="00683500" w:rsidP="00683500">
            <w:pPr>
              <w:pStyle w:val="ListParagraph"/>
              <w:tabs>
                <w:tab w:val="left" w:pos="1800"/>
              </w:tabs>
              <w:spacing w:line="240" w:lineRule="auto"/>
              <w:jc w:val="both"/>
              <w:rPr>
                <w:color w:val="252525"/>
              </w:rPr>
            </w:pPr>
            <w:r>
              <w:rPr>
                <w:color w:val="252525"/>
              </w:rPr>
              <w:t>No Pneumonia:</w:t>
            </w:r>
            <w:r w:rsidR="0069592D">
              <w:rPr>
                <w:color w:val="252525"/>
              </w:rPr>
              <w:t xml:space="preserve"> 0</w:t>
            </w:r>
          </w:p>
          <w:p w14:paraId="3A7521F0" w14:textId="77777777" w:rsidR="00683500" w:rsidRDefault="00683500" w:rsidP="00683500">
            <w:pPr>
              <w:pStyle w:val="ListParagraph"/>
              <w:tabs>
                <w:tab w:val="left" w:pos="1800"/>
              </w:tabs>
              <w:spacing w:line="240" w:lineRule="auto"/>
              <w:jc w:val="both"/>
              <w:rPr>
                <w:color w:val="252525"/>
              </w:rPr>
            </w:pPr>
          </w:p>
          <w:p w14:paraId="7A7EE83F" w14:textId="3CA2875C" w:rsidR="00683500" w:rsidRDefault="001A640C" w:rsidP="00683500">
            <w:pPr>
              <w:pStyle w:val="ListParagraph"/>
              <w:numPr>
                <w:ilvl w:val="0"/>
                <w:numId w:val="5"/>
              </w:numPr>
              <w:tabs>
                <w:tab w:val="left" w:pos="1800"/>
              </w:tabs>
              <w:spacing w:line="240" w:lineRule="auto"/>
              <w:jc w:val="both"/>
              <w:rPr>
                <w:color w:val="252525"/>
              </w:rPr>
            </w:pPr>
            <w:hyperlink r:id="rId16" w:history="1">
              <w:r w:rsidR="00683500">
                <w:rPr>
                  <w:rStyle w:val="Hyperlink"/>
                </w:rPr>
                <w:t>RSNA Pneumonia Detection Challenge - Kaggle</w:t>
              </w:r>
            </w:hyperlink>
          </w:p>
          <w:p w14:paraId="422FAE1C" w14:textId="3A375245" w:rsidR="00870DBD" w:rsidRDefault="00870DBD" w:rsidP="00870DBD">
            <w:pPr>
              <w:pStyle w:val="ListParagraph"/>
              <w:tabs>
                <w:tab w:val="left" w:pos="1800"/>
              </w:tabs>
              <w:spacing w:line="240" w:lineRule="auto"/>
              <w:jc w:val="both"/>
              <w:rPr>
                <w:color w:val="252525"/>
              </w:rPr>
            </w:pPr>
          </w:p>
          <w:p w14:paraId="1FE05A81" w14:textId="63E8C920" w:rsidR="00870DBD" w:rsidRDefault="00870DBD" w:rsidP="00870DBD">
            <w:pPr>
              <w:pStyle w:val="ListParagraph"/>
              <w:tabs>
                <w:tab w:val="left" w:pos="1800"/>
              </w:tabs>
              <w:spacing w:line="240" w:lineRule="auto"/>
              <w:jc w:val="both"/>
              <w:rPr>
                <w:color w:val="252525"/>
              </w:rPr>
            </w:pPr>
            <w:r>
              <w:rPr>
                <w:color w:val="252525"/>
              </w:rPr>
              <w:t>Covid-19 Pneumonia: 0</w:t>
            </w:r>
          </w:p>
          <w:p w14:paraId="7CFCD9CE" w14:textId="5BDA9F68" w:rsidR="00870DBD" w:rsidRDefault="00870DBD" w:rsidP="00870DBD">
            <w:pPr>
              <w:pStyle w:val="ListParagraph"/>
              <w:tabs>
                <w:tab w:val="left" w:pos="1800"/>
              </w:tabs>
              <w:spacing w:line="240" w:lineRule="auto"/>
              <w:jc w:val="both"/>
              <w:rPr>
                <w:color w:val="252525"/>
              </w:rPr>
            </w:pPr>
            <w:r>
              <w:rPr>
                <w:color w:val="252525"/>
              </w:rPr>
              <w:t>Normal Pneumonia: 9555</w:t>
            </w:r>
          </w:p>
          <w:p w14:paraId="0B3CB6F7" w14:textId="25E4C513" w:rsidR="00870DBD" w:rsidRDefault="00870DBD" w:rsidP="00870DBD">
            <w:pPr>
              <w:pStyle w:val="ListParagraph"/>
              <w:tabs>
                <w:tab w:val="left" w:pos="1800"/>
              </w:tabs>
              <w:spacing w:line="240" w:lineRule="auto"/>
              <w:jc w:val="both"/>
              <w:rPr>
                <w:color w:val="252525"/>
              </w:rPr>
            </w:pPr>
            <w:r>
              <w:rPr>
                <w:color w:val="252525"/>
              </w:rPr>
              <w:t>No Pneumonia: 20672</w:t>
            </w:r>
          </w:p>
          <w:p w14:paraId="4B9F2C34" w14:textId="77777777" w:rsidR="00870DBD" w:rsidRPr="00870DBD" w:rsidRDefault="00870DBD" w:rsidP="00870DBD">
            <w:pPr>
              <w:tabs>
                <w:tab w:val="left" w:pos="1800"/>
              </w:tabs>
              <w:spacing w:line="240" w:lineRule="auto"/>
              <w:jc w:val="both"/>
              <w:rPr>
                <w:color w:val="252525"/>
              </w:rPr>
            </w:pPr>
          </w:p>
          <w:p w14:paraId="71A0AA40" w14:textId="47B3C620" w:rsidR="00683500" w:rsidRDefault="001A640C" w:rsidP="00683500">
            <w:pPr>
              <w:pStyle w:val="ListParagraph"/>
              <w:numPr>
                <w:ilvl w:val="0"/>
                <w:numId w:val="5"/>
              </w:numPr>
              <w:tabs>
                <w:tab w:val="left" w:pos="1800"/>
              </w:tabs>
              <w:spacing w:line="240" w:lineRule="auto"/>
              <w:jc w:val="both"/>
              <w:rPr>
                <w:color w:val="252525"/>
              </w:rPr>
            </w:pPr>
            <w:hyperlink r:id="rId17" w:history="1">
              <w:r w:rsidR="00683500">
                <w:rPr>
                  <w:rStyle w:val="Hyperlink"/>
                </w:rPr>
                <w:t>Chest X-Ray Images (Pneumonia) - Kaggle</w:t>
              </w:r>
            </w:hyperlink>
          </w:p>
          <w:p w14:paraId="56C494F6" w14:textId="4E938B51" w:rsidR="00870DBD" w:rsidRDefault="00870DBD" w:rsidP="00870DBD">
            <w:pPr>
              <w:pStyle w:val="ListParagraph"/>
              <w:tabs>
                <w:tab w:val="left" w:pos="1800"/>
              </w:tabs>
              <w:spacing w:line="240" w:lineRule="auto"/>
              <w:jc w:val="both"/>
              <w:rPr>
                <w:color w:val="252525"/>
              </w:rPr>
            </w:pPr>
          </w:p>
          <w:p w14:paraId="27831861" w14:textId="77777777" w:rsidR="00870DBD" w:rsidRDefault="00870DBD" w:rsidP="00870DBD">
            <w:pPr>
              <w:pStyle w:val="ListParagraph"/>
              <w:tabs>
                <w:tab w:val="left" w:pos="1800"/>
              </w:tabs>
              <w:spacing w:line="240" w:lineRule="auto"/>
              <w:jc w:val="both"/>
              <w:rPr>
                <w:color w:val="252525"/>
              </w:rPr>
            </w:pPr>
            <w:r>
              <w:rPr>
                <w:color w:val="252525"/>
              </w:rPr>
              <w:t>Covid-19 Pneumonia: 0</w:t>
            </w:r>
          </w:p>
          <w:p w14:paraId="6B4B01D3" w14:textId="238AFF9D" w:rsidR="00870DBD" w:rsidRDefault="00870DBD" w:rsidP="00870DBD">
            <w:pPr>
              <w:pStyle w:val="ListParagraph"/>
              <w:tabs>
                <w:tab w:val="left" w:pos="1800"/>
              </w:tabs>
              <w:spacing w:line="240" w:lineRule="auto"/>
              <w:jc w:val="both"/>
              <w:rPr>
                <w:color w:val="252525"/>
              </w:rPr>
            </w:pPr>
            <w:r>
              <w:rPr>
                <w:color w:val="252525"/>
              </w:rPr>
              <w:t>Normal Pneumonia: 3875</w:t>
            </w:r>
          </w:p>
          <w:p w14:paraId="0D547620" w14:textId="2DDCD0AB" w:rsidR="00870DBD" w:rsidRDefault="00870DBD" w:rsidP="00870DBD">
            <w:pPr>
              <w:pStyle w:val="ListParagraph"/>
              <w:tabs>
                <w:tab w:val="left" w:pos="1800"/>
              </w:tabs>
              <w:spacing w:line="240" w:lineRule="auto"/>
              <w:jc w:val="both"/>
              <w:rPr>
                <w:color w:val="252525"/>
              </w:rPr>
            </w:pPr>
            <w:r>
              <w:rPr>
                <w:color w:val="252525"/>
              </w:rPr>
              <w:lastRenderedPageBreak/>
              <w:t>No Pneumonia: 1341</w:t>
            </w:r>
          </w:p>
          <w:p w14:paraId="6516673A" w14:textId="77777777" w:rsidR="00870DBD" w:rsidRDefault="00870DBD" w:rsidP="00870DBD">
            <w:pPr>
              <w:pStyle w:val="ListParagraph"/>
              <w:tabs>
                <w:tab w:val="left" w:pos="1800"/>
              </w:tabs>
              <w:spacing w:line="240" w:lineRule="auto"/>
              <w:jc w:val="both"/>
              <w:rPr>
                <w:color w:val="252525"/>
              </w:rPr>
            </w:pPr>
          </w:p>
          <w:p w14:paraId="3BB052B6" w14:textId="275AAB4A" w:rsidR="00683500" w:rsidRDefault="001A640C" w:rsidP="00683500">
            <w:pPr>
              <w:pStyle w:val="ListParagraph"/>
              <w:numPr>
                <w:ilvl w:val="0"/>
                <w:numId w:val="5"/>
              </w:numPr>
              <w:tabs>
                <w:tab w:val="left" w:pos="1800"/>
              </w:tabs>
              <w:spacing w:line="240" w:lineRule="auto"/>
              <w:jc w:val="both"/>
              <w:rPr>
                <w:color w:val="252525"/>
              </w:rPr>
            </w:pPr>
            <w:hyperlink r:id="rId18" w:history="1">
              <w:r w:rsidR="00683500">
                <w:rPr>
                  <w:rStyle w:val="Hyperlink"/>
                </w:rPr>
                <w:t>COVID-19 imaging datasets</w:t>
              </w:r>
            </w:hyperlink>
          </w:p>
          <w:p w14:paraId="6AE96B12" w14:textId="77777777" w:rsidR="00332B0C" w:rsidRDefault="00332B0C" w:rsidP="00332B0C">
            <w:pPr>
              <w:pStyle w:val="ListParagraph"/>
              <w:tabs>
                <w:tab w:val="left" w:pos="1800"/>
              </w:tabs>
              <w:spacing w:line="240" w:lineRule="auto"/>
              <w:jc w:val="both"/>
              <w:rPr>
                <w:color w:val="252525"/>
              </w:rPr>
            </w:pPr>
          </w:p>
          <w:p w14:paraId="70255DDE" w14:textId="1D093225" w:rsidR="00332B0C" w:rsidRDefault="00332B0C" w:rsidP="00332B0C">
            <w:pPr>
              <w:pStyle w:val="ListParagraph"/>
              <w:tabs>
                <w:tab w:val="left" w:pos="1800"/>
              </w:tabs>
              <w:spacing w:line="240" w:lineRule="auto"/>
              <w:jc w:val="both"/>
              <w:rPr>
                <w:color w:val="252525"/>
              </w:rPr>
            </w:pPr>
            <w:r>
              <w:rPr>
                <w:color w:val="252525"/>
              </w:rPr>
              <w:t>Covid-19 Pneumonia: 3127 (Patients)</w:t>
            </w:r>
          </w:p>
          <w:p w14:paraId="247D28B0" w14:textId="04D5744F" w:rsidR="00332B0C" w:rsidRDefault="00332B0C" w:rsidP="00332B0C">
            <w:pPr>
              <w:pStyle w:val="ListParagraph"/>
              <w:tabs>
                <w:tab w:val="left" w:pos="1800"/>
              </w:tabs>
              <w:spacing w:line="240" w:lineRule="auto"/>
              <w:jc w:val="both"/>
              <w:rPr>
                <w:color w:val="252525"/>
              </w:rPr>
            </w:pPr>
            <w:r>
              <w:rPr>
                <w:color w:val="252525"/>
              </w:rPr>
              <w:t>Normal Pneumonia: 0</w:t>
            </w:r>
          </w:p>
          <w:p w14:paraId="5C69EF3D" w14:textId="0BDBBD64" w:rsidR="00332B0C" w:rsidRDefault="00332B0C" w:rsidP="00332B0C">
            <w:pPr>
              <w:pStyle w:val="ListParagraph"/>
              <w:tabs>
                <w:tab w:val="left" w:pos="1800"/>
              </w:tabs>
              <w:spacing w:line="240" w:lineRule="auto"/>
              <w:jc w:val="both"/>
              <w:rPr>
                <w:color w:val="252525"/>
              </w:rPr>
            </w:pPr>
            <w:r>
              <w:rPr>
                <w:color w:val="252525"/>
              </w:rPr>
              <w:t>No Pneumonia: 0</w:t>
            </w:r>
          </w:p>
          <w:p w14:paraId="569986D2" w14:textId="1EF66007" w:rsidR="00332B0C" w:rsidRDefault="00332B0C" w:rsidP="00332B0C">
            <w:pPr>
              <w:pStyle w:val="ListParagraph"/>
              <w:tabs>
                <w:tab w:val="left" w:pos="1800"/>
              </w:tabs>
              <w:spacing w:line="240" w:lineRule="auto"/>
              <w:jc w:val="both"/>
              <w:rPr>
                <w:color w:val="252525"/>
              </w:rPr>
            </w:pPr>
            <w:r>
              <w:rPr>
                <w:color w:val="252525"/>
              </w:rPr>
              <w:t>In total</w:t>
            </w:r>
            <w:r w:rsidR="002F5965">
              <w:rPr>
                <w:color w:val="252525"/>
              </w:rPr>
              <w:t>:</w:t>
            </w:r>
          </w:p>
          <w:p w14:paraId="46A56721" w14:textId="52723E18" w:rsidR="00332B0C" w:rsidRDefault="00332B0C" w:rsidP="00332B0C">
            <w:pPr>
              <w:pStyle w:val="ListParagraph"/>
              <w:tabs>
                <w:tab w:val="left" w:pos="1800"/>
              </w:tabs>
              <w:spacing w:line="240" w:lineRule="auto"/>
              <w:jc w:val="both"/>
              <w:rPr>
                <w:color w:val="252525"/>
              </w:rPr>
            </w:pPr>
          </w:p>
          <w:p w14:paraId="38D63CB9" w14:textId="64524ED2" w:rsidR="00332B0C" w:rsidRDefault="00332B0C" w:rsidP="00332B0C">
            <w:pPr>
              <w:pStyle w:val="ListParagraph"/>
              <w:tabs>
                <w:tab w:val="left" w:pos="1800"/>
              </w:tabs>
              <w:spacing w:line="240" w:lineRule="auto"/>
              <w:jc w:val="both"/>
              <w:rPr>
                <w:color w:val="252525"/>
              </w:rPr>
            </w:pPr>
            <w:r>
              <w:rPr>
                <w:color w:val="252525"/>
              </w:rPr>
              <w:t>Covid-19 Pneumonia: 3595</w:t>
            </w:r>
          </w:p>
          <w:p w14:paraId="0DE4516A" w14:textId="273D6F77" w:rsidR="00332B0C" w:rsidRDefault="00332B0C" w:rsidP="00332B0C">
            <w:pPr>
              <w:pStyle w:val="ListParagraph"/>
              <w:tabs>
                <w:tab w:val="left" w:pos="1800"/>
              </w:tabs>
              <w:spacing w:line="240" w:lineRule="auto"/>
              <w:jc w:val="both"/>
              <w:rPr>
                <w:color w:val="252525"/>
              </w:rPr>
            </w:pPr>
            <w:r>
              <w:rPr>
                <w:color w:val="252525"/>
              </w:rPr>
              <w:t>Normal Pneumonia: 13430</w:t>
            </w:r>
          </w:p>
          <w:p w14:paraId="0B13F892" w14:textId="3DBFB649" w:rsidR="00332B0C" w:rsidRDefault="00332B0C" w:rsidP="00332B0C">
            <w:pPr>
              <w:pStyle w:val="ListParagraph"/>
              <w:tabs>
                <w:tab w:val="left" w:pos="1800"/>
              </w:tabs>
              <w:spacing w:line="240" w:lineRule="auto"/>
              <w:jc w:val="both"/>
              <w:rPr>
                <w:color w:val="252525"/>
              </w:rPr>
            </w:pPr>
            <w:r>
              <w:rPr>
                <w:color w:val="252525"/>
              </w:rPr>
              <w:t>No Pneumonia: 22013</w:t>
            </w:r>
          </w:p>
          <w:p w14:paraId="03C50826" w14:textId="7EC0D5C6" w:rsidR="00332B0C" w:rsidRDefault="00332B0C" w:rsidP="00332B0C">
            <w:pPr>
              <w:pStyle w:val="ListParagraph"/>
              <w:tabs>
                <w:tab w:val="left" w:pos="1800"/>
              </w:tabs>
              <w:spacing w:line="240" w:lineRule="auto"/>
              <w:jc w:val="both"/>
              <w:rPr>
                <w:color w:val="252525"/>
              </w:rPr>
            </w:pPr>
          </w:p>
          <w:p w14:paraId="422F378F" w14:textId="53AC2131" w:rsidR="00022F44" w:rsidRDefault="00332B0C" w:rsidP="00683500">
            <w:pPr>
              <w:tabs>
                <w:tab w:val="left" w:pos="1800"/>
              </w:tabs>
              <w:spacing w:line="240" w:lineRule="auto"/>
              <w:jc w:val="both"/>
              <w:rPr>
                <w:color w:val="252525"/>
              </w:rPr>
            </w:pPr>
            <w:r>
              <w:rPr>
                <w:color w:val="252525"/>
              </w:rPr>
              <w:t xml:space="preserve">It can be easily seen that the combined dataset will be unbalanced which will introduce bias. </w:t>
            </w:r>
            <w:r w:rsidR="00022F44">
              <w:rPr>
                <w:color w:val="252525"/>
              </w:rPr>
              <w:t>So,</w:t>
            </w:r>
            <w:r>
              <w:rPr>
                <w:color w:val="252525"/>
              </w:rPr>
              <w:t xml:space="preserve"> </w:t>
            </w:r>
            <w:r w:rsidR="00022F44">
              <w:rPr>
                <w:color w:val="252525"/>
              </w:rPr>
              <w:t>we need to apply techniques to work with this imbalanced data.</w:t>
            </w:r>
          </w:p>
          <w:p w14:paraId="0D82305E" w14:textId="56863846" w:rsidR="00BD36C1" w:rsidRDefault="00BD36C1" w:rsidP="00683500">
            <w:pPr>
              <w:tabs>
                <w:tab w:val="left" w:pos="1800"/>
              </w:tabs>
              <w:spacing w:line="240" w:lineRule="auto"/>
              <w:jc w:val="both"/>
              <w:rPr>
                <w:color w:val="252525"/>
              </w:rPr>
            </w:pPr>
          </w:p>
          <w:p w14:paraId="7629C31F" w14:textId="6CCEB61F" w:rsidR="00BD36C1" w:rsidRDefault="00BD36C1" w:rsidP="00683500">
            <w:pPr>
              <w:tabs>
                <w:tab w:val="left" w:pos="1800"/>
              </w:tabs>
              <w:spacing w:line="240" w:lineRule="auto"/>
              <w:jc w:val="both"/>
              <w:rPr>
                <w:color w:val="252525"/>
              </w:rPr>
            </w:pPr>
            <w:r>
              <w:rPr>
                <w:color w:val="252525"/>
              </w:rPr>
              <w:t>Another bias may be introduced because of multisource variability</w:t>
            </w:r>
            <w:r w:rsidRPr="00254ACA">
              <w:rPr>
                <w:color w:val="252525"/>
                <w:vertAlign w:val="superscript"/>
              </w:rPr>
              <w:t>1</w:t>
            </w:r>
            <w:r>
              <w:rPr>
                <w:color w:val="252525"/>
              </w:rPr>
              <w:t xml:space="preserve">. </w:t>
            </w:r>
            <w:r w:rsidR="00254ACA">
              <w:rPr>
                <w:color w:val="252525"/>
              </w:rPr>
              <w:t>Depending on the data collected from the customers in later stages may decrease this bias.</w:t>
            </w:r>
          </w:p>
          <w:p w14:paraId="512DC257" w14:textId="63855FD7" w:rsidR="002F5965" w:rsidRDefault="002F5965" w:rsidP="00683500">
            <w:pPr>
              <w:tabs>
                <w:tab w:val="left" w:pos="1800"/>
              </w:tabs>
              <w:spacing w:line="240" w:lineRule="auto"/>
              <w:jc w:val="both"/>
              <w:rPr>
                <w:color w:val="252525"/>
              </w:rPr>
            </w:pPr>
          </w:p>
          <w:p w14:paraId="0EBAABF3" w14:textId="13171945" w:rsidR="002F5965" w:rsidRDefault="002F5965" w:rsidP="00683500">
            <w:pPr>
              <w:tabs>
                <w:tab w:val="left" w:pos="1800"/>
              </w:tabs>
              <w:spacing w:line="240" w:lineRule="auto"/>
              <w:jc w:val="both"/>
              <w:rPr>
                <w:color w:val="252525"/>
              </w:rPr>
            </w:pPr>
            <w:r>
              <w:rPr>
                <w:color w:val="252525"/>
              </w:rPr>
              <w:t>There may also be gender bias</w:t>
            </w:r>
            <w:r w:rsidRPr="002F5965">
              <w:rPr>
                <w:color w:val="252525"/>
                <w:vertAlign w:val="superscript"/>
              </w:rPr>
              <w:t>2</w:t>
            </w:r>
            <w:r>
              <w:rPr>
                <w:color w:val="252525"/>
              </w:rPr>
              <w:t xml:space="preserve"> which may be reduced by diversity.</w:t>
            </w:r>
          </w:p>
          <w:p w14:paraId="69548B5D" w14:textId="77777777" w:rsidR="00022F44" w:rsidRDefault="00022F44" w:rsidP="00683500">
            <w:pPr>
              <w:tabs>
                <w:tab w:val="left" w:pos="1800"/>
              </w:tabs>
              <w:spacing w:line="240" w:lineRule="auto"/>
              <w:jc w:val="both"/>
              <w:rPr>
                <w:color w:val="252525"/>
              </w:rPr>
            </w:pPr>
          </w:p>
          <w:p w14:paraId="7048CB46" w14:textId="702CE762" w:rsidR="00254ACA" w:rsidRDefault="00022F44" w:rsidP="00683500">
            <w:pPr>
              <w:tabs>
                <w:tab w:val="left" w:pos="1800"/>
              </w:tabs>
              <w:spacing w:line="240" w:lineRule="auto"/>
              <w:jc w:val="both"/>
              <w:rPr>
                <w:color w:val="252525"/>
              </w:rPr>
            </w:pPr>
            <w:r>
              <w:rPr>
                <w:color w:val="252525"/>
              </w:rPr>
              <w:t>There may also be annotation bias that comes from</w:t>
            </w:r>
            <w:r w:rsidR="00332B0C">
              <w:rPr>
                <w:color w:val="252525"/>
              </w:rPr>
              <w:t xml:space="preserve"> </w:t>
            </w:r>
            <w:r>
              <w:rPr>
                <w:color w:val="252525"/>
              </w:rPr>
              <w:t>humans annotating and generating those datasets above.</w:t>
            </w:r>
            <w:r w:rsidR="00A96479">
              <w:rPr>
                <w:color w:val="252525"/>
              </w:rPr>
              <w:t xml:space="preserve"> We may reannotate some portion of data if needed to solve annotation bias.</w:t>
            </w:r>
            <w:r w:rsidR="00332B0C">
              <w:rPr>
                <w:color w:val="252525"/>
              </w:rPr>
              <w:t xml:space="preserve"> </w:t>
            </w:r>
          </w:p>
          <w:p w14:paraId="4895C361" w14:textId="77777777" w:rsidR="00254ACA" w:rsidRDefault="00254ACA" w:rsidP="00683500">
            <w:pPr>
              <w:tabs>
                <w:tab w:val="left" w:pos="1800"/>
              </w:tabs>
              <w:spacing w:line="240" w:lineRule="auto"/>
              <w:jc w:val="both"/>
              <w:rPr>
                <w:color w:val="252525"/>
              </w:rPr>
            </w:pPr>
          </w:p>
          <w:p w14:paraId="573FC5A3" w14:textId="77777777" w:rsidR="009C3826" w:rsidRPr="00781055" w:rsidRDefault="00254ACA" w:rsidP="00683500">
            <w:pPr>
              <w:tabs>
                <w:tab w:val="left" w:pos="1800"/>
              </w:tabs>
              <w:spacing w:line="240" w:lineRule="auto"/>
              <w:jc w:val="both"/>
              <w:rPr>
                <w:color w:val="333333"/>
                <w:sz w:val="16"/>
                <w:szCs w:val="16"/>
                <w:shd w:val="clear" w:color="auto" w:fill="FFFFFF"/>
              </w:rPr>
            </w:pPr>
            <w:r w:rsidRPr="00781055">
              <w:rPr>
                <w:color w:val="252525"/>
                <w:sz w:val="16"/>
                <w:szCs w:val="16"/>
                <w:vertAlign w:val="superscript"/>
              </w:rPr>
              <w:t>1</w:t>
            </w:r>
            <w:r w:rsidRPr="00781055">
              <w:rPr>
                <w:color w:val="252525"/>
                <w:sz w:val="16"/>
                <w:szCs w:val="16"/>
              </w:rPr>
              <w:t xml:space="preserve"> </w:t>
            </w:r>
            <w:hyperlink r:id="rId19" w:history="1">
              <w:r w:rsidRPr="00781055">
                <w:rPr>
                  <w:rStyle w:val="Hyperlink"/>
                  <w:sz w:val="16"/>
                  <w:szCs w:val="16"/>
                  <w:u w:val="none"/>
                  <w:shd w:val="clear" w:color="auto" w:fill="FFFFFF"/>
                </w:rPr>
                <w:t xml:space="preserve">O. D. T. </w:t>
              </w:r>
              <w:proofErr w:type="spellStart"/>
              <w:r w:rsidRPr="00781055">
                <w:rPr>
                  <w:rStyle w:val="Hyperlink"/>
                  <w:sz w:val="16"/>
                  <w:szCs w:val="16"/>
                  <w:u w:val="none"/>
                  <w:shd w:val="clear" w:color="auto" w:fill="FFFFFF"/>
                </w:rPr>
                <w:t>Catalá</w:t>
              </w:r>
              <w:proofErr w:type="spellEnd"/>
              <w:r w:rsidRPr="00781055">
                <w:rPr>
                  <w:rStyle w:val="Hyperlink"/>
                  <w:sz w:val="16"/>
                  <w:szCs w:val="16"/>
                  <w:u w:val="none"/>
                  <w:shd w:val="clear" w:color="auto" w:fill="FFFFFF"/>
                </w:rPr>
                <w:t xml:space="preserve"> et al., "Bias Analysis on Public X-Ray Image Datasets of Pneumonia and COVID-19 Patients," in IEEE Access, vol. 9, pp. 42370-42383, 2021, </w:t>
              </w:r>
              <w:proofErr w:type="spellStart"/>
              <w:r w:rsidRPr="00781055">
                <w:rPr>
                  <w:rStyle w:val="Hyperlink"/>
                  <w:sz w:val="16"/>
                  <w:szCs w:val="16"/>
                  <w:u w:val="none"/>
                  <w:shd w:val="clear" w:color="auto" w:fill="FFFFFF"/>
                </w:rPr>
                <w:t>doi</w:t>
              </w:r>
              <w:proofErr w:type="spellEnd"/>
              <w:r w:rsidRPr="00781055">
                <w:rPr>
                  <w:rStyle w:val="Hyperlink"/>
                  <w:sz w:val="16"/>
                  <w:szCs w:val="16"/>
                  <w:u w:val="none"/>
                  <w:shd w:val="clear" w:color="auto" w:fill="FFFFFF"/>
                </w:rPr>
                <w:t>: 10.1109/ACCESS.2021.3065456.</w:t>
              </w:r>
              <w:r w:rsidR="00332B0C" w:rsidRPr="00781055">
                <w:rPr>
                  <w:rStyle w:val="Hyperlink"/>
                  <w:sz w:val="16"/>
                  <w:szCs w:val="16"/>
                  <w:u w:val="none"/>
                </w:rPr>
                <w:t xml:space="preserve"> </w:t>
              </w:r>
              <w:r w:rsidR="00683500" w:rsidRPr="00781055">
                <w:rPr>
                  <w:rStyle w:val="Hyperlink"/>
                  <w:sz w:val="16"/>
                  <w:szCs w:val="16"/>
                  <w:u w:val="none"/>
                </w:rPr>
                <w:t xml:space="preserve"> </w:t>
              </w:r>
            </w:hyperlink>
          </w:p>
          <w:p w14:paraId="14079BD5" w14:textId="77777777" w:rsidR="00254ACA" w:rsidRPr="00781055" w:rsidRDefault="00254ACA" w:rsidP="00683500">
            <w:pPr>
              <w:tabs>
                <w:tab w:val="left" w:pos="1800"/>
              </w:tabs>
              <w:spacing w:line="240" w:lineRule="auto"/>
              <w:jc w:val="both"/>
              <w:rPr>
                <w:color w:val="333333"/>
                <w:sz w:val="20"/>
                <w:szCs w:val="20"/>
                <w:shd w:val="clear" w:color="auto" w:fill="FFFFFF"/>
              </w:rPr>
            </w:pPr>
          </w:p>
          <w:p w14:paraId="7FFAF8B0" w14:textId="538DCA7B" w:rsidR="00254ACA" w:rsidRPr="00781055" w:rsidRDefault="002F5965" w:rsidP="00254ACA">
            <w:pPr>
              <w:tabs>
                <w:tab w:val="left" w:pos="1800"/>
              </w:tabs>
              <w:spacing w:line="240" w:lineRule="auto"/>
              <w:jc w:val="both"/>
              <w:rPr>
                <w:rStyle w:val="Hyperlink"/>
                <w:rFonts w:eastAsia="Times New Roman"/>
                <w:sz w:val="16"/>
                <w:szCs w:val="16"/>
                <w:u w:val="none"/>
                <w:lang w:val="en-US"/>
              </w:rPr>
            </w:pPr>
            <w:r w:rsidRPr="00781055">
              <w:rPr>
                <w:color w:val="333333"/>
                <w:sz w:val="16"/>
                <w:szCs w:val="16"/>
                <w:shd w:val="clear" w:color="auto" w:fill="FFFFFF"/>
                <w:vertAlign w:val="superscript"/>
              </w:rPr>
              <w:fldChar w:fldCharType="begin"/>
            </w:r>
            <w:r w:rsidRPr="00781055">
              <w:rPr>
                <w:color w:val="333333"/>
                <w:sz w:val="16"/>
                <w:szCs w:val="16"/>
                <w:shd w:val="clear" w:color="auto" w:fill="FFFFFF"/>
                <w:vertAlign w:val="superscript"/>
              </w:rPr>
              <w:instrText xml:space="preserve"> HYPERLINK "https://www.pnas.org/content/117/23/12592" </w:instrText>
            </w:r>
            <w:r w:rsidRPr="00781055">
              <w:rPr>
                <w:color w:val="333333"/>
                <w:sz w:val="16"/>
                <w:szCs w:val="16"/>
                <w:shd w:val="clear" w:color="auto" w:fill="FFFFFF"/>
                <w:vertAlign w:val="superscript"/>
              </w:rPr>
              <w:fldChar w:fldCharType="separate"/>
            </w:r>
            <w:r w:rsidR="00254ACA" w:rsidRPr="00781055">
              <w:rPr>
                <w:rStyle w:val="Hyperlink"/>
                <w:sz w:val="16"/>
                <w:szCs w:val="16"/>
                <w:u w:val="none"/>
                <w:shd w:val="clear" w:color="auto" w:fill="FFFFFF"/>
                <w:vertAlign w:val="superscript"/>
              </w:rPr>
              <w:t xml:space="preserve">2 </w:t>
            </w:r>
            <w:r w:rsidR="00254ACA" w:rsidRPr="00254ACA">
              <w:rPr>
                <w:rStyle w:val="Hyperlink"/>
                <w:rFonts w:eastAsia="Times New Roman"/>
                <w:sz w:val="16"/>
                <w:szCs w:val="16"/>
                <w:u w:val="none"/>
                <w:lang w:val="en-US"/>
              </w:rPr>
              <w:t>Gender imbalance in medical imaging datasets produces biased classifiers for computer-aided diagnosis</w:t>
            </w:r>
          </w:p>
          <w:p w14:paraId="5A237584" w14:textId="34EB5222" w:rsidR="00254ACA" w:rsidRPr="00254ACA" w:rsidRDefault="00254ACA" w:rsidP="00254ACA">
            <w:pPr>
              <w:shd w:val="clear" w:color="auto" w:fill="FFFFFF"/>
              <w:spacing w:line="240" w:lineRule="auto"/>
              <w:rPr>
                <w:rStyle w:val="Hyperlink"/>
                <w:rFonts w:eastAsia="Times New Roman"/>
                <w:sz w:val="16"/>
                <w:szCs w:val="16"/>
                <w:u w:val="none"/>
                <w:lang w:val="en-US"/>
              </w:rPr>
            </w:pPr>
            <w:proofErr w:type="spellStart"/>
            <w:r w:rsidRPr="00254ACA">
              <w:rPr>
                <w:rStyle w:val="Hyperlink"/>
                <w:rFonts w:eastAsia="Times New Roman"/>
                <w:sz w:val="16"/>
                <w:szCs w:val="16"/>
                <w:u w:val="none"/>
                <w:lang w:val="en-US"/>
              </w:rPr>
              <w:t>AgostinaJ</w:t>
            </w:r>
            <w:proofErr w:type="spellEnd"/>
            <w:r w:rsidRPr="00254ACA">
              <w:rPr>
                <w:rStyle w:val="Hyperlink"/>
                <w:rFonts w:eastAsia="Times New Roman"/>
                <w:sz w:val="16"/>
                <w:szCs w:val="16"/>
                <w:u w:val="none"/>
                <w:lang w:val="en-US"/>
              </w:rPr>
              <w:t>. </w:t>
            </w:r>
            <w:proofErr w:type="spellStart"/>
            <w:r w:rsidRPr="00254ACA">
              <w:rPr>
                <w:rStyle w:val="Hyperlink"/>
                <w:rFonts w:eastAsia="Times New Roman"/>
                <w:sz w:val="16"/>
                <w:szCs w:val="16"/>
                <w:u w:val="none"/>
                <w:lang w:val="en-US"/>
              </w:rPr>
              <w:t>Larrazabal</w:t>
            </w:r>
            <w:proofErr w:type="spellEnd"/>
            <w:r w:rsidRPr="00254ACA">
              <w:rPr>
                <w:rStyle w:val="Hyperlink"/>
                <w:rFonts w:eastAsia="Times New Roman"/>
                <w:sz w:val="16"/>
                <w:szCs w:val="16"/>
                <w:u w:val="none"/>
                <w:lang w:val="en-US"/>
              </w:rPr>
              <w:t>, Nicolás Nieto, Victoria Peterson, Diego H. </w:t>
            </w:r>
            <w:proofErr w:type="spellStart"/>
            <w:r w:rsidRPr="00254ACA">
              <w:rPr>
                <w:rStyle w:val="Hyperlink"/>
                <w:rFonts w:eastAsia="Times New Roman"/>
                <w:sz w:val="16"/>
                <w:szCs w:val="16"/>
                <w:u w:val="none"/>
                <w:lang w:val="en-US"/>
              </w:rPr>
              <w:t>Milone</w:t>
            </w:r>
            <w:proofErr w:type="spellEnd"/>
            <w:r w:rsidRPr="00254ACA">
              <w:rPr>
                <w:rStyle w:val="Hyperlink"/>
                <w:rFonts w:eastAsia="Times New Roman"/>
                <w:sz w:val="16"/>
                <w:szCs w:val="16"/>
                <w:u w:val="none"/>
                <w:lang w:val="en-US"/>
              </w:rPr>
              <w:t>, Enzo Ferrante</w:t>
            </w:r>
          </w:p>
          <w:p w14:paraId="6EA43CAF" w14:textId="786DF78C" w:rsidR="00254ACA" w:rsidRPr="00683500" w:rsidRDefault="00254ACA" w:rsidP="00781055">
            <w:pPr>
              <w:shd w:val="clear" w:color="auto" w:fill="FFFFFF"/>
              <w:spacing w:line="240" w:lineRule="auto"/>
              <w:rPr>
                <w:color w:val="252525"/>
              </w:rPr>
            </w:pPr>
            <w:r w:rsidRPr="00254ACA">
              <w:rPr>
                <w:rStyle w:val="Hyperlink"/>
                <w:rFonts w:eastAsia="Times New Roman"/>
                <w:sz w:val="16"/>
                <w:szCs w:val="16"/>
                <w:u w:val="none"/>
                <w:lang w:val="en-US"/>
              </w:rPr>
              <w:t>Proceedings of the National Academy of Sciences Jun 2020, 117 (23) 12592-12594; DOI: 10.1073/pnas.1919012117</w:t>
            </w:r>
            <w:r w:rsidR="002F5965" w:rsidRPr="00781055">
              <w:rPr>
                <w:color w:val="333333"/>
                <w:sz w:val="16"/>
                <w:szCs w:val="16"/>
                <w:shd w:val="clear" w:color="auto" w:fill="FFFFFF"/>
                <w:vertAlign w:val="superscript"/>
              </w:rPr>
              <w:fldChar w:fldCharType="end"/>
            </w: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lastRenderedPageBreak/>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5C125EC" w14:textId="77777777" w:rsidR="004E5F23" w:rsidRDefault="00A71EF1" w:rsidP="00757F0F">
            <w:pPr>
              <w:tabs>
                <w:tab w:val="left" w:pos="1800"/>
              </w:tabs>
              <w:spacing w:line="240" w:lineRule="auto"/>
              <w:jc w:val="both"/>
              <w:rPr>
                <w:color w:val="252525"/>
              </w:rPr>
            </w:pPr>
            <w:r>
              <w:rPr>
                <w:color w:val="252525"/>
              </w:rPr>
              <w:t xml:space="preserve">Since our goal is to differentiate COVID-19 pneumonia from normal pneumonia and there may be </w:t>
            </w:r>
            <w:r w:rsidR="004E5F23">
              <w:rPr>
                <w:color w:val="252525"/>
              </w:rPr>
              <w:t>healthy cases also w</w:t>
            </w:r>
            <w:r w:rsidR="00757F0F" w:rsidRPr="00757F0F">
              <w:rPr>
                <w:color w:val="252525"/>
              </w:rPr>
              <w:t>e will have 3 labels</w:t>
            </w:r>
            <w:r w:rsidR="00757F0F">
              <w:rPr>
                <w:color w:val="252525"/>
              </w:rPr>
              <w:t xml:space="preserve"> as described </w:t>
            </w:r>
            <w:r w:rsidR="004E5F23">
              <w:rPr>
                <w:color w:val="252525"/>
              </w:rPr>
              <w:t>below</w:t>
            </w:r>
            <w:r w:rsidR="00757F0F">
              <w:rPr>
                <w:color w:val="252525"/>
              </w:rPr>
              <w:t>.</w:t>
            </w:r>
          </w:p>
          <w:p w14:paraId="4DB64AE8" w14:textId="77777777" w:rsidR="004E5F23" w:rsidRDefault="004E5F23" w:rsidP="00757F0F">
            <w:pPr>
              <w:tabs>
                <w:tab w:val="left" w:pos="1800"/>
              </w:tabs>
              <w:spacing w:line="240" w:lineRule="auto"/>
              <w:jc w:val="both"/>
              <w:rPr>
                <w:color w:val="252525"/>
              </w:rPr>
            </w:pPr>
          </w:p>
          <w:p w14:paraId="4A5B1DF2" w14:textId="59D0AB3D" w:rsidR="00757F0F" w:rsidRDefault="00757F0F" w:rsidP="00757F0F">
            <w:pPr>
              <w:tabs>
                <w:tab w:val="left" w:pos="1800"/>
              </w:tabs>
              <w:spacing w:line="240" w:lineRule="auto"/>
              <w:jc w:val="both"/>
              <w:rPr>
                <w:color w:val="252525"/>
              </w:rPr>
            </w:pPr>
            <w:r>
              <w:rPr>
                <w:color w:val="252525"/>
              </w:rPr>
              <w:t xml:space="preserve">The labels will be </w:t>
            </w:r>
            <w:r w:rsidRPr="00A71EF1">
              <w:rPr>
                <w:b/>
                <w:bCs/>
                <w:i/>
                <w:iCs/>
                <w:color w:val="252525"/>
              </w:rPr>
              <w:t>COVID-19 Pneumonia</w:t>
            </w:r>
            <w:r>
              <w:rPr>
                <w:i/>
                <w:iCs/>
                <w:color w:val="252525"/>
              </w:rPr>
              <w:t xml:space="preserve"> </w:t>
            </w:r>
            <w:r w:rsidRPr="00757F0F">
              <w:rPr>
                <w:color w:val="252525"/>
              </w:rPr>
              <w:t>indicating the patient has</w:t>
            </w:r>
            <w:r>
              <w:rPr>
                <w:color w:val="252525"/>
              </w:rPr>
              <w:t xml:space="preserve"> COVID-19</w:t>
            </w:r>
            <w:r w:rsidRPr="001274AF">
              <w:rPr>
                <w:color w:val="252525"/>
              </w:rPr>
              <w:t xml:space="preserve">, </w:t>
            </w:r>
            <w:r w:rsidRPr="00A71EF1">
              <w:rPr>
                <w:b/>
                <w:bCs/>
                <w:i/>
                <w:iCs/>
                <w:color w:val="252525"/>
              </w:rPr>
              <w:t>Normal Pneumonia</w:t>
            </w:r>
            <w:r>
              <w:rPr>
                <w:i/>
                <w:iCs/>
                <w:color w:val="252525"/>
              </w:rPr>
              <w:t xml:space="preserve"> </w:t>
            </w:r>
            <w:r>
              <w:rPr>
                <w:color w:val="252525"/>
              </w:rPr>
              <w:t>indicating the patient has pneumonia but no COVID 19</w:t>
            </w:r>
            <w:r w:rsidRPr="001274AF">
              <w:rPr>
                <w:color w:val="252525"/>
              </w:rPr>
              <w:t xml:space="preserve">, </w:t>
            </w:r>
            <w:r>
              <w:rPr>
                <w:color w:val="252525"/>
              </w:rPr>
              <w:t>and</w:t>
            </w:r>
            <w:r w:rsidRPr="001274AF">
              <w:rPr>
                <w:color w:val="252525"/>
              </w:rPr>
              <w:t xml:space="preserve"> </w:t>
            </w:r>
            <w:r w:rsidRPr="00A71EF1">
              <w:rPr>
                <w:b/>
                <w:bCs/>
                <w:i/>
                <w:iCs/>
                <w:color w:val="252525"/>
              </w:rPr>
              <w:t>No Pneumonia</w:t>
            </w:r>
            <w:r>
              <w:rPr>
                <w:i/>
                <w:iCs/>
                <w:color w:val="252525"/>
              </w:rPr>
              <w:t xml:space="preserve"> </w:t>
            </w:r>
            <w:r>
              <w:rPr>
                <w:color w:val="252525"/>
              </w:rPr>
              <w:t>indicating the patient has neither pneumonia nor COVID-19</w:t>
            </w:r>
            <w:r w:rsidRPr="001274AF">
              <w:rPr>
                <w:color w:val="252525"/>
              </w:rPr>
              <w:t>.</w:t>
            </w:r>
          </w:p>
          <w:p w14:paraId="35461761" w14:textId="5CFBC45F" w:rsidR="004E5F23" w:rsidRDefault="004E5F23" w:rsidP="00757F0F">
            <w:pPr>
              <w:tabs>
                <w:tab w:val="left" w:pos="1800"/>
              </w:tabs>
              <w:spacing w:line="240" w:lineRule="auto"/>
              <w:jc w:val="both"/>
              <w:rPr>
                <w:color w:val="252525"/>
              </w:rPr>
            </w:pPr>
          </w:p>
          <w:p w14:paraId="68036DDC" w14:textId="2AC6C21E" w:rsidR="00A71EF1" w:rsidRDefault="004E5F23" w:rsidP="004E5F23">
            <w:pPr>
              <w:tabs>
                <w:tab w:val="left" w:pos="1800"/>
              </w:tabs>
              <w:spacing w:line="240" w:lineRule="auto"/>
              <w:jc w:val="both"/>
              <w:rPr>
                <w:color w:val="999999"/>
              </w:rPr>
            </w:pPr>
            <w:r>
              <w:rPr>
                <w:color w:val="252525"/>
              </w:rPr>
              <w:t xml:space="preserve">Normal pneumonia can also be classified as viral and bacterial pneumonia as we have seen in project 2. </w:t>
            </w:r>
            <w:r>
              <w:rPr>
                <w:color w:val="252525"/>
              </w:rPr>
              <w:lastRenderedPageBreak/>
              <w:t xml:space="preserve">Besides bacterial and viral pneumonia can also be classified into subclasses (In fact COVID-19 pneumonia is viral pneumonia itself). However, we do not need that complexity for our goal. </w:t>
            </w:r>
            <w:r w:rsidR="000B32AE">
              <w:rPr>
                <w:color w:val="252525"/>
              </w:rPr>
              <w:t>A n</w:t>
            </w:r>
            <w:r>
              <w:rPr>
                <w:color w:val="252525"/>
              </w:rPr>
              <w:t>ormal pneumonia label is enough for us.</w:t>
            </w: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F3A785A" w14:textId="4BB569DC" w:rsidR="00347E2F" w:rsidRDefault="00347E2F" w:rsidP="00347E2F">
            <w:pPr>
              <w:tabs>
                <w:tab w:val="left" w:pos="1800"/>
              </w:tabs>
              <w:spacing w:line="240" w:lineRule="auto"/>
              <w:jc w:val="both"/>
              <w:rPr>
                <w:color w:val="252525"/>
              </w:rPr>
            </w:pPr>
            <w:r>
              <w:rPr>
                <w:color w:val="252525"/>
              </w:rPr>
              <w:t>We will build the model using an in-house team since we have already an ML team capable of doing the project.</w:t>
            </w:r>
            <w:r w:rsidR="00781B3F">
              <w:rPr>
                <w:color w:val="252525"/>
              </w:rPr>
              <w:t xml:space="preserve"> We have also got enough time budget.</w:t>
            </w:r>
          </w:p>
          <w:p w14:paraId="3494E854" w14:textId="77777777" w:rsidR="00347E2F" w:rsidRDefault="00347E2F" w:rsidP="00347E2F">
            <w:pPr>
              <w:tabs>
                <w:tab w:val="left" w:pos="1800"/>
              </w:tabs>
              <w:spacing w:line="240" w:lineRule="auto"/>
              <w:jc w:val="both"/>
              <w:rPr>
                <w:color w:val="252525"/>
              </w:rPr>
            </w:pPr>
          </w:p>
          <w:p w14:paraId="506576D1" w14:textId="4127F2A8" w:rsidR="00347E2F" w:rsidRPr="00347E2F" w:rsidRDefault="00347E2F" w:rsidP="00347E2F">
            <w:pPr>
              <w:tabs>
                <w:tab w:val="left" w:pos="1800"/>
              </w:tabs>
              <w:spacing w:line="240" w:lineRule="auto"/>
              <w:jc w:val="both"/>
              <w:rPr>
                <w:color w:val="252525"/>
              </w:rPr>
            </w:pPr>
            <w:r w:rsidRPr="00347E2F">
              <w:rPr>
                <w:color w:val="252525"/>
              </w:rPr>
              <w:t xml:space="preserve">The training and storage of the model will be accomplished using the cloud, probably on MS Azure since our team has experience using Azure ML. </w:t>
            </w:r>
          </w:p>
          <w:p w14:paraId="5F8C050B" w14:textId="77777777" w:rsidR="00347E2F" w:rsidRPr="00347E2F" w:rsidRDefault="00347E2F" w:rsidP="00347E2F">
            <w:pPr>
              <w:tabs>
                <w:tab w:val="left" w:pos="1800"/>
              </w:tabs>
              <w:spacing w:line="240" w:lineRule="auto"/>
              <w:jc w:val="both"/>
              <w:rPr>
                <w:color w:val="252525"/>
              </w:rPr>
            </w:pPr>
          </w:p>
          <w:p w14:paraId="19AA5E06" w14:textId="77777777" w:rsidR="00347E2F" w:rsidRPr="00347E2F" w:rsidRDefault="00347E2F" w:rsidP="00347E2F">
            <w:pPr>
              <w:tabs>
                <w:tab w:val="left" w:pos="1800"/>
              </w:tabs>
              <w:spacing w:line="240" w:lineRule="auto"/>
              <w:jc w:val="both"/>
              <w:rPr>
                <w:color w:val="252525"/>
              </w:rPr>
            </w:pPr>
            <w:r w:rsidRPr="00347E2F">
              <w:rPr>
                <w:color w:val="252525"/>
              </w:rPr>
              <w:t>The deployment will also be on Azure. We will also use Application Insights. Application Insights is a special Azure service that provides key facts about an application. It is a very useful tool to detect anomalies and visualize performance.</w:t>
            </w:r>
          </w:p>
          <w:p w14:paraId="37E5DCA7" w14:textId="77777777" w:rsidR="00347E2F" w:rsidRPr="00347E2F" w:rsidRDefault="00347E2F" w:rsidP="00347E2F">
            <w:pPr>
              <w:tabs>
                <w:tab w:val="left" w:pos="1800"/>
              </w:tabs>
              <w:spacing w:line="240" w:lineRule="auto"/>
              <w:jc w:val="both"/>
              <w:rPr>
                <w:color w:val="252525"/>
              </w:rPr>
            </w:pPr>
          </w:p>
          <w:p w14:paraId="7B2F690F" w14:textId="084ECFA8" w:rsidR="00956AEB" w:rsidRDefault="00347E2F" w:rsidP="00347E2F">
            <w:pPr>
              <w:tabs>
                <w:tab w:val="left" w:pos="1800"/>
              </w:tabs>
              <w:spacing w:line="240" w:lineRule="auto"/>
              <w:jc w:val="both"/>
              <w:rPr>
                <w:color w:val="999999"/>
              </w:rPr>
            </w:pPr>
            <w:r w:rsidRPr="00347E2F">
              <w:rPr>
                <w:color w:val="252525"/>
              </w:rPr>
              <w:t>The product will get the data from the WEB and consume the deployed service via an HTTP API.</w:t>
            </w: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3A7CA4F" w14:textId="3AAD2594" w:rsidR="00925C11" w:rsidRDefault="00925C11" w:rsidP="00925C11">
            <w:pPr>
              <w:tabs>
                <w:tab w:val="left" w:pos="1800"/>
              </w:tabs>
              <w:spacing w:line="240" w:lineRule="auto"/>
              <w:jc w:val="both"/>
              <w:rPr>
                <w:color w:val="252525"/>
              </w:rPr>
            </w:pPr>
            <w:r w:rsidRPr="00925C11">
              <w:rPr>
                <w:color w:val="252525"/>
              </w:rPr>
              <w:t>A</w:t>
            </w:r>
            <w:r w:rsidR="00742381">
              <w:rPr>
                <w:color w:val="252525"/>
              </w:rPr>
              <w:t>s</w:t>
            </w:r>
            <w:r w:rsidRPr="00925C11">
              <w:rPr>
                <w:color w:val="252525"/>
              </w:rPr>
              <w:t xml:space="preserve"> s</w:t>
            </w:r>
            <w:r>
              <w:rPr>
                <w:color w:val="252525"/>
              </w:rPr>
              <w:t>tated earlier</w:t>
            </w:r>
            <w:r w:rsidR="00742381">
              <w:rPr>
                <w:color w:val="252525"/>
              </w:rPr>
              <w:t>,</w:t>
            </w:r>
            <w:r>
              <w:rPr>
                <w:color w:val="252525"/>
              </w:rPr>
              <w:t xml:space="preserve"> the output will be monitored using </w:t>
            </w:r>
            <w:r w:rsidRPr="00742381">
              <w:rPr>
                <w:b/>
                <w:bCs/>
                <w:i/>
                <w:iCs/>
                <w:color w:val="252525"/>
              </w:rPr>
              <w:t>recall</w:t>
            </w:r>
            <w:r>
              <w:rPr>
                <w:color w:val="252525"/>
              </w:rPr>
              <w:t xml:space="preserve"> since we want to decrease FP and increase TP.</w:t>
            </w:r>
          </w:p>
          <w:p w14:paraId="5DF62EE0" w14:textId="48712F73" w:rsidR="00742381" w:rsidRDefault="00742381" w:rsidP="00925C11">
            <w:pPr>
              <w:tabs>
                <w:tab w:val="left" w:pos="1800"/>
              </w:tabs>
              <w:spacing w:line="240" w:lineRule="auto"/>
              <w:jc w:val="both"/>
              <w:rPr>
                <w:color w:val="252525"/>
              </w:rPr>
            </w:pPr>
          </w:p>
          <w:p w14:paraId="39363415" w14:textId="2611BDC2" w:rsidR="00742381" w:rsidRDefault="00742381" w:rsidP="00925C11">
            <w:pPr>
              <w:tabs>
                <w:tab w:val="left" w:pos="1800"/>
              </w:tabs>
              <w:spacing w:line="240" w:lineRule="auto"/>
              <w:jc w:val="both"/>
              <w:rPr>
                <w:color w:val="252525"/>
              </w:rPr>
            </w:pPr>
            <w:r>
              <w:rPr>
                <w:color w:val="252525"/>
              </w:rPr>
              <w:t xml:space="preserve">It is known that </w:t>
            </w:r>
            <w:r w:rsidR="000B32AE">
              <w:rPr>
                <w:color w:val="252525"/>
              </w:rPr>
              <w:t xml:space="preserve">the </w:t>
            </w:r>
            <w:r>
              <w:rPr>
                <w:color w:val="252525"/>
              </w:rPr>
              <w:t xml:space="preserve">False Positive ratio </w:t>
            </w:r>
            <w:r w:rsidR="004633C3">
              <w:rPr>
                <w:color w:val="252525"/>
              </w:rPr>
              <w:t>for</w:t>
            </w:r>
            <w:r>
              <w:rPr>
                <w:color w:val="252525"/>
              </w:rPr>
              <w:t xml:space="preserve"> </w:t>
            </w:r>
            <w:r w:rsidR="004633C3">
              <w:rPr>
                <w:color w:val="252525"/>
              </w:rPr>
              <w:t xml:space="preserve">COVID-19 rapid tests </w:t>
            </w:r>
            <w:r w:rsidR="008A65C8">
              <w:rPr>
                <w:color w:val="252525"/>
              </w:rPr>
              <w:t>is</w:t>
            </w:r>
            <w:r w:rsidR="004633C3">
              <w:rPr>
                <w:color w:val="252525"/>
              </w:rPr>
              <w:t xml:space="preserve"> </w:t>
            </w:r>
            <w:r>
              <w:rPr>
                <w:color w:val="252525"/>
              </w:rPr>
              <w:t xml:space="preserve">between 45.1% and </w:t>
            </w:r>
            <w:r w:rsidR="004633C3">
              <w:rPr>
                <w:color w:val="252525"/>
              </w:rPr>
              <w:t>55.4 %</w:t>
            </w:r>
            <w:r w:rsidR="008A65C8" w:rsidRPr="008A65C8">
              <w:rPr>
                <w:color w:val="252525"/>
                <w:vertAlign w:val="superscript"/>
              </w:rPr>
              <w:t>1</w:t>
            </w:r>
            <w:r w:rsidR="008A65C8">
              <w:rPr>
                <w:color w:val="252525"/>
              </w:rPr>
              <w:t>.</w:t>
            </w:r>
            <w:r w:rsidR="004633C3">
              <w:rPr>
                <w:color w:val="252525"/>
              </w:rPr>
              <w:t xml:space="preserve"> </w:t>
            </w:r>
            <w:r w:rsidR="008A65C8">
              <w:rPr>
                <w:color w:val="252525"/>
              </w:rPr>
              <w:t xml:space="preserve">If we </w:t>
            </w:r>
            <w:r w:rsidR="004633C3">
              <w:rPr>
                <w:color w:val="252525"/>
              </w:rPr>
              <w:t xml:space="preserve">target at least a recall </w:t>
            </w:r>
            <w:r w:rsidR="008A65C8">
              <w:rPr>
                <w:color w:val="252525"/>
              </w:rPr>
              <w:t>of 54.9 % we will beat COVID-19 rapid tests.</w:t>
            </w:r>
          </w:p>
          <w:p w14:paraId="50EEFE17" w14:textId="7B969E2E" w:rsidR="00742381" w:rsidRDefault="00742381" w:rsidP="00925C11">
            <w:pPr>
              <w:tabs>
                <w:tab w:val="left" w:pos="1800"/>
              </w:tabs>
              <w:spacing w:line="240" w:lineRule="auto"/>
              <w:jc w:val="both"/>
              <w:rPr>
                <w:color w:val="252525"/>
              </w:rPr>
            </w:pPr>
          </w:p>
          <w:p w14:paraId="5C3F4524" w14:textId="3167BAE2" w:rsidR="00742381" w:rsidRDefault="008A65C8" w:rsidP="00925C11">
            <w:pPr>
              <w:tabs>
                <w:tab w:val="left" w:pos="1800"/>
              </w:tabs>
              <w:spacing w:line="240" w:lineRule="auto"/>
              <w:jc w:val="both"/>
              <w:rPr>
                <w:color w:val="000000"/>
                <w:shd w:val="clear" w:color="auto" w:fill="FFFFFF"/>
              </w:rPr>
            </w:pPr>
            <w:r>
              <w:rPr>
                <w:color w:val="252525"/>
              </w:rPr>
              <w:t xml:space="preserve">On the other hand, we know that by using ML we can have a sensitivity of </w:t>
            </w:r>
            <w:r>
              <w:rPr>
                <w:color w:val="000000"/>
                <w:shd w:val="clear" w:color="auto" w:fill="FFFFFF"/>
              </w:rPr>
              <w:t>88.62%</w:t>
            </w:r>
            <w:r w:rsidRPr="008A65C8">
              <w:rPr>
                <w:color w:val="000000"/>
                <w:shd w:val="clear" w:color="auto" w:fill="FFFFFF"/>
                <w:vertAlign w:val="superscript"/>
              </w:rPr>
              <w:t>2</w:t>
            </w:r>
            <w:r>
              <w:rPr>
                <w:color w:val="000000"/>
                <w:shd w:val="clear" w:color="auto" w:fill="FFFFFF"/>
              </w:rPr>
              <w:t>.</w:t>
            </w:r>
            <w:r w:rsidR="00B83AAF">
              <w:rPr>
                <w:color w:val="000000"/>
                <w:shd w:val="clear" w:color="auto" w:fill="FFFFFF"/>
              </w:rPr>
              <w:t xml:space="preserve"> But considering that we may not want the best </w:t>
            </w:r>
            <w:r w:rsidR="000B32AE">
              <w:rPr>
                <w:color w:val="000000"/>
                <w:shd w:val="clear" w:color="auto" w:fill="FFFFFF"/>
              </w:rPr>
              <w:t>deployment model</w:t>
            </w:r>
            <w:r w:rsidR="002749FB">
              <w:rPr>
                <w:color w:val="000000"/>
                <w:shd w:val="clear" w:color="auto" w:fill="FFFFFF"/>
              </w:rPr>
              <w:t>,</w:t>
            </w:r>
            <w:r w:rsidR="00B83AAF">
              <w:rPr>
                <w:color w:val="000000"/>
                <w:shd w:val="clear" w:color="auto" w:fill="FFFFFF"/>
              </w:rPr>
              <w:t xml:space="preserve"> selecting a slightly less value for recall like </w:t>
            </w:r>
            <w:r w:rsidR="00B83AAF" w:rsidRPr="00B83AAF">
              <w:rPr>
                <w:b/>
                <w:bCs/>
                <w:i/>
                <w:iCs/>
                <w:color w:val="000000"/>
                <w:shd w:val="clear" w:color="auto" w:fill="FFFFFF"/>
              </w:rPr>
              <w:t>85%</w:t>
            </w:r>
            <w:r w:rsidR="00B83AAF">
              <w:rPr>
                <w:color w:val="000000"/>
                <w:shd w:val="clear" w:color="auto" w:fill="FFFFFF"/>
              </w:rPr>
              <w:t xml:space="preserve"> will be more</w:t>
            </w:r>
            <w:r>
              <w:rPr>
                <w:color w:val="000000"/>
                <w:shd w:val="clear" w:color="auto" w:fill="FFFFFF"/>
              </w:rPr>
              <w:t xml:space="preserve"> re</w:t>
            </w:r>
            <w:r w:rsidR="00B83AAF">
              <w:rPr>
                <w:color w:val="000000"/>
                <w:shd w:val="clear" w:color="auto" w:fill="FFFFFF"/>
              </w:rPr>
              <w:t>a</w:t>
            </w:r>
            <w:r>
              <w:rPr>
                <w:color w:val="000000"/>
                <w:shd w:val="clear" w:color="auto" w:fill="FFFFFF"/>
              </w:rPr>
              <w:t>sonable</w:t>
            </w:r>
            <w:r w:rsidR="00EC0E05">
              <w:rPr>
                <w:color w:val="000000"/>
                <w:shd w:val="clear" w:color="auto" w:fill="FFFFFF"/>
              </w:rPr>
              <w:t xml:space="preserve"> and </w:t>
            </w:r>
            <w:r w:rsidR="00EC0E05">
              <w:rPr>
                <w:color w:val="202124"/>
                <w:sz w:val="21"/>
                <w:szCs w:val="21"/>
                <w:shd w:val="clear" w:color="auto" w:fill="FFFFFF"/>
              </w:rPr>
              <w:t>attainable</w:t>
            </w:r>
            <w:r w:rsidR="00B83AAF">
              <w:rPr>
                <w:color w:val="000000"/>
                <w:shd w:val="clear" w:color="auto" w:fill="FFFFFF"/>
              </w:rPr>
              <w:t xml:space="preserve">. </w:t>
            </w:r>
          </w:p>
          <w:p w14:paraId="20B484E8" w14:textId="77777777" w:rsidR="008A65C8" w:rsidRDefault="008A65C8" w:rsidP="00925C11">
            <w:pPr>
              <w:tabs>
                <w:tab w:val="left" w:pos="1800"/>
              </w:tabs>
              <w:spacing w:line="240" w:lineRule="auto"/>
              <w:jc w:val="both"/>
              <w:rPr>
                <w:color w:val="252525"/>
              </w:rPr>
            </w:pPr>
          </w:p>
          <w:p w14:paraId="024C6ECB" w14:textId="7E639489" w:rsidR="00742381" w:rsidRDefault="00742381" w:rsidP="00742381">
            <w:pPr>
              <w:tabs>
                <w:tab w:val="left" w:pos="1800"/>
              </w:tabs>
              <w:spacing w:line="240" w:lineRule="auto"/>
              <w:jc w:val="both"/>
              <w:rPr>
                <w:rStyle w:val="Hyperlink"/>
                <w:sz w:val="16"/>
                <w:szCs w:val="16"/>
                <w:u w:val="none"/>
              </w:rPr>
            </w:pPr>
            <w:r>
              <w:rPr>
                <w:color w:val="252525"/>
                <w:sz w:val="16"/>
                <w:szCs w:val="16"/>
                <w:vertAlign w:val="superscript"/>
              </w:rPr>
              <w:t>1</w:t>
            </w:r>
            <w:r w:rsidRPr="00781055">
              <w:rPr>
                <w:color w:val="252525"/>
                <w:sz w:val="16"/>
                <w:szCs w:val="16"/>
                <w:vertAlign w:val="superscript"/>
              </w:rPr>
              <w:t xml:space="preserve"> </w:t>
            </w:r>
            <w:hyperlink r:id="rId20" w:anchor="how-accurate-is-it" w:history="1">
              <w:r w:rsidRPr="00781055">
                <w:rPr>
                  <w:rStyle w:val="Hyperlink"/>
                  <w:sz w:val="16"/>
                  <w:szCs w:val="16"/>
                  <w:u w:val="none"/>
                </w:rPr>
                <w:t>Are Rapid COVID-19 Test Results Reliable?</w:t>
              </w:r>
            </w:hyperlink>
          </w:p>
          <w:p w14:paraId="4D463D5C" w14:textId="77777777" w:rsidR="00B83AAF" w:rsidRPr="00781055" w:rsidRDefault="00B83AAF" w:rsidP="00742381">
            <w:pPr>
              <w:tabs>
                <w:tab w:val="left" w:pos="1800"/>
              </w:tabs>
              <w:spacing w:line="240" w:lineRule="auto"/>
              <w:jc w:val="both"/>
              <w:rPr>
                <w:color w:val="231F20"/>
                <w:sz w:val="16"/>
                <w:szCs w:val="16"/>
              </w:rPr>
            </w:pPr>
          </w:p>
          <w:p w14:paraId="468327F4" w14:textId="41694407" w:rsidR="009C3826" w:rsidRDefault="00B83AAF" w:rsidP="00B83AAF">
            <w:pPr>
              <w:tabs>
                <w:tab w:val="left" w:pos="1800"/>
              </w:tabs>
              <w:spacing w:line="240" w:lineRule="auto"/>
              <w:jc w:val="both"/>
              <w:rPr>
                <w:color w:val="999999"/>
              </w:rPr>
            </w:pPr>
            <w:r>
              <w:rPr>
                <w:color w:val="252525"/>
                <w:sz w:val="16"/>
                <w:szCs w:val="16"/>
                <w:vertAlign w:val="superscript"/>
              </w:rPr>
              <w:t>2</w:t>
            </w:r>
            <w:r w:rsidRPr="00781055">
              <w:rPr>
                <w:color w:val="252525"/>
                <w:sz w:val="16"/>
                <w:szCs w:val="16"/>
                <w:vertAlign w:val="superscript"/>
              </w:rPr>
              <w:t xml:space="preserve"> </w:t>
            </w:r>
            <w:hyperlink r:id="rId21" w:history="1">
              <w:r w:rsidRPr="00781055">
                <w:rPr>
                  <w:rStyle w:val="Hyperlink"/>
                  <w:sz w:val="16"/>
                  <w:szCs w:val="16"/>
                  <w:u w:val="none"/>
                  <w:shd w:val="clear" w:color="auto" w:fill="FFFFFF"/>
                </w:rPr>
                <w:t>Liu C, Wang X, Liu C, Sun Q, Peng W. Differentiating novel coronavirus pneumonia from general pneumonia based on machine learning. </w:t>
              </w:r>
              <w:r w:rsidRPr="00781055">
                <w:rPr>
                  <w:rStyle w:val="Hyperlink"/>
                  <w:i/>
                  <w:iCs/>
                  <w:sz w:val="16"/>
                  <w:szCs w:val="16"/>
                  <w:u w:val="none"/>
                  <w:shd w:val="clear" w:color="auto" w:fill="FFFFFF"/>
                </w:rPr>
                <w:t xml:space="preserve">Biomed </w:t>
              </w:r>
              <w:proofErr w:type="spellStart"/>
              <w:r w:rsidRPr="00781055">
                <w:rPr>
                  <w:rStyle w:val="Hyperlink"/>
                  <w:i/>
                  <w:iCs/>
                  <w:sz w:val="16"/>
                  <w:szCs w:val="16"/>
                  <w:u w:val="none"/>
                  <w:shd w:val="clear" w:color="auto" w:fill="FFFFFF"/>
                </w:rPr>
                <w:t>Eng</w:t>
              </w:r>
              <w:proofErr w:type="spellEnd"/>
              <w:r w:rsidRPr="00781055">
                <w:rPr>
                  <w:rStyle w:val="Hyperlink"/>
                  <w:i/>
                  <w:iCs/>
                  <w:sz w:val="16"/>
                  <w:szCs w:val="16"/>
                  <w:u w:val="none"/>
                  <w:shd w:val="clear" w:color="auto" w:fill="FFFFFF"/>
                </w:rPr>
                <w:t xml:space="preserve"> Online</w:t>
              </w:r>
              <w:r w:rsidRPr="00781055">
                <w:rPr>
                  <w:rStyle w:val="Hyperlink"/>
                  <w:sz w:val="16"/>
                  <w:szCs w:val="16"/>
                  <w:u w:val="none"/>
                  <w:shd w:val="clear" w:color="auto" w:fill="FFFFFF"/>
                </w:rPr>
                <w:t>. 2020;19(1):66. Published 2020 Aug 19. doi:10.1186/s12938-020-00809-9</w:t>
              </w:r>
            </w:hyperlink>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16C2BF07" w:rsidR="009C3826" w:rsidRDefault="00206DED">
            <w:pPr>
              <w:widowControl w:val="0"/>
              <w:pBdr>
                <w:top w:val="nil"/>
                <w:left w:val="nil"/>
                <w:bottom w:val="nil"/>
                <w:right w:val="nil"/>
                <w:between w:val="nil"/>
              </w:pBdr>
              <w:spacing w:line="240" w:lineRule="auto"/>
              <w:rPr>
                <w:color w:val="01B3E4"/>
                <w:sz w:val="36"/>
                <w:szCs w:val="36"/>
              </w:rPr>
            </w:pPr>
            <w:r>
              <w:rPr>
                <w:noProof/>
              </w:rPr>
              <w:drawing>
                <wp:inline distT="0" distB="0" distL="0" distR="0" wp14:anchorId="2CE430B1" wp14:editId="38F47F41">
                  <wp:extent cx="3492500" cy="406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2500" cy="4060825"/>
                          </a:xfrm>
                          <a:prstGeom prst="rect">
                            <a:avLst/>
                          </a:prstGeom>
                          <a:noFill/>
                          <a:ln>
                            <a:noFill/>
                          </a:ln>
                        </pic:spPr>
                      </pic:pic>
                    </a:graphicData>
                  </a:graphic>
                </wp:inline>
              </w:drawing>
            </w: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5E6181F8" w14:textId="3C3BAC40" w:rsidR="009C3826" w:rsidRDefault="006F0B26" w:rsidP="006F0B26">
            <w:pPr>
              <w:pBdr>
                <w:top w:val="nil"/>
                <w:left w:val="nil"/>
                <w:bottom w:val="nil"/>
                <w:right w:val="nil"/>
                <w:between w:val="nil"/>
              </w:pBdr>
              <w:tabs>
                <w:tab w:val="left" w:pos="1800"/>
              </w:tabs>
              <w:spacing w:line="240" w:lineRule="auto"/>
              <w:jc w:val="both"/>
              <w:rPr>
                <w:color w:val="252525"/>
              </w:rPr>
            </w:pPr>
            <w:r w:rsidRPr="006F0B26">
              <w:rPr>
                <w:color w:val="252525"/>
              </w:rPr>
              <w:t>This</w:t>
            </w:r>
            <w:r>
              <w:rPr>
                <w:color w:val="252525"/>
              </w:rPr>
              <w:t xml:space="preserve"> product is primar</w:t>
            </w:r>
            <w:r w:rsidR="000B32AE">
              <w:rPr>
                <w:color w:val="252525"/>
              </w:rPr>
              <w:t>il</w:t>
            </w:r>
            <w:r>
              <w:rPr>
                <w:color w:val="252525"/>
              </w:rPr>
              <w:t>y for doctors</w:t>
            </w:r>
            <w:r w:rsidR="0049745F">
              <w:rPr>
                <w:color w:val="252525"/>
              </w:rPr>
              <w:t xml:space="preserve"> and/or x-ray technicians</w:t>
            </w:r>
            <w:r>
              <w:rPr>
                <w:color w:val="252525"/>
              </w:rPr>
              <w:t xml:space="preserve"> in clinics.</w:t>
            </w:r>
            <w:r w:rsidR="0049745F">
              <w:rPr>
                <w:color w:val="252525"/>
              </w:rPr>
              <w:t xml:space="preserve"> However, since it will be a WEB</w:t>
            </w:r>
            <w:r w:rsidR="000B32AE">
              <w:rPr>
                <w:color w:val="252525"/>
              </w:rPr>
              <w:t>-</w:t>
            </w:r>
            <w:r w:rsidR="0049745F">
              <w:rPr>
                <w:color w:val="252525"/>
              </w:rPr>
              <w:t>based product patients will also be able to use it.</w:t>
            </w:r>
          </w:p>
          <w:p w14:paraId="7F3241C5" w14:textId="46121BBA" w:rsidR="0049745F" w:rsidRDefault="0049745F" w:rsidP="006F0B26">
            <w:pPr>
              <w:pBdr>
                <w:top w:val="nil"/>
                <w:left w:val="nil"/>
                <w:bottom w:val="nil"/>
                <w:right w:val="nil"/>
                <w:between w:val="nil"/>
              </w:pBdr>
              <w:tabs>
                <w:tab w:val="left" w:pos="1800"/>
              </w:tabs>
              <w:spacing w:line="240" w:lineRule="auto"/>
              <w:jc w:val="both"/>
              <w:rPr>
                <w:color w:val="252525"/>
              </w:rPr>
            </w:pPr>
          </w:p>
          <w:p w14:paraId="6380B492" w14:textId="72101154" w:rsidR="00256496" w:rsidRDefault="0049745F" w:rsidP="006F0B26">
            <w:pPr>
              <w:pBdr>
                <w:top w:val="nil"/>
                <w:left w:val="nil"/>
                <w:bottom w:val="nil"/>
                <w:right w:val="nil"/>
                <w:between w:val="nil"/>
              </w:pBdr>
              <w:tabs>
                <w:tab w:val="left" w:pos="1800"/>
              </w:tabs>
              <w:spacing w:line="240" w:lineRule="auto"/>
              <w:jc w:val="both"/>
              <w:rPr>
                <w:color w:val="252525"/>
              </w:rPr>
            </w:pPr>
            <w:r>
              <w:rPr>
                <w:color w:val="252525"/>
              </w:rPr>
              <w:t>As stated, the product will be WEB</w:t>
            </w:r>
            <w:r w:rsidR="000B32AE">
              <w:rPr>
                <w:color w:val="252525"/>
              </w:rPr>
              <w:t>-</w:t>
            </w:r>
            <w:r>
              <w:rPr>
                <w:color w:val="252525"/>
              </w:rPr>
              <w:t xml:space="preserve">based. As a result, after the chest x-ray image of a patient is taken the x-ray technician will be able to use the product and post the result to the relevant doctor. Doctors, also, may directly use the product if they wanted. </w:t>
            </w:r>
            <w:r w:rsidR="002F5F12">
              <w:rPr>
                <w:color w:val="252525"/>
              </w:rPr>
              <w:t>The process may be decided according to the rules and internal structure of the related clinic.</w:t>
            </w:r>
          </w:p>
          <w:p w14:paraId="49A4FD2C" w14:textId="77777777" w:rsidR="00256496" w:rsidRDefault="00256496" w:rsidP="006F0B26">
            <w:pPr>
              <w:pBdr>
                <w:top w:val="nil"/>
                <w:left w:val="nil"/>
                <w:bottom w:val="nil"/>
                <w:right w:val="nil"/>
                <w:between w:val="nil"/>
              </w:pBdr>
              <w:tabs>
                <w:tab w:val="left" w:pos="1800"/>
              </w:tabs>
              <w:spacing w:line="240" w:lineRule="auto"/>
              <w:jc w:val="both"/>
              <w:rPr>
                <w:color w:val="252525"/>
              </w:rPr>
            </w:pPr>
          </w:p>
          <w:p w14:paraId="6AFBAAE7" w14:textId="3EA6428E" w:rsidR="0049745F" w:rsidRDefault="002F5F12" w:rsidP="002F5F12">
            <w:pPr>
              <w:pBdr>
                <w:top w:val="nil"/>
                <w:left w:val="nil"/>
                <w:bottom w:val="nil"/>
                <w:right w:val="nil"/>
                <w:between w:val="nil"/>
              </w:pBdr>
              <w:tabs>
                <w:tab w:val="left" w:pos="1800"/>
              </w:tabs>
              <w:spacing w:line="240" w:lineRule="auto"/>
              <w:jc w:val="both"/>
              <w:rPr>
                <w:color w:val="01B3E4"/>
                <w:sz w:val="36"/>
                <w:szCs w:val="36"/>
              </w:rPr>
            </w:pPr>
            <w:r>
              <w:rPr>
                <w:color w:val="252525"/>
              </w:rPr>
              <w:lastRenderedPageBreak/>
              <w:t>Patients, on the other hand, may easily use the application using the net if they have an x-ray image at hand.</w:t>
            </w:r>
            <w:r w:rsidR="00256496">
              <w:rPr>
                <w:color w:val="252525"/>
              </w:rPr>
              <w:t xml:space="preserve"> However, they will be able to </w:t>
            </w:r>
            <w:r w:rsidR="000520BE">
              <w:rPr>
                <w:color w:val="252525"/>
              </w:rPr>
              <w:t xml:space="preserve">get </w:t>
            </w:r>
            <w:r w:rsidR="000B32AE">
              <w:rPr>
                <w:color w:val="252525"/>
              </w:rPr>
              <w:t xml:space="preserve">a </w:t>
            </w:r>
            <w:r w:rsidR="00256496">
              <w:rPr>
                <w:color w:val="252525"/>
              </w:rPr>
              <w:t>predict</w:t>
            </w:r>
            <w:r w:rsidR="000520BE">
              <w:rPr>
                <w:color w:val="252525"/>
              </w:rPr>
              <w:t xml:space="preserve">ion </w:t>
            </w:r>
            <w:r w:rsidR="00256496">
              <w:rPr>
                <w:color w:val="252525"/>
              </w:rPr>
              <w:t xml:space="preserve">only once per day while our regular customers (clinics) can have </w:t>
            </w:r>
            <w:r w:rsidR="000B32AE">
              <w:rPr>
                <w:color w:val="252525"/>
              </w:rPr>
              <w:t xml:space="preserve">an </w:t>
            </w:r>
            <w:r w:rsidR="00256496">
              <w:rPr>
                <w:color w:val="252525"/>
              </w:rPr>
              <w:t>infinite number of predictions per day.</w:t>
            </w: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8C130BC" w14:textId="335125EB" w:rsidR="00CF4A94" w:rsidRDefault="00CF4A94" w:rsidP="00D8698B">
            <w:pPr>
              <w:pBdr>
                <w:top w:val="nil"/>
                <w:left w:val="nil"/>
                <w:bottom w:val="nil"/>
                <w:right w:val="nil"/>
                <w:between w:val="nil"/>
              </w:pBdr>
              <w:tabs>
                <w:tab w:val="left" w:pos="1800"/>
              </w:tabs>
              <w:spacing w:line="240" w:lineRule="auto"/>
              <w:jc w:val="both"/>
              <w:rPr>
                <w:color w:val="252525"/>
              </w:rPr>
            </w:pPr>
            <w:r>
              <w:rPr>
                <w:color w:val="252525"/>
              </w:rPr>
              <w:t xml:space="preserve">Before </w:t>
            </w:r>
            <w:r w:rsidRPr="00CF4A94">
              <w:rPr>
                <w:color w:val="252525"/>
              </w:rPr>
              <w:t>pre-launch</w:t>
            </w:r>
            <w:r w:rsidR="000B32AE">
              <w:rPr>
                <w:color w:val="252525"/>
              </w:rPr>
              <w:t>,</w:t>
            </w:r>
            <w:r>
              <w:rPr>
                <w:color w:val="252525"/>
              </w:rPr>
              <w:t xml:space="preserve"> we need to prepare a go-to-market plan. And after prelaunch</w:t>
            </w:r>
            <w:r w:rsidR="000B32AE">
              <w:rPr>
                <w:color w:val="252525"/>
              </w:rPr>
              <w:t>,</w:t>
            </w:r>
            <w:r>
              <w:rPr>
                <w:color w:val="252525"/>
              </w:rPr>
              <w:t xml:space="preserve"> we need to fulfill this plan.</w:t>
            </w:r>
          </w:p>
          <w:p w14:paraId="35DB4B62" w14:textId="77777777" w:rsidR="00CF4A94" w:rsidRDefault="00CF4A94" w:rsidP="00D8698B">
            <w:pPr>
              <w:pBdr>
                <w:top w:val="nil"/>
                <w:left w:val="nil"/>
                <w:bottom w:val="nil"/>
                <w:right w:val="nil"/>
                <w:between w:val="nil"/>
              </w:pBdr>
              <w:tabs>
                <w:tab w:val="left" w:pos="1800"/>
              </w:tabs>
              <w:spacing w:line="240" w:lineRule="auto"/>
              <w:jc w:val="both"/>
              <w:rPr>
                <w:color w:val="252525"/>
              </w:rPr>
            </w:pPr>
          </w:p>
          <w:p w14:paraId="5D555648" w14:textId="6545259F" w:rsidR="00D8698B" w:rsidRDefault="00D8698B" w:rsidP="00D8698B">
            <w:pPr>
              <w:pBdr>
                <w:top w:val="nil"/>
                <w:left w:val="nil"/>
                <w:bottom w:val="nil"/>
                <w:right w:val="nil"/>
                <w:between w:val="nil"/>
              </w:pBdr>
              <w:tabs>
                <w:tab w:val="left" w:pos="1800"/>
              </w:tabs>
              <w:spacing w:line="240" w:lineRule="auto"/>
              <w:jc w:val="both"/>
              <w:rPr>
                <w:color w:val="252525"/>
              </w:rPr>
            </w:pPr>
            <w:r>
              <w:rPr>
                <w:color w:val="252525"/>
              </w:rPr>
              <w:t>We need to fulfill the four components of the go-to-market plan</w:t>
            </w:r>
            <w:r w:rsidRPr="00D8698B">
              <w:rPr>
                <w:color w:val="252525"/>
                <w:vertAlign w:val="superscript"/>
              </w:rPr>
              <w:t>1</w:t>
            </w:r>
            <w:r>
              <w:rPr>
                <w:color w:val="252525"/>
              </w:rPr>
              <w:t>. These are</w:t>
            </w:r>
            <w:r w:rsidR="00E7082C">
              <w:rPr>
                <w:color w:val="252525"/>
              </w:rPr>
              <w:t>:</w:t>
            </w:r>
          </w:p>
          <w:p w14:paraId="1C9EBB5D" w14:textId="77777777" w:rsidR="00E7082C" w:rsidRDefault="00E7082C" w:rsidP="00D8698B">
            <w:pPr>
              <w:pBdr>
                <w:top w:val="nil"/>
                <w:left w:val="nil"/>
                <w:bottom w:val="nil"/>
                <w:right w:val="nil"/>
                <w:between w:val="nil"/>
              </w:pBdr>
              <w:tabs>
                <w:tab w:val="left" w:pos="1800"/>
              </w:tabs>
              <w:spacing w:line="240" w:lineRule="auto"/>
              <w:jc w:val="both"/>
              <w:rPr>
                <w:color w:val="252525"/>
              </w:rPr>
            </w:pPr>
          </w:p>
          <w:p w14:paraId="60E4EBEE" w14:textId="0D29BB95"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Product strategy</w:t>
            </w:r>
          </w:p>
          <w:p w14:paraId="382F650B" w14:textId="77777777"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447825CA" w14:textId="4B2881AF" w:rsidR="00D8698B" w:rsidRDefault="00A15527" w:rsidP="00D8698B">
            <w:pPr>
              <w:pStyle w:val="ListParagraph"/>
              <w:pBdr>
                <w:top w:val="nil"/>
                <w:left w:val="nil"/>
                <w:bottom w:val="nil"/>
                <w:right w:val="nil"/>
                <w:between w:val="nil"/>
              </w:pBdr>
              <w:tabs>
                <w:tab w:val="left" w:pos="1800"/>
              </w:tabs>
              <w:spacing w:line="240" w:lineRule="auto"/>
              <w:jc w:val="both"/>
              <w:rPr>
                <w:color w:val="252525"/>
              </w:rPr>
            </w:pPr>
            <w:r>
              <w:rPr>
                <w:color w:val="252525"/>
              </w:rPr>
              <w:t xml:space="preserve">We need to differentiate our product from competitors: </w:t>
            </w:r>
            <w:r w:rsidR="00EB5562" w:rsidRPr="00A15527">
              <w:rPr>
                <w:i/>
                <w:iCs/>
                <w:color w:val="252525"/>
              </w:rPr>
              <w:t xml:space="preserve">Our product speeds up </w:t>
            </w:r>
            <w:r w:rsidR="000B32AE">
              <w:rPr>
                <w:i/>
                <w:iCs/>
                <w:color w:val="252525"/>
              </w:rPr>
              <w:t xml:space="preserve">the </w:t>
            </w:r>
            <w:r w:rsidR="00EB5562" w:rsidRPr="00A15527">
              <w:rPr>
                <w:i/>
                <w:iCs/>
                <w:color w:val="252525"/>
              </w:rPr>
              <w:t xml:space="preserve">COVID-19 diagnostics process and helps doctors make better </w:t>
            </w:r>
            <w:r w:rsidRPr="00A15527">
              <w:rPr>
                <w:i/>
                <w:iCs/>
                <w:color w:val="252525"/>
              </w:rPr>
              <w:t>treatments</w:t>
            </w:r>
            <w:r w:rsidR="00EB5562" w:rsidRPr="00A15527">
              <w:rPr>
                <w:i/>
                <w:iCs/>
                <w:color w:val="252525"/>
              </w:rPr>
              <w:t>.</w:t>
            </w:r>
            <w:r w:rsidRPr="00A15527">
              <w:rPr>
                <w:i/>
                <w:iCs/>
                <w:color w:val="252525"/>
              </w:rPr>
              <w:t xml:space="preserve"> There is no diagnostics process using AI now.</w:t>
            </w:r>
          </w:p>
          <w:p w14:paraId="0C8DEDDB" w14:textId="77777777" w:rsidR="00A15527" w:rsidRPr="00D8698B" w:rsidRDefault="00A15527" w:rsidP="00D8698B">
            <w:pPr>
              <w:pStyle w:val="ListParagraph"/>
              <w:pBdr>
                <w:top w:val="nil"/>
                <w:left w:val="nil"/>
                <w:bottom w:val="nil"/>
                <w:right w:val="nil"/>
                <w:between w:val="nil"/>
              </w:pBdr>
              <w:tabs>
                <w:tab w:val="left" w:pos="1800"/>
              </w:tabs>
              <w:spacing w:line="240" w:lineRule="auto"/>
              <w:jc w:val="both"/>
              <w:rPr>
                <w:color w:val="252525"/>
              </w:rPr>
            </w:pPr>
          </w:p>
          <w:p w14:paraId="493BE553" w14:textId="0417CE73"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Pricing and Promotion (P&amp;P) strategy</w:t>
            </w:r>
          </w:p>
          <w:p w14:paraId="2057CF85" w14:textId="63C0EE91"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7B8D14ED" w14:textId="35865ABB" w:rsidR="00A15527" w:rsidRDefault="00375D05" w:rsidP="00A15527">
            <w:pPr>
              <w:pStyle w:val="ListParagraph"/>
              <w:pBdr>
                <w:top w:val="nil"/>
                <w:left w:val="nil"/>
                <w:bottom w:val="nil"/>
                <w:right w:val="nil"/>
                <w:between w:val="nil"/>
              </w:pBdr>
              <w:tabs>
                <w:tab w:val="left" w:pos="1800"/>
              </w:tabs>
              <w:spacing w:line="240" w:lineRule="auto"/>
              <w:jc w:val="both"/>
              <w:rPr>
                <w:color w:val="252525"/>
              </w:rPr>
            </w:pPr>
            <w:r w:rsidRPr="00D8698B">
              <w:rPr>
                <w:color w:val="252525"/>
              </w:rPr>
              <w:t xml:space="preserve">Promotion </w:t>
            </w:r>
            <w:r>
              <w:rPr>
                <w:color w:val="252525"/>
              </w:rPr>
              <w:t xml:space="preserve">at launch: </w:t>
            </w:r>
            <w:r w:rsidR="00A15527" w:rsidRPr="00375D05">
              <w:rPr>
                <w:i/>
                <w:iCs/>
                <w:color w:val="252525"/>
              </w:rPr>
              <w:t>Since our business goal for this product is not generating revenue but customer satisfaction</w:t>
            </w:r>
            <w:r w:rsidR="00DE5FCB" w:rsidRPr="00375D05">
              <w:rPr>
                <w:i/>
                <w:iCs/>
                <w:color w:val="252525"/>
              </w:rPr>
              <w:t xml:space="preserve"> the users will be able to use it free</w:t>
            </w:r>
            <w:r w:rsidR="008C0EB6" w:rsidRPr="00375D05">
              <w:rPr>
                <w:i/>
                <w:iCs/>
                <w:color w:val="252525"/>
              </w:rPr>
              <w:t xml:space="preserve"> as a WEB </w:t>
            </w:r>
            <w:r w:rsidRPr="00375D05">
              <w:rPr>
                <w:i/>
                <w:iCs/>
                <w:color w:val="252525"/>
              </w:rPr>
              <w:t>application</w:t>
            </w:r>
            <w:r w:rsidR="00DE5FCB" w:rsidRPr="00375D05">
              <w:rPr>
                <w:i/>
                <w:iCs/>
                <w:color w:val="252525"/>
              </w:rPr>
              <w:t>.</w:t>
            </w:r>
            <w:r w:rsidR="00A15527">
              <w:rPr>
                <w:color w:val="252525"/>
              </w:rPr>
              <w:t xml:space="preserve"> </w:t>
            </w:r>
          </w:p>
          <w:p w14:paraId="042E6CFD" w14:textId="77777777" w:rsidR="00A15527" w:rsidRPr="00D8698B"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19D96F28" w14:textId="7E53942B"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Channel strategy</w:t>
            </w:r>
          </w:p>
          <w:p w14:paraId="67682676" w14:textId="21986BFD" w:rsidR="00375D05" w:rsidRDefault="00375D05" w:rsidP="00375D05">
            <w:pPr>
              <w:pStyle w:val="ListParagraph"/>
              <w:pBdr>
                <w:top w:val="nil"/>
                <w:left w:val="nil"/>
                <w:bottom w:val="nil"/>
                <w:right w:val="nil"/>
                <w:between w:val="nil"/>
              </w:pBdr>
              <w:tabs>
                <w:tab w:val="left" w:pos="1800"/>
              </w:tabs>
              <w:spacing w:line="240" w:lineRule="auto"/>
              <w:jc w:val="both"/>
              <w:rPr>
                <w:color w:val="252525"/>
              </w:rPr>
            </w:pPr>
          </w:p>
          <w:p w14:paraId="14781E28" w14:textId="125D0256" w:rsidR="006A2944" w:rsidRDefault="00375D05" w:rsidP="00375D05">
            <w:pPr>
              <w:pStyle w:val="ListParagraph"/>
              <w:pBdr>
                <w:top w:val="nil"/>
                <w:left w:val="nil"/>
                <w:bottom w:val="nil"/>
                <w:right w:val="nil"/>
                <w:between w:val="nil"/>
              </w:pBdr>
              <w:tabs>
                <w:tab w:val="left" w:pos="1800"/>
              </w:tabs>
              <w:spacing w:line="240" w:lineRule="auto"/>
              <w:jc w:val="both"/>
              <w:rPr>
                <w:i/>
                <w:iCs/>
                <w:color w:val="252525"/>
              </w:rPr>
            </w:pPr>
            <w:r>
              <w:rPr>
                <w:color w:val="252525"/>
              </w:rPr>
              <w:t xml:space="preserve">How to sell, educate and support customers: </w:t>
            </w:r>
            <w:r>
              <w:rPr>
                <w:i/>
                <w:iCs/>
                <w:color w:val="252525"/>
              </w:rPr>
              <w:t xml:space="preserve">We will distribute </w:t>
            </w:r>
            <w:r w:rsidR="006A2944">
              <w:rPr>
                <w:i/>
                <w:iCs/>
                <w:color w:val="252525"/>
              </w:rPr>
              <w:t>the</w:t>
            </w:r>
            <w:r>
              <w:rPr>
                <w:i/>
                <w:iCs/>
                <w:color w:val="252525"/>
              </w:rPr>
              <w:t xml:space="preserve"> </w:t>
            </w:r>
            <w:r w:rsidR="006A2944">
              <w:rPr>
                <w:i/>
                <w:iCs/>
                <w:color w:val="252525"/>
              </w:rPr>
              <w:t>product to our current customers (clinics). Our customers will be able to get a membership using the WEB interface. Education and support will also be carried out mainly from WEB.</w:t>
            </w:r>
          </w:p>
          <w:p w14:paraId="5BD847C5" w14:textId="6EFDAA38" w:rsidR="00375D05" w:rsidRPr="00375D05" w:rsidRDefault="006A2944" w:rsidP="00375D05">
            <w:pPr>
              <w:pStyle w:val="ListParagraph"/>
              <w:pBdr>
                <w:top w:val="nil"/>
                <w:left w:val="nil"/>
                <w:bottom w:val="nil"/>
                <w:right w:val="nil"/>
                <w:between w:val="nil"/>
              </w:pBdr>
              <w:tabs>
                <w:tab w:val="left" w:pos="1800"/>
              </w:tabs>
              <w:spacing w:line="240" w:lineRule="auto"/>
              <w:jc w:val="both"/>
              <w:rPr>
                <w:i/>
                <w:iCs/>
                <w:color w:val="252525"/>
              </w:rPr>
            </w:pPr>
            <w:r>
              <w:rPr>
                <w:i/>
                <w:iCs/>
                <w:color w:val="252525"/>
              </w:rPr>
              <w:t xml:space="preserve"> </w:t>
            </w:r>
          </w:p>
          <w:p w14:paraId="716727B8" w14:textId="77777777" w:rsidR="009C3826"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Marketing Communications (Mar-Comms) strategy</w:t>
            </w:r>
          </w:p>
          <w:p w14:paraId="2F9E785C" w14:textId="77777777" w:rsidR="002C5145" w:rsidRDefault="002C5145" w:rsidP="00D8698B">
            <w:pPr>
              <w:pStyle w:val="ListParagraph"/>
              <w:pBdr>
                <w:top w:val="nil"/>
                <w:left w:val="nil"/>
                <w:bottom w:val="nil"/>
                <w:right w:val="nil"/>
                <w:between w:val="nil"/>
              </w:pBdr>
              <w:tabs>
                <w:tab w:val="left" w:pos="1800"/>
              </w:tabs>
              <w:spacing w:line="240" w:lineRule="auto"/>
              <w:jc w:val="both"/>
              <w:rPr>
                <w:color w:val="252525"/>
              </w:rPr>
            </w:pPr>
          </w:p>
          <w:p w14:paraId="0481C394" w14:textId="4200EEB6" w:rsidR="00D8698B" w:rsidRPr="00BF0A43" w:rsidRDefault="002C5145" w:rsidP="00D8698B">
            <w:pPr>
              <w:pStyle w:val="ListParagraph"/>
              <w:pBdr>
                <w:top w:val="nil"/>
                <w:left w:val="nil"/>
                <w:bottom w:val="nil"/>
                <w:right w:val="nil"/>
                <w:between w:val="nil"/>
              </w:pBdr>
              <w:tabs>
                <w:tab w:val="left" w:pos="1800"/>
              </w:tabs>
              <w:spacing w:line="240" w:lineRule="auto"/>
              <w:jc w:val="both"/>
              <w:rPr>
                <w:i/>
                <w:iCs/>
                <w:color w:val="252525"/>
              </w:rPr>
            </w:pPr>
            <w:r w:rsidRPr="00BF0A43">
              <w:rPr>
                <w:color w:val="252525"/>
              </w:rPr>
              <w:t>We need to</w:t>
            </w:r>
            <w:r w:rsidR="00BF0A43" w:rsidRPr="00BF0A43">
              <w:rPr>
                <w:color w:val="252525"/>
              </w:rPr>
              <w:t xml:space="preserve"> generate</w:t>
            </w:r>
            <w:r w:rsidRPr="00BF0A43">
              <w:rPr>
                <w:color w:val="252525"/>
              </w:rPr>
              <w:t xml:space="preserve"> </w:t>
            </w:r>
            <w:r w:rsidR="00BF0A43" w:rsidRPr="00BF0A43">
              <w:rPr>
                <w:color w:val="252525"/>
              </w:rPr>
              <w:t>awareness with customers and employees</w:t>
            </w:r>
            <w:r w:rsidRPr="00BF0A43">
              <w:rPr>
                <w:color w:val="252525"/>
              </w:rPr>
              <w:t>:</w:t>
            </w:r>
            <w:r w:rsidR="00BF0A43" w:rsidRPr="00BF0A43">
              <w:rPr>
                <w:color w:val="252525"/>
              </w:rPr>
              <w:t xml:space="preserve"> </w:t>
            </w:r>
            <w:r w:rsidR="00304CAE" w:rsidRPr="00304CAE">
              <w:rPr>
                <w:i/>
                <w:iCs/>
                <w:color w:val="252525"/>
              </w:rPr>
              <w:t xml:space="preserve">We </w:t>
            </w:r>
            <w:r w:rsidR="00DC760D">
              <w:rPr>
                <w:i/>
                <w:iCs/>
                <w:color w:val="252525"/>
              </w:rPr>
              <w:t>may</w:t>
            </w:r>
            <w:r w:rsidR="00304CAE" w:rsidRPr="00304CAE">
              <w:rPr>
                <w:i/>
                <w:iCs/>
                <w:color w:val="252525"/>
              </w:rPr>
              <w:t xml:space="preserve"> find a value proposition</w:t>
            </w:r>
            <w:r w:rsidRPr="00304CAE">
              <w:rPr>
                <w:i/>
                <w:iCs/>
                <w:color w:val="252525"/>
              </w:rPr>
              <w:t xml:space="preserve"> </w:t>
            </w:r>
            <w:r w:rsidR="00304CAE" w:rsidRPr="00304CAE">
              <w:rPr>
                <w:i/>
                <w:iCs/>
                <w:color w:val="252525"/>
              </w:rPr>
              <w:t>and positioning statement</w:t>
            </w:r>
            <w:r w:rsidR="00DC760D">
              <w:rPr>
                <w:i/>
                <w:iCs/>
                <w:color w:val="252525"/>
              </w:rPr>
              <w:t xml:space="preserve"> for this purpose.</w:t>
            </w:r>
          </w:p>
          <w:p w14:paraId="0EE2C9FA" w14:textId="77777777" w:rsidR="00D8698B" w:rsidRDefault="00D8698B" w:rsidP="00D8698B">
            <w:pPr>
              <w:pStyle w:val="ListParagraph"/>
              <w:pBdr>
                <w:top w:val="nil"/>
                <w:left w:val="nil"/>
                <w:bottom w:val="nil"/>
                <w:right w:val="nil"/>
                <w:between w:val="nil"/>
              </w:pBdr>
              <w:tabs>
                <w:tab w:val="left" w:pos="1800"/>
              </w:tabs>
              <w:spacing w:line="240" w:lineRule="auto"/>
              <w:jc w:val="both"/>
              <w:rPr>
                <w:color w:val="252525"/>
              </w:rPr>
            </w:pPr>
          </w:p>
          <w:p w14:paraId="2E7F29F5" w14:textId="1043386D" w:rsidR="00D8698B" w:rsidRPr="00D8698B" w:rsidRDefault="00D8698B" w:rsidP="00D8698B">
            <w:pPr>
              <w:pBdr>
                <w:top w:val="nil"/>
                <w:left w:val="nil"/>
                <w:bottom w:val="nil"/>
                <w:right w:val="nil"/>
                <w:between w:val="nil"/>
              </w:pBdr>
              <w:tabs>
                <w:tab w:val="left" w:pos="1800"/>
              </w:tabs>
              <w:spacing w:line="240" w:lineRule="auto"/>
              <w:jc w:val="both"/>
              <w:rPr>
                <w:color w:val="252525"/>
              </w:rPr>
            </w:pPr>
            <w:r w:rsidRPr="00D8698B">
              <w:rPr>
                <w:color w:val="252525"/>
                <w:vertAlign w:val="superscript"/>
              </w:rPr>
              <w:t>1</w:t>
            </w:r>
            <w:hyperlink r:id="rId23" w:history="1">
              <w:r w:rsidRPr="00D8698B">
                <w:rPr>
                  <w:rStyle w:val="Hyperlink"/>
                </w:rPr>
                <w:t xml:space="preserve">The Ultimate Guide to the Go </w:t>
              </w:r>
              <w:proofErr w:type="gramStart"/>
              <w:r w:rsidRPr="00D8698B">
                <w:rPr>
                  <w:rStyle w:val="Hyperlink"/>
                </w:rPr>
                <w:t>To</w:t>
              </w:r>
              <w:proofErr w:type="gramEnd"/>
              <w:r w:rsidRPr="00D8698B">
                <w:rPr>
                  <w:rStyle w:val="Hyperlink"/>
                </w:rPr>
                <w:t xml:space="preserve"> Market Plan</w:t>
              </w:r>
            </w:hyperlink>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lastRenderedPageBreak/>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0BD4CCDE" w14:textId="3A700086" w:rsidR="00B87256" w:rsidRDefault="00B87256" w:rsidP="004F7BEE">
            <w:pPr>
              <w:tabs>
                <w:tab w:val="left" w:pos="1800"/>
              </w:tabs>
              <w:spacing w:line="240" w:lineRule="auto"/>
              <w:jc w:val="both"/>
              <w:rPr>
                <w:color w:val="252525"/>
              </w:rPr>
            </w:pPr>
            <w:r>
              <w:rPr>
                <w:color w:val="252525"/>
              </w:rPr>
              <w:t xml:space="preserve">We are expecting that </w:t>
            </w:r>
            <w:r w:rsidR="007C05A6">
              <w:rPr>
                <w:color w:val="252525"/>
              </w:rPr>
              <w:t>(</w:t>
            </w:r>
            <w:r>
              <w:rPr>
                <w:color w:val="252525"/>
              </w:rPr>
              <w:t>because of the mutations</w:t>
            </w:r>
            <w:r w:rsidR="007C05A6">
              <w:rPr>
                <w:color w:val="252525"/>
              </w:rPr>
              <w:t>)</w:t>
            </w:r>
            <w:r>
              <w:rPr>
                <w:color w:val="252525"/>
              </w:rPr>
              <w:t xml:space="preserve"> the data will change over time and our model quality will decrease. To overcome this issue, we need to refresh our model from time to time when its quality decreases below a certain level. Active learning and A/B testing concepts can help us to</w:t>
            </w:r>
            <w:r w:rsidR="007C05A6">
              <w:rPr>
                <w:color w:val="252525"/>
              </w:rPr>
              <w:t xml:space="preserve"> solve this issue and improve our model.</w:t>
            </w:r>
            <w:r>
              <w:rPr>
                <w:color w:val="252525"/>
              </w:rPr>
              <w:t xml:space="preserve">   </w:t>
            </w:r>
          </w:p>
          <w:p w14:paraId="6644E14B" w14:textId="77777777" w:rsidR="00B87256" w:rsidRDefault="00B87256" w:rsidP="004F7BEE">
            <w:pPr>
              <w:tabs>
                <w:tab w:val="left" w:pos="1800"/>
              </w:tabs>
              <w:spacing w:line="240" w:lineRule="auto"/>
              <w:jc w:val="both"/>
              <w:rPr>
                <w:color w:val="252525"/>
              </w:rPr>
            </w:pPr>
          </w:p>
          <w:p w14:paraId="341902FF" w14:textId="7121C209" w:rsidR="00A376D3" w:rsidRDefault="00B87256" w:rsidP="004F7BEE">
            <w:pPr>
              <w:tabs>
                <w:tab w:val="left" w:pos="1800"/>
              </w:tabs>
              <w:spacing w:line="240" w:lineRule="auto"/>
              <w:jc w:val="both"/>
              <w:rPr>
                <w:color w:val="252525"/>
              </w:rPr>
            </w:pPr>
            <w:r w:rsidRPr="00B87256">
              <w:rPr>
                <w:color w:val="252525"/>
              </w:rPr>
              <w:t>We can use active learning to continuously learn and improve our production system. To do that we can use a human</w:t>
            </w:r>
            <w:r w:rsidR="000B32AE">
              <w:rPr>
                <w:color w:val="252525"/>
              </w:rPr>
              <w:t>-in-the-</w:t>
            </w:r>
            <w:r w:rsidRPr="00B87256">
              <w:rPr>
                <w:color w:val="252525"/>
              </w:rPr>
              <w:t xml:space="preserve">loop system in which humans annotate the (preferably some small portion of) the new data that will be gathered from the customers. </w:t>
            </w:r>
          </w:p>
          <w:p w14:paraId="7486A2C5" w14:textId="77777777" w:rsidR="00B87256" w:rsidRDefault="00B87256" w:rsidP="004F7BEE">
            <w:pPr>
              <w:tabs>
                <w:tab w:val="left" w:pos="1800"/>
              </w:tabs>
              <w:spacing w:line="240" w:lineRule="auto"/>
              <w:jc w:val="both"/>
              <w:rPr>
                <w:color w:val="252525"/>
              </w:rPr>
            </w:pPr>
          </w:p>
          <w:p w14:paraId="29301D6A" w14:textId="75C5B099" w:rsidR="0026506B" w:rsidRPr="00A376D3" w:rsidRDefault="00A376D3" w:rsidP="004F7BEE">
            <w:pPr>
              <w:tabs>
                <w:tab w:val="left" w:pos="1800"/>
              </w:tabs>
              <w:spacing w:line="240" w:lineRule="auto"/>
              <w:jc w:val="both"/>
              <w:rPr>
                <w:color w:val="252525"/>
              </w:rPr>
            </w:pPr>
            <w:r>
              <w:rPr>
                <w:color w:val="252525"/>
              </w:rPr>
              <w:t xml:space="preserve">We can also use A/B testing for the new models.  We can make a challenger model </w:t>
            </w:r>
            <w:r w:rsidR="0057235D">
              <w:rPr>
                <w:color w:val="252525"/>
              </w:rPr>
              <w:t>(</w:t>
            </w:r>
            <w:r>
              <w:rPr>
                <w:color w:val="252525"/>
              </w:rPr>
              <w:t>with the new data that will come from our customers</w:t>
            </w:r>
            <w:r w:rsidR="0057235D">
              <w:rPr>
                <w:color w:val="252525"/>
              </w:rPr>
              <w:t>)</w:t>
            </w:r>
            <w:r>
              <w:rPr>
                <w:color w:val="252525"/>
              </w:rPr>
              <w:t xml:space="preserve"> and send that model to 20% of our customers. </w:t>
            </w:r>
            <w:r w:rsidR="0057235D" w:rsidRPr="0057235D">
              <w:rPr>
                <w:color w:val="252525"/>
              </w:rPr>
              <w:t xml:space="preserve">Since we are making a WEB </w:t>
            </w:r>
            <w:r w:rsidR="0057235D">
              <w:rPr>
                <w:color w:val="252525"/>
              </w:rPr>
              <w:t>A</w:t>
            </w:r>
            <w:r w:rsidR="0057235D" w:rsidRPr="0057235D">
              <w:rPr>
                <w:color w:val="252525"/>
              </w:rPr>
              <w:t>pp, we can select customers on a regional or country basis to reach a rate of 20-80.</w:t>
            </w: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74023B69" w14:textId="77777777" w:rsidR="00B436FB" w:rsidRPr="00B436FB" w:rsidRDefault="00B436FB" w:rsidP="00B436FB">
            <w:pPr>
              <w:tabs>
                <w:tab w:val="left" w:pos="1800"/>
              </w:tabs>
              <w:spacing w:line="240" w:lineRule="auto"/>
              <w:jc w:val="both"/>
              <w:rPr>
                <w:color w:val="252525"/>
              </w:rPr>
            </w:pPr>
            <w:r w:rsidRPr="00B436FB">
              <w:rPr>
                <w:color w:val="252525"/>
              </w:rPr>
              <w:t xml:space="preserve">For the initial model, we will get the data from external datasets. But after the deployment, while gathering new data from customers we need to agree with them what a chest-Xray image is to prevent new data to be a source of bias. </w:t>
            </w:r>
          </w:p>
          <w:p w14:paraId="14AE1C4A" w14:textId="77777777" w:rsidR="00B436FB" w:rsidRPr="00B436FB" w:rsidRDefault="00B436FB" w:rsidP="00B436FB">
            <w:pPr>
              <w:tabs>
                <w:tab w:val="left" w:pos="1800"/>
              </w:tabs>
              <w:spacing w:line="240" w:lineRule="auto"/>
              <w:jc w:val="both"/>
              <w:rPr>
                <w:color w:val="252525"/>
              </w:rPr>
            </w:pPr>
          </w:p>
          <w:p w14:paraId="76800125" w14:textId="77777777" w:rsidR="00B436FB" w:rsidRPr="00B436FB" w:rsidRDefault="00B436FB" w:rsidP="00B436FB">
            <w:pPr>
              <w:tabs>
                <w:tab w:val="left" w:pos="1800"/>
              </w:tabs>
              <w:spacing w:line="240" w:lineRule="auto"/>
              <w:jc w:val="both"/>
              <w:rPr>
                <w:color w:val="252525"/>
              </w:rPr>
            </w:pPr>
            <w:r w:rsidRPr="00B436FB">
              <w:rPr>
                <w:color w:val="252525"/>
              </w:rPr>
              <w:t>In addition, we need to work with all our customers and learn their procedure of using our product to be sure that there is no other source of bias in the new data.</w:t>
            </w:r>
          </w:p>
          <w:p w14:paraId="27B8E679" w14:textId="77777777" w:rsidR="00B436FB" w:rsidRPr="00B436FB" w:rsidRDefault="00B436FB" w:rsidP="00B436FB">
            <w:pPr>
              <w:tabs>
                <w:tab w:val="left" w:pos="1800"/>
              </w:tabs>
              <w:spacing w:line="240" w:lineRule="auto"/>
              <w:jc w:val="both"/>
              <w:rPr>
                <w:color w:val="252525"/>
              </w:rPr>
            </w:pPr>
          </w:p>
          <w:p w14:paraId="7B6E7783" w14:textId="77777777" w:rsidR="00B436FB" w:rsidRPr="00B436FB" w:rsidRDefault="00B436FB" w:rsidP="00B436FB">
            <w:pPr>
              <w:tabs>
                <w:tab w:val="left" w:pos="1800"/>
              </w:tabs>
              <w:spacing w:line="240" w:lineRule="auto"/>
              <w:jc w:val="both"/>
              <w:rPr>
                <w:color w:val="252525"/>
              </w:rPr>
            </w:pPr>
            <w:r w:rsidRPr="00B436FB">
              <w:rPr>
                <w:color w:val="252525"/>
              </w:rPr>
              <w:t xml:space="preserve">While training new models with the new data, we also must be sure that it is diverse enough. We need to use all our customers' (clinics) data appropriately. </w:t>
            </w:r>
          </w:p>
          <w:p w14:paraId="57EBC856" w14:textId="77777777" w:rsidR="00B436FB" w:rsidRPr="00B436FB" w:rsidRDefault="00B436FB" w:rsidP="00B436FB">
            <w:pPr>
              <w:tabs>
                <w:tab w:val="left" w:pos="1800"/>
              </w:tabs>
              <w:spacing w:line="240" w:lineRule="auto"/>
              <w:jc w:val="both"/>
              <w:rPr>
                <w:color w:val="252525"/>
              </w:rPr>
            </w:pPr>
          </w:p>
          <w:p w14:paraId="15A992BB" w14:textId="0B716CE1" w:rsidR="00EA6A68" w:rsidRDefault="00B436FB" w:rsidP="00B436FB">
            <w:pPr>
              <w:tabs>
                <w:tab w:val="left" w:pos="1800"/>
              </w:tabs>
              <w:spacing w:line="240" w:lineRule="auto"/>
              <w:jc w:val="both"/>
              <w:rPr>
                <w:color w:val="01B3E4"/>
                <w:sz w:val="36"/>
                <w:szCs w:val="36"/>
              </w:rPr>
            </w:pPr>
            <w:r w:rsidRPr="00B436FB">
              <w:rPr>
                <w:color w:val="252525"/>
              </w:rPr>
              <w:t>What’s more our team and annotators should also be diverse enough. To achieve that, we need to work closely with the human resources department.</w:t>
            </w: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FEB4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NK4FAFbMOSctAAAA"/>
  </w:docVars>
  <w:rsids>
    <w:rsidRoot w:val="009C3826"/>
    <w:rsid w:val="00022F44"/>
    <w:rsid w:val="00025604"/>
    <w:rsid w:val="000443E3"/>
    <w:rsid w:val="000520BE"/>
    <w:rsid w:val="00060AFD"/>
    <w:rsid w:val="00061AAC"/>
    <w:rsid w:val="000B32AE"/>
    <w:rsid w:val="000E7FF2"/>
    <w:rsid w:val="00102019"/>
    <w:rsid w:val="00121A8E"/>
    <w:rsid w:val="001274AF"/>
    <w:rsid w:val="0015531A"/>
    <w:rsid w:val="00175194"/>
    <w:rsid w:val="001A640C"/>
    <w:rsid w:val="001F64D4"/>
    <w:rsid w:val="001F6527"/>
    <w:rsid w:val="0020346B"/>
    <w:rsid w:val="00206DED"/>
    <w:rsid w:val="00254ACA"/>
    <w:rsid w:val="00256496"/>
    <w:rsid w:val="002568C7"/>
    <w:rsid w:val="0026506B"/>
    <w:rsid w:val="00270CC0"/>
    <w:rsid w:val="0027382E"/>
    <w:rsid w:val="002749FB"/>
    <w:rsid w:val="002853B7"/>
    <w:rsid w:val="00296DFD"/>
    <w:rsid w:val="002C5145"/>
    <w:rsid w:val="002F05A0"/>
    <w:rsid w:val="002F5965"/>
    <w:rsid w:val="002F5F12"/>
    <w:rsid w:val="00304CAE"/>
    <w:rsid w:val="00332B0C"/>
    <w:rsid w:val="00334E25"/>
    <w:rsid w:val="00347E2F"/>
    <w:rsid w:val="0035070A"/>
    <w:rsid w:val="00370E78"/>
    <w:rsid w:val="00375D05"/>
    <w:rsid w:val="003B5C12"/>
    <w:rsid w:val="003F11D2"/>
    <w:rsid w:val="004633C3"/>
    <w:rsid w:val="0048498B"/>
    <w:rsid w:val="004936B8"/>
    <w:rsid w:val="004964E3"/>
    <w:rsid w:val="0049745F"/>
    <w:rsid w:val="004A28ED"/>
    <w:rsid w:val="004A2962"/>
    <w:rsid w:val="004D34FF"/>
    <w:rsid w:val="004E5F23"/>
    <w:rsid w:val="004F7BEE"/>
    <w:rsid w:val="00506E9C"/>
    <w:rsid w:val="0057235D"/>
    <w:rsid w:val="005B4E83"/>
    <w:rsid w:val="005F0871"/>
    <w:rsid w:val="0062753C"/>
    <w:rsid w:val="00646033"/>
    <w:rsid w:val="006640BB"/>
    <w:rsid w:val="0066437F"/>
    <w:rsid w:val="00673199"/>
    <w:rsid w:val="00683500"/>
    <w:rsid w:val="0069592D"/>
    <w:rsid w:val="006A2944"/>
    <w:rsid w:val="006B5EF6"/>
    <w:rsid w:val="006E1236"/>
    <w:rsid w:val="006F0B26"/>
    <w:rsid w:val="00705432"/>
    <w:rsid w:val="007239FA"/>
    <w:rsid w:val="00742381"/>
    <w:rsid w:val="00747A25"/>
    <w:rsid w:val="00757F0F"/>
    <w:rsid w:val="00781055"/>
    <w:rsid w:val="00781B3F"/>
    <w:rsid w:val="007A2FD2"/>
    <w:rsid w:val="007B17DA"/>
    <w:rsid w:val="007C05A6"/>
    <w:rsid w:val="007D13A0"/>
    <w:rsid w:val="007E0435"/>
    <w:rsid w:val="00842349"/>
    <w:rsid w:val="00870DBD"/>
    <w:rsid w:val="008A65C8"/>
    <w:rsid w:val="008B6EBB"/>
    <w:rsid w:val="008C0EB6"/>
    <w:rsid w:val="00925C11"/>
    <w:rsid w:val="009314AA"/>
    <w:rsid w:val="00944003"/>
    <w:rsid w:val="00956AEB"/>
    <w:rsid w:val="00986D02"/>
    <w:rsid w:val="009B4020"/>
    <w:rsid w:val="009B6EB1"/>
    <w:rsid w:val="009C3826"/>
    <w:rsid w:val="009C3E69"/>
    <w:rsid w:val="009E58EC"/>
    <w:rsid w:val="00A14E8C"/>
    <w:rsid w:val="00A15527"/>
    <w:rsid w:val="00A34ED9"/>
    <w:rsid w:val="00A376D3"/>
    <w:rsid w:val="00A57ED6"/>
    <w:rsid w:val="00A71EF1"/>
    <w:rsid w:val="00A7223E"/>
    <w:rsid w:val="00A76015"/>
    <w:rsid w:val="00A77E4E"/>
    <w:rsid w:val="00A96479"/>
    <w:rsid w:val="00A96B9A"/>
    <w:rsid w:val="00AB5A27"/>
    <w:rsid w:val="00AB6E09"/>
    <w:rsid w:val="00AF7B45"/>
    <w:rsid w:val="00B35687"/>
    <w:rsid w:val="00B43473"/>
    <w:rsid w:val="00B436FB"/>
    <w:rsid w:val="00B65890"/>
    <w:rsid w:val="00B83AAF"/>
    <w:rsid w:val="00B87256"/>
    <w:rsid w:val="00BD36C1"/>
    <w:rsid w:val="00BF0A43"/>
    <w:rsid w:val="00BF5389"/>
    <w:rsid w:val="00C100F7"/>
    <w:rsid w:val="00C77FC2"/>
    <w:rsid w:val="00CA3D0C"/>
    <w:rsid w:val="00CB558D"/>
    <w:rsid w:val="00CF4A94"/>
    <w:rsid w:val="00D142CE"/>
    <w:rsid w:val="00D232EA"/>
    <w:rsid w:val="00D72E28"/>
    <w:rsid w:val="00D81917"/>
    <w:rsid w:val="00D8698B"/>
    <w:rsid w:val="00DC760D"/>
    <w:rsid w:val="00DE5FCB"/>
    <w:rsid w:val="00DF038F"/>
    <w:rsid w:val="00E26B73"/>
    <w:rsid w:val="00E37ED9"/>
    <w:rsid w:val="00E7082C"/>
    <w:rsid w:val="00E943AE"/>
    <w:rsid w:val="00EA6A68"/>
    <w:rsid w:val="00EB5562"/>
    <w:rsid w:val="00EC0E05"/>
    <w:rsid w:val="00EC5E18"/>
    <w:rsid w:val="00EF4EEE"/>
    <w:rsid w:val="00F029C2"/>
    <w:rsid w:val="00F211C6"/>
    <w:rsid w:val="00F84BF0"/>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 w:type="character" w:styleId="FollowedHyperlink">
    <w:name w:val="FollowedHyperlink"/>
    <w:basedOn w:val="DefaultParagraphFont"/>
    <w:uiPriority w:val="99"/>
    <w:semiHidden/>
    <w:unhideWhenUsed/>
    <w:rsid w:val="00683500"/>
    <w:rPr>
      <w:color w:val="800080" w:themeColor="followedHyperlink"/>
      <w:u w:val="single"/>
    </w:rPr>
  </w:style>
  <w:style w:type="character" w:styleId="Emphasis">
    <w:name w:val="Emphasis"/>
    <w:basedOn w:val="DefaultParagraphFont"/>
    <w:uiPriority w:val="20"/>
    <w:qFormat/>
    <w:rsid w:val="00254ACA"/>
    <w:rPr>
      <w:i/>
      <w:iCs/>
    </w:rPr>
  </w:style>
  <w:style w:type="character" w:customStyle="1" w:styleId="highwire-citation-authors">
    <w:name w:val="highwire-citation-authors"/>
    <w:basedOn w:val="DefaultParagraphFont"/>
    <w:rsid w:val="00254ACA"/>
  </w:style>
  <w:style w:type="character" w:customStyle="1" w:styleId="highwire-citation-author">
    <w:name w:val="highwire-citation-author"/>
    <w:basedOn w:val="DefaultParagraphFont"/>
    <w:rsid w:val="00254ACA"/>
  </w:style>
  <w:style w:type="character" w:customStyle="1" w:styleId="nlm-given-names">
    <w:name w:val="nlm-given-names"/>
    <w:basedOn w:val="DefaultParagraphFont"/>
    <w:rsid w:val="00254ACA"/>
  </w:style>
  <w:style w:type="character" w:customStyle="1" w:styleId="nlm-surname">
    <w:name w:val="nlm-surname"/>
    <w:basedOn w:val="DefaultParagraphFont"/>
    <w:rsid w:val="00254ACA"/>
  </w:style>
  <w:style w:type="character" w:customStyle="1" w:styleId="highwire-cite-metadata-journal">
    <w:name w:val="highwire-cite-metadata-journal"/>
    <w:basedOn w:val="DefaultParagraphFont"/>
    <w:rsid w:val="00254ACA"/>
  </w:style>
  <w:style w:type="character" w:customStyle="1" w:styleId="highwire-cite-metadata-date">
    <w:name w:val="highwire-cite-metadata-date"/>
    <w:basedOn w:val="DefaultParagraphFont"/>
    <w:rsid w:val="00254ACA"/>
  </w:style>
  <w:style w:type="character" w:customStyle="1" w:styleId="highwire-cite-metadata-volume">
    <w:name w:val="highwire-cite-metadata-volume"/>
    <w:basedOn w:val="DefaultParagraphFont"/>
    <w:rsid w:val="00254ACA"/>
  </w:style>
  <w:style w:type="character" w:customStyle="1" w:styleId="highwire-cite-metadata-issue">
    <w:name w:val="highwire-cite-metadata-issue"/>
    <w:basedOn w:val="DefaultParagraphFont"/>
    <w:rsid w:val="00254ACA"/>
  </w:style>
  <w:style w:type="character" w:customStyle="1" w:styleId="highwire-cite-metadata-pages">
    <w:name w:val="highwire-cite-metadata-pages"/>
    <w:basedOn w:val="DefaultParagraphFont"/>
    <w:rsid w:val="00254ACA"/>
  </w:style>
  <w:style w:type="character" w:customStyle="1" w:styleId="highwire-cite-metadata-doi">
    <w:name w:val="highwire-cite-metadata-doi"/>
    <w:basedOn w:val="DefaultParagraphFont"/>
    <w:rsid w:val="00254ACA"/>
  </w:style>
  <w:style w:type="character" w:customStyle="1" w:styleId="label">
    <w:name w:val="label"/>
    <w:basedOn w:val="DefaultParagraphFont"/>
    <w:rsid w:val="0025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304092175">
      <w:bodyDiv w:val="1"/>
      <w:marLeft w:val="0"/>
      <w:marRight w:val="0"/>
      <w:marTop w:val="0"/>
      <w:marBottom w:val="0"/>
      <w:divBdr>
        <w:top w:val="none" w:sz="0" w:space="0" w:color="auto"/>
        <w:left w:val="none" w:sz="0" w:space="0" w:color="auto"/>
        <w:bottom w:val="none" w:sz="0" w:space="0" w:color="auto"/>
        <w:right w:val="none" w:sz="0" w:space="0" w:color="auto"/>
      </w:divBdr>
      <w:divsChild>
        <w:div w:id="69083688">
          <w:marLeft w:val="0"/>
          <w:marRight w:val="0"/>
          <w:marTop w:val="0"/>
          <w:marBottom w:val="0"/>
          <w:divBdr>
            <w:top w:val="none" w:sz="0" w:space="0" w:color="auto"/>
            <w:left w:val="none" w:sz="0" w:space="0" w:color="auto"/>
            <w:bottom w:val="none" w:sz="0" w:space="0" w:color="auto"/>
            <w:right w:val="none" w:sz="0" w:space="0" w:color="auto"/>
          </w:divBdr>
        </w:div>
        <w:div w:id="1829983032">
          <w:marLeft w:val="0"/>
          <w:marRight w:val="0"/>
          <w:marTop w:val="75"/>
          <w:marBottom w:val="75"/>
          <w:divBdr>
            <w:top w:val="none" w:sz="0" w:space="0" w:color="auto"/>
            <w:left w:val="none" w:sz="0" w:space="0" w:color="auto"/>
            <w:bottom w:val="none" w:sz="0" w:space="0" w:color="auto"/>
            <w:right w:val="none" w:sz="0" w:space="0" w:color="auto"/>
          </w:divBdr>
        </w:div>
        <w:div w:id="698699181">
          <w:marLeft w:val="0"/>
          <w:marRight w:val="0"/>
          <w:marTop w:val="0"/>
          <w:marBottom w:val="0"/>
          <w:divBdr>
            <w:top w:val="none" w:sz="0" w:space="0" w:color="auto"/>
            <w:left w:val="none" w:sz="0" w:space="0" w:color="auto"/>
            <w:bottom w:val="none" w:sz="0" w:space="0" w:color="auto"/>
            <w:right w:val="none" w:sz="0" w:space="0" w:color="auto"/>
          </w:divBdr>
        </w:div>
      </w:divsChild>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 w:id="20188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ow-accurate-are-rapid-covid-tests" TargetMode="External"/><Relationship Id="rId13" Type="http://schemas.openxmlformats.org/officeDocument/2006/relationships/hyperlink" Target="https://www.kaggle.com/paultimothymooney/chest-xray-pneumonia" TargetMode="External"/><Relationship Id="rId18" Type="http://schemas.openxmlformats.org/officeDocument/2006/relationships/hyperlink" Target="https://www.eibir.org/covid-19-imaging-datasets/" TargetMode="External"/><Relationship Id="rId3" Type="http://schemas.openxmlformats.org/officeDocument/2006/relationships/styles" Target="styles.xml"/><Relationship Id="rId21" Type="http://schemas.openxmlformats.org/officeDocument/2006/relationships/hyperlink" Target="https://www.ncbi.nlm.nih.gov/pmc/articles/PMC7436068/" TargetMode="External"/><Relationship Id="rId7" Type="http://schemas.openxmlformats.org/officeDocument/2006/relationships/hyperlink" Target="https://www.ncbi.nlm.nih.gov/pmc/articles/PMC7436068/" TargetMode="External"/><Relationship Id="rId12" Type="http://schemas.openxmlformats.org/officeDocument/2006/relationships/hyperlink" Target="https://www.kaggle.com/c/rsna-pneumonia-detection-challenge" TargetMode="External"/><Relationship Id="rId17" Type="http://schemas.openxmlformats.org/officeDocument/2006/relationships/hyperlink" Target="https://www.kaggle.com/paultimothymooney/chest-xray-pneumoni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c/rsna-pneumonia-detection-challenge" TargetMode="External"/><Relationship Id="rId20" Type="http://schemas.openxmlformats.org/officeDocument/2006/relationships/hyperlink" Target="https://www.healthline.com/health/how-accurate-are-rapid-covid-tes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ieee8023/covid-chestxray-datas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ieee8023/covid-chestxray-dataset" TargetMode="External"/><Relationship Id="rId23" Type="http://schemas.openxmlformats.org/officeDocument/2006/relationships/hyperlink" Target="https://medium.com/neemz-growth/go-to-market-g-2-m-plan-9dd9bd08b9ec" TargetMode="External"/><Relationship Id="rId10" Type="http://schemas.openxmlformats.org/officeDocument/2006/relationships/hyperlink" Target="https://www.nature.com/articles/s41598-020-74539-2" TargetMode="External"/><Relationship Id="rId19" Type="http://schemas.openxmlformats.org/officeDocument/2006/relationships/hyperlink" Target="https://ieeexplore.ieee.org/document/9374968"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251661" TargetMode="External"/><Relationship Id="rId14" Type="http://schemas.openxmlformats.org/officeDocument/2006/relationships/hyperlink" Target="https://www.eibir.org/covid-19-imaging-datase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27907</TotalTime>
  <Pages>9</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71</cp:revision>
  <dcterms:created xsi:type="dcterms:W3CDTF">2021-08-26T15:07:00Z</dcterms:created>
  <dcterms:modified xsi:type="dcterms:W3CDTF">2021-10-11T20:55:00Z</dcterms:modified>
</cp:coreProperties>
</file>