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79B96" w14:textId="77777777" w:rsidR="00BE4859" w:rsidRDefault="00276764">
      <w:pPr>
        <w:pStyle w:val="Title"/>
      </w:pPr>
      <w:r>
        <w:t>Supplementary Information</w:t>
      </w:r>
    </w:p>
    <w:p w14:paraId="3A079B97" w14:textId="77777777" w:rsidR="00BE4859" w:rsidRDefault="00276764">
      <w:pPr>
        <w:pStyle w:val="Heading2"/>
      </w:pPr>
      <w:bookmarkStart w:id="0" w:name="appendix-1"/>
      <w:r>
        <w:t>Appendix 1</w:t>
      </w:r>
    </w:p>
    <w:p w14:paraId="3A079B98" w14:textId="77777777" w:rsidR="00BE4859" w:rsidRDefault="00276764">
      <w:pPr>
        <w:pStyle w:val="FirstParagraph"/>
      </w:pPr>
      <w:r>
        <w:t>Additional information about the systematic review:</w:t>
      </w:r>
    </w:p>
    <w:p w14:paraId="3A079B99" w14:textId="77777777" w:rsidR="00BE4859" w:rsidRDefault="00276764">
      <w:pPr>
        <w:pStyle w:val="BodyText"/>
      </w:pPr>
      <w:r>
        <w:rPr>
          <w:b/>
          <w:bCs/>
        </w:rPr>
        <w:t>Decision tree for title and abstract screening:</w:t>
      </w:r>
    </w:p>
    <w:p w14:paraId="3A079B9A" w14:textId="77777777" w:rsidR="00BE4859" w:rsidRDefault="00276764">
      <w:pPr>
        <w:numPr>
          <w:ilvl w:val="0"/>
          <w:numId w:val="2"/>
        </w:numPr>
      </w:pPr>
      <w:r>
        <w:t>Is there an abstract for the article? </w:t>
      </w:r>
    </w:p>
    <w:p w14:paraId="3A079B9B" w14:textId="77777777" w:rsidR="00BE4859" w:rsidRDefault="00276764">
      <w:pPr>
        <w:numPr>
          <w:ilvl w:val="0"/>
          <w:numId w:val="1"/>
        </w:numPr>
      </w:pPr>
      <w:r>
        <w:t>a) Yes - Go to 3. </w:t>
      </w:r>
    </w:p>
    <w:p w14:paraId="3A079B9C" w14:textId="77777777" w:rsidR="00BE4859" w:rsidRDefault="00276764">
      <w:pPr>
        <w:numPr>
          <w:ilvl w:val="0"/>
          <w:numId w:val="1"/>
        </w:numPr>
      </w:pPr>
      <w:r>
        <w:t>b) No - Go to 2 </w:t>
      </w:r>
    </w:p>
    <w:p w14:paraId="3A079B9D" w14:textId="77777777" w:rsidR="00BE4859" w:rsidRDefault="00276764">
      <w:pPr>
        <w:numPr>
          <w:ilvl w:val="0"/>
          <w:numId w:val="2"/>
        </w:numPr>
      </w:pPr>
      <w:r>
        <w:t>Can you find the abstract online? (Use google.com or Google Scholar to search for the title of the article) </w:t>
      </w:r>
    </w:p>
    <w:p w14:paraId="3A079B9E" w14:textId="77777777" w:rsidR="00BE4859" w:rsidRDefault="00276764">
      <w:pPr>
        <w:numPr>
          <w:ilvl w:val="0"/>
          <w:numId w:val="1"/>
        </w:numPr>
      </w:pPr>
      <w:r>
        <w:t>a) Yes - Enter the url for the website where you found the abstract in the ‘Add note’ box  and Go to 3 </w:t>
      </w:r>
    </w:p>
    <w:p w14:paraId="3A079B9F" w14:textId="77777777" w:rsidR="00BE4859" w:rsidRDefault="00276764">
      <w:pPr>
        <w:numPr>
          <w:ilvl w:val="0"/>
          <w:numId w:val="1"/>
        </w:numPr>
      </w:pPr>
      <w:r>
        <w:t>b) No – Add/select ‘Abstract not found online’  in the ‘Exclude with Reason’ box. </w:t>
      </w:r>
    </w:p>
    <w:p w14:paraId="3A079BA0" w14:textId="77777777" w:rsidR="00BE4859" w:rsidRDefault="00276764">
      <w:pPr>
        <w:numPr>
          <w:ilvl w:val="0"/>
          <w:numId w:val="2"/>
        </w:numPr>
      </w:pPr>
      <w:r>
        <w:t>Is the abstract in English/Norwegian/Danish/Swedish? </w:t>
      </w:r>
    </w:p>
    <w:p w14:paraId="3A079BA1" w14:textId="77777777" w:rsidR="00BE4859" w:rsidRDefault="00276764">
      <w:pPr>
        <w:numPr>
          <w:ilvl w:val="0"/>
          <w:numId w:val="1"/>
        </w:numPr>
      </w:pPr>
      <w:r>
        <w:t>a) Yes - Go to 4. </w:t>
      </w:r>
    </w:p>
    <w:p w14:paraId="3A079BA2" w14:textId="77777777" w:rsidR="00BE4859" w:rsidRDefault="00276764">
      <w:pPr>
        <w:numPr>
          <w:ilvl w:val="0"/>
          <w:numId w:val="1"/>
        </w:numPr>
      </w:pPr>
      <w:r>
        <w:t>b) No – Add/select ‘Abstract not in English/Norwegian/Danish/Swedish’  in the ‘Exclude with Reason’ box. </w:t>
      </w:r>
    </w:p>
    <w:p w14:paraId="3A079BA3" w14:textId="77777777" w:rsidR="00BE4859" w:rsidRDefault="00276764">
      <w:pPr>
        <w:numPr>
          <w:ilvl w:val="0"/>
          <w:numId w:val="2"/>
        </w:numPr>
      </w:pPr>
      <w:r>
        <w:t>Does the abstract represent a research study focused on Galliformes? </w:t>
      </w:r>
    </w:p>
    <w:p w14:paraId="3A079BA4" w14:textId="77777777" w:rsidR="00BE4859" w:rsidRDefault="00276764">
      <w:pPr>
        <w:numPr>
          <w:ilvl w:val="0"/>
          <w:numId w:val="1"/>
        </w:numPr>
      </w:pPr>
      <w:r>
        <w:t>a) Yes - Go to 5 </w:t>
      </w:r>
    </w:p>
    <w:p w14:paraId="3A079BA5" w14:textId="77777777" w:rsidR="00BE4859" w:rsidRDefault="00276764">
      <w:pPr>
        <w:numPr>
          <w:ilvl w:val="0"/>
          <w:numId w:val="1"/>
        </w:numPr>
      </w:pPr>
      <w:r>
        <w:t>b) No – Add/select ‘Not Galliformes’  in the ‘Exclude with Reason’ box. </w:t>
      </w:r>
    </w:p>
    <w:p w14:paraId="3A079BA6" w14:textId="77777777" w:rsidR="00BE4859" w:rsidRDefault="00276764">
      <w:pPr>
        <w:numPr>
          <w:ilvl w:val="0"/>
          <w:numId w:val="2"/>
        </w:numPr>
      </w:pPr>
      <w:r>
        <w:t>Does the study document the effects of legal and/or managed harvest on Galliformes populations</w:t>
      </w:r>
    </w:p>
    <w:p w14:paraId="3A079BA7" w14:textId="77777777" w:rsidR="00BE4859" w:rsidRDefault="00276764">
      <w:pPr>
        <w:numPr>
          <w:ilvl w:val="0"/>
          <w:numId w:val="1"/>
        </w:numPr>
      </w:pPr>
      <w:r>
        <w:t>a) Yes - Go  to 6 </w:t>
      </w:r>
    </w:p>
    <w:p w14:paraId="3A079BA8" w14:textId="77777777" w:rsidR="00BE4859" w:rsidRDefault="00276764">
      <w:pPr>
        <w:numPr>
          <w:ilvl w:val="0"/>
          <w:numId w:val="1"/>
        </w:numPr>
      </w:pPr>
      <w:r>
        <w:t>b) No – Add/select ‘Not Hunting’  in the ‘Exclude with Reason’ box.</w:t>
      </w:r>
    </w:p>
    <w:p w14:paraId="3A079BA9" w14:textId="77777777" w:rsidR="00BE4859" w:rsidRDefault="00276764">
      <w:pPr>
        <w:numPr>
          <w:ilvl w:val="0"/>
          <w:numId w:val="2"/>
        </w:numPr>
      </w:pPr>
      <w:r>
        <w:t>Are effects assessed quantitatively? </w:t>
      </w:r>
    </w:p>
    <w:p w14:paraId="3A079BAA" w14:textId="77777777" w:rsidR="00BE4859" w:rsidRDefault="00276764">
      <w:pPr>
        <w:numPr>
          <w:ilvl w:val="0"/>
          <w:numId w:val="1"/>
        </w:numPr>
      </w:pPr>
      <w:r>
        <w:t>a) Yes – Press the include button</w:t>
      </w:r>
    </w:p>
    <w:p w14:paraId="3A079BAB" w14:textId="77777777" w:rsidR="00BE4859" w:rsidRDefault="00276764">
      <w:pPr>
        <w:numPr>
          <w:ilvl w:val="0"/>
          <w:numId w:val="1"/>
        </w:numPr>
      </w:pPr>
      <w:r>
        <w:t>b) No - Add/select ‘Not quantitative’  in the ‘Exclude with Reason’ box.   </w:t>
      </w:r>
    </w:p>
    <w:p w14:paraId="3A079BAC" w14:textId="77777777" w:rsidR="00BE4859" w:rsidRDefault="00276764">
      <w:pPr>
        <w:pStyle w:val="FirstParagraph"/>
      </w:pPr>
      <w:r>
        <w:rPr>
          <w:b/>
          <w:bCs/>
        </w:rPr>
        <w:t>Data coding</w:t>
      </w:r>
    </w:p>
    <w:p w14:paraId="3A079BAD" w14:textId="77777777" w:rsidR="00BE4859" w:rsidRDefault="00276764">
      <w:pPr>
        <w:pStyle w:val="BodyText"/>
      </w:pPr>
      <w:r>
        <w:lastRenderedPageBreak/>
        <w:t>From all papers that met the eligibility criteria, we extracted key variables (aka “data coding”). In addition to metadata about the publication (publication year, journal name etc) we extracted the following information:   </w:t>
      </w:r>
    </w:p>
    <w:p w14:paraId="3A079BAE" w14:textId="77777777" w:rsidR="00BE4859" w:rsidRDefault="00276764">
      <w:pPr>
        <w:pStyle w:val="Compact"/>
        <w:numPr>
          <w:ilvl w:val="0"/>
          <w:numId w:val="3"/>
        </w:numPr>
      </w:pPr>
      <w:r>
        <w:t>Species</w:t>
      </w:r>
    </w:p>
    <w:p w14:paraId="3A079BAF" w14:textId="77777777" w:rsidR="00BE4859" w:rsidRDefault="00276764">
      <w:pPr>
        <w:pStyle w:val="Compact"/>
        <w:numPr>
          <w:ilvl w:val="0"/>
          <w:numId w:val="3"/>
        </w:numPr>
      </w:pPr>
      <w:r>
        <w:t>Study area location</w:t>
      </w:r>
    </w:p>
    <w:p w14:paraId="3A079BB0" w14:textId="77777777" w:rsidR="00BE4859" w:rsidRDefault="00276764">
      <w:pPr>
        <w:pStyle w:val="Compact"/>
        <w:numPr>
          <w:ilvl w:val="0"/>
          <w:numId w:val="3"/>
        </w:numPr>
      </w:pPr>
      <w:r>
        <w:t>Country/countries</w:t>
      </w:r>
    </w:p>
    <w:p w14:paraId="3A079BB1" w14:textId="77777777" w:rsidR="00BE4859" w:rsidRDefault="00276764">
      <w:pPr>
        <w:pStyle w:val="Compact"/>
        <w:numPr>
          <w:ilvl w:val="0"/>
          <w:numId w:val="3"/>
        </w:numPr>
      </w:pPr>
      <w:r>
        <w:t>County/counties</w:t>
      </w:r>
    </w:p>
    <w:p w14:paraId="3A079BB2" w14:textId="77777777" w:rsidR="00BE4859" w:rsidRDefault="00276764">
      <w:pPr>
        <w:pStyle w:val="Compact"/>
        <w:numPr>
          <w:ilvl w:val="0"/>
          <w:numId w:val="3"/>
        </w:numPr>
      </w:pPr>
      <w:r>
        <w:t>Municipality/municipalities</w:t>
      </w:r>
    </w:p>
    <w:p w14:paraId="3A079BB3" w14:textId="77777777" w:rsidR="00BE4859" w:rsidRDefault="00276764">
      <w:pPr>
        <w:pStyle w:val="Compact"/>
        <w:numPr>
          <w:ilvl w:val="0"/>
          <w:numId w:val="3"/>
        </w:numPr>
      </w:pPr>
      <w:r>
        <w:t>Study extent / size of study area</w:t>
      </w:r>
    </w:p>
    <w:p w14:paraId="3A079BB4" w14:textId="77777777" w:rsidR="00BE4859" w:rsidRDefault="00276764">
      <w:pPr>
        <w:pStyle w:val="Compact"/>
        <w:numPr>
          <w:ilvl w:val="1"/>
          <w:numId w:val="4"/>
        </w:numPr>
      </w:pPr>
      <w:r>
        <w:t>Multinational</w:t>
      </w:r>
    </w:p>
    <w:p w14:paraId="3A079BB5" w14:textId="77777777" w:rsidR="00BE4859" w:rsidRDefault="00276764">
      <w:pPr>
        <w:pStyle w:val="Compact"/>
        <w:numPr>
          <w:ilvl w:val="1"/>
          <w:numId w:val="4"/>
        </w:numPr>
      </w:pPr>
      <w:r>
        <w:t>National</w:t>
      </w:r>
    </w:p>
    <w:p w14:paraId="3A079BB6" w14:textId="77777777" w:rsidR="00BE4859" w:rsidRDefault="00276764">
      <w:pPr>
        <w:pStyle w:val="Compact"/>
        <w:numPr>
          <w:ilvl w:val="1"/>
          <w:numId w:val="4"/>
        </w:numPr>
      </w:pPr>
      <w:r>
        <w:t>Regional (e.g. a county, a larger mountain area etc)</w:t>
      </w:r>
    </w:p>
    <w:p w14:paraId="3A079BB7" w14:textId="77777777" w:rsidR="00BE4859" w:rsidRDefault="00276764">
      <w:pPr>
        <w:pStyle w:val="Compact"/>
        <w:numPr>
          <w:ilvl w:val="1"/>
          <w:numId w:val="4"/>
        </w:numPr>
      </w:pPr>
      <w:r>
        <w:t>Local (e.g. a municipality or part of municipality)</w:t>
      </w:r>
    </w:p>
    <w:p w14:paraId="3A079BB8" w14:textId="77777777" w:rsidR="00BE4859" w:rsidRDefault="00276764">
      <w:pPr>
        <w:pStyle w:val="Compact"/>
        <w:numPr>
          <w:ilvl w:val="1"/>
          <w:numId w:val="4"/>
        </w:numPr>
      </w:pPr>
      <w:r>
        <w:t>Site level (&lt; 1km2)</w:t>
      </w:r>
    </w:p>
    <w:p w14:paraId="3A079BB9" w14:textId="77777777" w:rsidR="00BE4859" w:rsidRDefault="00276764">
      <w:pPr>
        <w:pStyle w:val="Compact"/>
        <w:numPr>
          <w:ilvl w:val="0"/>
          <w:numId w:val="3"/>
        </w:numPr>
      </w:pPr>
      <w:r>
        <w:t>Research type</w:t>
      </w:r>
    </w:p>
    <w:p w14:paraId="3A079BBA" w14:textId="77777777" w:rsidR="00BE4859" w:rsidRDefault="00276764">
      <w:pPr>
        <w:pStyle w:val="Compact"/>
        <w:numPr>
          <w:ilvl w:val="0"/>
          <w:numId w:val="3"/>
        </w:numPr>
      </w:pPr>
      <w:r>
        <w:t>Observational  / analyses of empirical data</w:t>
      </w:r>
    </w:p>
    <w:p w14:paraId="3A079BBB" w14:textId="77777777" w:rsidR="00BE4859" w:rsidRDefault="00276764">
      <w:pPr>
        <w:pStyle w:val="Compact"/>
        <w:numPr>
          <w:ilvl w:val="0"/>
          <w:numId w:val="3"/>
        </w:numPr>
      </w:pPr>
      <w:r>
        <w:t>Simulation based / scenario</w:t>
      </w:r>
    </w:p>
    <w:p w14:paraId="3A079BBC" w14:textId="77777777" w:rsidR="00BE4859" w:rsidRDefault="00276764">
      <w:pPr>
        <w:pStyle w:val="Compact"/>
        <w:numPr>
          <w:ilvl w:val="0"/>
          <w:numId w:val="3"/>
        </w:numPr>
      </w:pPr>
      <w:r>
        <w:t>Study design – observational studies</w:t>
      </w:r>
    </w:p>
    <w:p w14:paraId="3A079BBD" w14:textId="77777777" w:rsidR="00BE4859" w:rsidRDefault="00276764">
      <w:pPr>
        <w:pStyle w:val="Compact"/>
        <w:numPr>
          <w:ilvl w:val="0"/>
          <w:numId w:val="3"/>
        </w:numPr>
      </w:pPr>
      <w:r>
        <w:t>Randomized Controlled Trials (RCTs)</w:t>
      </w:r>
    </w:p>
    <w:p w14:paraId="3A079BBE" w14:textId="77777777" w:rsidR="00BE4859" w:rsidRDefault="00276764">
      <w:pPr>
        <w:pStyle w:val="Compact"/>
        <w:numPr>
          <w:ilvl w:val="0"/>
          <w:numId w:val="3"/>
        </w:numPr>
      </w:pPr>
      <w:r>
        <w:t>Before-After-Control-Impact (BACI)</w:t>
      </w:r>
    </w:p>
    <w:p w14:paraId="3A079BBF" w14:textId="77777777" w:rsidR="00BE4859" w:rsidRDefault="00276764">
      <w:pPr>
        <w:pStyle w:val="Compact"/>
        <w:numPr>
          <w:ilvl w:val="0"/>
          <w:numId w:val="3"/>
        </w:numPr>
      </w:pPr>
      <w:r>
        <w:t>Control-Impact (CA)</w:t>
      </w:r>
    </w:p>
    <w:p w14:paraId="3A079BC0" w14:textId="77777777" w:rsidR="00BE4859" w:rsidRDefault="00276764">
      <w:pPr>
        <w:pStyle w:val="Compact"/>
        <w:numPr>
          <w:ilvl w:val="0"/>
          <w:numId w:val="3"/>
        </w:numPr>
      </w:pPr>
      <w:r>
        <w:t>Before-After (BA)</w:t>
      </w:r>
    </w:p>
    <w:p w14:paraId="3A079BC1" w14:textId="77777777" w:rsidR="00BE4859" w:rsidRDefault="00276764">
      <w:pPr>
        <w:pStyle w:val="Compact"/>
        <w:numPr>
          <w:ilvl w:val="0"/>
          <w:numId w:val="3"/>
        </w:numPr>
      </w:pPr>
      <w:r>
        <w:t>After (A)</w:t>
      </w:r>
    </w:p>
    <w:p w14:paraId="3A079BC2" w14:textId="77777777" w:rsidR="00BE4859" w:rsidRDefault="00276764">
      <w:pPr>
        <w:pStyle w:val="Compact"/>
        <w:numPr>
          <w:ilvl w:val="0"/>
          <w:numId w:val="3"/>
        </w:numPr>
      </w:pPr>
      <w:r>
        <w:t>Harvest level</w:t>
      </w:r>
    </w:p>
    <w:p w14:paraId="3A079BC3" w14:textId="77777777" w:rsidR="00BE4859" w:rsidRDefault="00276764">
      <w:pPr>
        <w:pStyle w:val="Compact"/>
        <w:numPr>
          <w:ilvl w:val="1"/>
          <w:numId w:val="5"/>
        </w:numPr>
      </w:pPr>
      <w:r>
        <w:t>Boolean (Yes / No)</w:t>
      </w:r>
    </w:p>
    <w:p w14:paraId="3A079BC4" w14:textId="77777777" w:rsidR="00BE4859" w:rsidRDefault="00276764">
      <w:pPr>
        <w:pStyle w:val="Compact"/>
        <w:numPr>
          <w:ilvl w:val="0"/>
          <w:numId w:val="3"/>
        </w:numPr>
      </w:pPr>
      <w:r>
        <w:t>Assessment of additivity of harvest mortality</w:t>
      </w:r>
    </w:p>
    <w:p w14:paraId="3A079BC5" w14:textId="77777777" w:rsidR="00BE4859" w:rsidRDefault="00276764">
      <w:pPr>
        <w:pStyle w:val="Compact"/>
        <w:numPr>
          <w:ilvl w:val="1"/>
          <w:numId w:val="6"/>
        </w:numPr>
      </w:pPr>
      <w:r>
        <w:t>Boolean (Yes / No)</w:t>
      </w:r>
    </w:p>
    <w:p w14:paraId="3A079BC6" w14:textId="77777777" w:rsidR="00BE4859" w:rsidRDefault="00276764">
      <w:pPr>
        <w:pStyle w:val="Compact"/>
        <w:numPr>
          <w:ilvl w:val="0"/>
          <w:numId w:val="3"/>
        </w:numPr>
      </w:pPr>
      <w:r>
        <w:t>Outcome variables: EBV class</w:t>
      </w:r>
    </w:p>
    <w:p w14:paraId="3A079BC7" w14:textId="77777777" w:rsidR="00BE4859" w:rsidRDefault="00276764">
      <w:pPr>
        <w:pStyle w:val="Compact"/>
        <w:numPr>
          <w:ilvl w:val="1"/>
          <w:numId w:val="7"/>
        </w:numPr>
      </w:pPr>
      <w:r>
        <w:t>Genetic composition</w:t>
      </w:r>
    </w:p>
    <w:p w14:paraId="3A079BC8" w14:textId="77777777" w:rsidR="00BE4859" w:rsidRDefault="00276764">
      <w:pPr>
        <w:pStyle w:val="Compact"/>
        <w:numPr>
          <w:ilvl w:val="1"/>
          <w:numId w:val="7"/>
        </w:numPr>
      </w:pPr>
      <w:r>
        <w:t>Species population</w:t>
      </w:r>
    </w:p>
    <w:p w14:paraId="3A079BC9" w14:textId="77777777" w:rsidR="00BE4859" w:rsidRDefault="00276764">
      <w:pPr>
        <w:pStyle w:val="Compact"/>
        <w:numPr>
          <w:ilvl w:val="1"/>
          <w:numId w:val="7"/>
        </w:numPr>
      </w:pPr>
      <w:r>
        <w:t>Species trait</w:t>
      </w:r>
    </w:p>
    <w:p w14:paraId="3A079BCA" w14:textId="77777777" w:rsidR="00BE4859" w:rsidRDefault="00276764">
      <w:pPr>
        <w:pStyle w:val="Compact"/>
        <w:numPr>
          <w:ilvl w:val="0"/>
          <w:numId w:val="3"/>
        </w:numPr>
      </w:pPr>
      <w:r>
        <w:t>Outcome variable: EBV name [not exhaustive; * indicate name that is not included in original framework]</w:t>
      </w:r>
    </w:p>
    <w:p w14:paraId="3A079BCB" w14:textId="77777777" w:rsidR="00BE4859" w:rsidRDefault="00276764">
      <w:pPr>
        <w:pStyle w:val="Compact"/>
        <w:numPr>
          <w:ilvl w:val="1"/>
          <w:numId w:val="8"/>
        </w:numPr>
      </w:pPr>
      <w:r>
        <w:t>Inbreeding</w:t>
      </w:r>
    </w:p>
    <w:p w14:paraId="3A079BCC" w14:textId="77777777" w:rsidR="00BE4859" w:rsidRDefault="00276764">
      <w:pPr>
        <w:pStyle w:val="Compact"/>
        <w:numPr>
          <w:ilvl w:val="1"/>
          <w:numId w:val="8"/>
        </w:numPr>
      </w:pPr>
      <w:r>
        <w:t>Effective population size</w:t>
      </w:r>
    </w:p>
    <w:p w14:paraId="3A079BCD" w14:textId="77777777" w:rsidR="00BE4859" w:rsidRDefault="00276764">
      <w:pPr>
        <w:pStyle w:val="Compact"/>
        <w:numPr>
          <w:ilvl w:val="1"/>
          <w:numId w:val="8"/>
        </w:numPr>
      </w:pPr>
      <w:r>
        <w:t>Species distribution</w:t>
      </w:r>
    </w:p>
    <w:p w14:paraId="3A079BCE" w14:textId="77777777" w:rsidR="00BE4859" w:rsidRDefault="00276764">
      <w:pPr>
        <w:pStyle w:val="Compact"/>
        <w:numPr>
          <w:ilvl w:val="1"/>
          <w:numId w:val="8"/>
        </w:numPr>
      </w:pPr>
      <w:r>
        <w:t>Species abundance</w:t>
      </w:r>
    </w:p>
    <w:p w14:paraId="3A079BCF" w14:textId="77777777" w:rsidR="00BE4859" w:rsidRDefault="00276764">
      <w:pPr>
        <w:pStyle w:val="Compact"/>
        <w:numPr>
          <w:ilvl w:val="1"/>
          <w:numId w:val="8"/>
        </w:numPr>
      </w:pPr>
      <w:r>
        <w:t>Population density *</w:t>
      </w:r>
    </w:p>
    <w:p w14:paraId="3A079BD0" w14:textId="77777777" w:rsidR="00BE4859" w:rsidRDefault="00276764">
      <w:pPr>
        <w:pStyle w:val="Compact"/>
        <w:numPr>
          <w:ilvl w:val="1"/>
          <w:numId w:val="8"/>
        </w:numPr>
      </w:pPr>
      <w:r>
        <w:lastRenderedPageBreak/>
        <w:t>Morphology</w:t>
      </w:r>
    </w:p>
    <w:p w14:paraId="3A079BD1" w14:textId="77777777" w:rsidR="00BE4859" w:rsidRDefault="00276764">
      <w:pPr>
        <w:pStyle w:val="Compact"/>
        <w:numPr>
          <w:ilvl w:val="1"/>
          <w:numId w:val="8"/>
        </w:numPr>
      </w:pPr>
      <w:r>
        <w:t>Physiology</w:t>
      </w:r>
    </w:p>
    <w:p w14:paraId="3A079BD2" w14:textId="77777777" w:rsidR="00BE4859" w:rsidRDefault="00276764">
      <w:pPr>
        <w:pStyle w:val="Compact"/>
        <w:numPr>
          <w:ilvl w:val="1"/>
          <w:numId w:val="8"/>
        </w:numPr>
      </w:pPr>
      <w:r>
        <w:t>Movement rates*</w:t>
      </w:r>
    </w:p>
    <w:p w14:paraId="3A079BD3" w14:textId="77777777" w:rsidR="00BE4859" w:rsidRDefault="00276764">
      <w:pPr>
        <w:pStyle w:val="Compact"/>
        <w:numPr>
          <w:ilvl w:val="1"/>
          <w:numId w:val="8"/>
        </w:numPr>
      </w:pPr>
      <w:r>
        <w:t>Habitat use / selection*</w:t>
      </w:r>
    </w:p>
    <w:p w14:paraId="3A079BD4" w14:textId="77777777" w:rsidR="00BE4859" w:rsidRDefault="00276764">
      <w:pPr>
        <w:pStyle w:val="Compact"/>
        <w:numPr>
          <w:ilvl w:val="1"/>
          <w:numId w:val="8"/>
        </w:numPr>
      </w:pPr>
      <w:r>
        <w:t>Reproduction</w:t>
      </w:r>
    </w:p>
    <w:p w14:paraId="3A079BD5" w14:textId="77777777" w:rsidR="00BE4859" w:rsidRDefault="00276764">
      <w:pPr>
        <w:pStyle w:val="Compact"/>
        <w:numPr>
          <w:ilvl w:val="1"/>
          <w:numId w:val="8"/>
        </w:numPr>
      </w:pPr>
      <w:r>
        <w:t>Survival* </w:t>
      </w:r>
    </w:p>
    <w:p w14:paraId="3A079BD6" w14:textId="77777777" w:rsidR="00BE4859" w:rsidRDefault="00276764">
      <w:pPr>
        <w:pStyle w:val="Compact"/>
        <w:numPr>
          <w:ilvl w:val="1"/>
          <w:numId w:val="8"/>
        </w:numPr>
      </w:pPr>
      <w:r>
        <w:t>Sex- and age structure* </w:t>
      </w:r>
    </w:p>
    <w:p w14:paraId="3C31A8A0" w14:textId="77777777" w:rsidR="00276764" w:rsidRDefault="00276764">
      <w:pPr>
        <w:rPr>
          <w:rFonts w:asciiTheme="majorHAnsi" w:eastAsiaTheme="majorEastAsia" w:hAnsiTheme="majorHAnsi" w:cstheme="majorBidi"/>
          <w:color w:val="0F4761" w:themeColor="accent1" w:themeShade="BF"/>
          <w:sz w:val="32"/>
          <w:szCs w:val="32"/>
        </w:rPr>
      </w:pPr>
      <w:bookmarkStart w:id="1" w:name="appendix-2"/>
      <w:bookmarkEnd w:id="0"/>
      <w:r>
        <w:br w:type="page"/>
      </w:r>
    </w:p>
    <w:p w14:paraId="3A079BD7" w14:textId="6C8EC53D" w:rsidR="00BE4859" w:rsidRDefault="00276764">
      <w:pPr>
        <w:pStyle w:val="Heading2"/>
      </w:pPr>
      <w:r>
        <w:lastRenderedPageBreak/>
        <w:t>Appendix 2</w:t>
      </w:r>
    </w:p>
    <w:p w14:paraId="3A079BD8" w14:textId="77777777" w:rsidR="00BE4859" w:rsidRDefault="00276764">
      <w:pPr>
        <w:pStyle w:val="FirstParagraph"/>
      </w:pPr>
      <w:r>
        <w:t>List of eligible papers:</w:t>
      </w:r>
    </w:p>
    <w:p w14:paraId="3A079BD9" w14:textId="77777777" w:rsidR="00BE4859" w:rsidRDefault="00276764">
      <w:pPr>
        <w:pStyle w:val="BodyText"/>
      </w:pPr>
      <w:r>
        <w:t>THE LIST WILL BE INCLUDED IN FINAL REPORT</w:t>
      </w:r>
    </w:p>
    <w:p w14:paraId="32652A5A" w14:textId="77777777" w:rsidR="00276764" w:rsidRDefault="00276764">
      <w:pPr>
        <w:rPr>
          <w:rFonts w:asciiTheme="majorHAnsi" w:eastAsiaTheme="majorEastAsia" w:hAnsiTheme="majorHAnsi" w:cstheme="majorBidi"/>
          <w:color w:val="0F4761" w:themeColor="accent1" w:themeShade="BF"/>
          <w:sz w:val="32"/>
          <w:szCs w:val="32"/>
        </w:rPr>
      </w:pPr>
      <w:bookmarkStart w:id="2" w:name="appendix-3"/>
      <w:bookmarkEnd w:id="1"/>
      <w:r>
        <w:br w:type="page"/>
      </w:r>
    </w:p>
    <w:p w14:paraId="3A079BDA" w14:textId="581ED884" w:rsidR="00BE4859" w:rsidRDefault="00276764">
      <w:pPr>
        <w:pStyle w:val="Heading2"/>
      </w:pPr>
      <w:r>
        <w:lastRenderedPageBreak/>
        <w:t>Appendix 3</w:t>
      </w:r>
    </w:p>
    <w:p w14:paraId="3A079BDB" w14:textId="77777777" w:rsidR="00BE4859" w:rsidRDefault="00276764">
      <w:pPr>
        <w:pStyle w:val="FirstParagraph"/>
      </w:pPr>
      <w:r>
        <w:rPr>
          <w:b/>
          <w:bCs/>
        </w:rPr>
        <w:t>Table S3:</w:t>
      </w:r>
      <w:r>
        <w:t xml:space="preserve"> </w:t>
      </w:r>
      <w:r>
        <w:rPr>
          <w:i/>
          <w:iCs/>
        </w:rPr>
        <w:t>Overview of included study units</w:t>
      </w:r>
    </w:p>
    <w:tbl>
      <w:tblPr>
        <w:tblStyle w:val="GridTable1Light-Accent1"/>
        <w:tblW w:w="5123" w:type="pct"/>
        <w:tblLayout w:type="fixed"/>
        <w:tblLook w:val="0020" w:firstRow="1" w:lastRow="0" w:firstColumn="0" w:lastColumn="0" w:noHBand="0" w:noVBand="0"/>
      </w:tblPr>
      <w:tblGrid>
        <w:gridCol w:w="3515"/>
        <w:gridCol w:w="1797"/>
        <w:gridCol w:w="1163"/>
        <w:gridCol w:w="846"/>
        <w:gridCol w:w="1269"/>
        <w:gridCol w:w="1269"/>
      </w:tblGrid>
      <w:tr w:rsidR="00BE4859" w:rsidRPr="00276764" w14:paraId="3A079BE2" w14:textId="77777777" w:rsidTr="00276764">
        <w:trPr>
          <w:cnfStyle w:val="100000000000" w:firstRow="1" w:lastRow="0" w:firstColumn="0" w:lastColumn="0" w:oddVBand="0" w:evenVBand="0" w:oddHBand="0" w:evenHBand="0" w:firstRowFirstColumn="0" w:firstRowLastColumn="0" w:lastRowFirstColumn="0" w:lastRowLastColumn="0"/>
        </w:trPr>
        <w:tc>
          <w:tcPr>
            <w:tcW w:w="3514" w:type="dxa"/>
          </w:tcPr>
          <w:p w14:paraId="3A079BDC" w14:textId="77777777" w:rsidR="00BE4859" w:rsidRPr="00276764" w:rsidRDefault="00276764">
            <w:pPr>
              <w:pStyle w:val="Compact"/>
              <w:rPr>
                <w:sz w:val="20"/>
                <w:szCs w:val="20"/>
              </w:rPr>
            </w:pPr>
            <w:bookmarkStart w:id="3" w:name="tbl-units"/>
            <w:r w:rsidRPr="00276764">
              <w:rPr>
                <w:sz w:val="20"/>
                <w:szCs w:val="20"/>
              </w:rPr>
              <w:t>Experimental unit</w:t>
            </w:r>
          </w:p>
        </w:tc>
        <w:tc>
          <w:tcPr>
            <w:tcW w:w="1797" w:type="dxa"/>
          </w:tcPr>
          <w:p w14:paraId="3A079BDD" w14:textId="77777777" w:rsidR="00BE4859" w:rsidRPr="00276764" w:rsidRDefault="00276764">
            <w:pPr>
              <w:pStyle w:val="Compact"/>
              <w:rPr>
                <w:sz w:val="20"/>
                <w:szCs w:val="20"/>
              </w:rPr>
            </w:pPr>
            <w:r w:rsidRPr="00276764">
              <w:rPr>
                <w:sz w:val="20"/>
                <w:szCs w:val="20"/>
              </w:rPr>
              <w:t>Species</w:t>
            </w:r>
          </w:p>
        </w:tc>
        <w:tc>
          <w:tcPr>
            <w:tcW w:w="1163" w:type="dxa"/>
          </w:tcPr>
          <w:p w14:paraId="3A079BDE" w14:textId="77777777" w:rsidR="00BE4859" w:rsidRPr="00276764" w:rsidRDefault="00276764">
            <w:pPr>
              <w:pStyle w:val="Compact"/>
              <w:jc w:val="right"/>
              <w:rPr>
                <w:sz w:val="20"/>
                <w:szCs w:val="20"/>
              </w:rPr>
            </w:pPr>
            <w:r w:rsidRPr="00276764">
              <w:rPr>
                <w:sz w:val="20"/>
                <w:szCs w:val="20"/>
              </w:rPr>
              <w:t>Total area</w:t>
            </w:r>
          </w:p>
        </w:tc>
        <w:tc>
          <w:tcPr>
            <w:tcW w:w="846" w:type="dxa"/>
          </w:tcPr>
          <w:p w14:paraId="3A079BDF" w14:textId="77777777" w:rsidR="00BE4859" w:rsidRPr="00276764" w:rsidRDefault="00276764">
            <w:pPr>
              <w:pStyle w:val="Compact"/>
              <w:jc w:val="right"/>
              <w:rPr>
                <w:sz w:val="20"/>
                <w:szCs w:val="20"/>
              </w:rPr>
            </w:pPr>
            <w:r w:rsidRPr="00276764">
              <w:rPr>
                <w:sz w:val="20"/>
                <w:szCs w:val="20"/>
              </w:rPr>
              <w:t>WP area</w:t>
            </w:r>
          </w:p>
        </w:tc>
        <w:tc>
          <w:tcPr>
            <w:tcW w:w="1269" w:type="dxa"/>
          </w:tcPr>
          <w:p w14:paraId="3A079BE0" w14:textId="77777777" w:rsidR="00BE4859" w:rsidRPr="00276764" w:rsidRDefault="00276764">
            <w:pPr>
              <w:pStyle w:val="Compact"/>
              <w:jc w:val="right"/>
              <w:rPr>
                <w:sz w:val="20"/>
                <w:szCs w:val="20"/>
              </w:rPr>
            </w:pPr>
            <w:r w:rsidRPr="00276764">
              <w:rPr>
                <w:sz w:val="20"/>
                <w:szCs w:val="20"/>
              </w:rPr>
              <w:t>PCA1 (mean)</w:t>
            </w:r>
          </w:p>
        </w:tc>
        <w:tc>
          <w:tcPr>
            <w:tcW w:w="1269" w:type="dxa"/>
          </w:tcPr>
          <w:p w14:paraId="3A079BE1" w14:textId="77777777" w:rsidR="00BE4859" w:rsidRPr="00276764" w:rsidRDefault="00276764">
            <w:pPr>
              <w:pStyle w:val="Compact"/>
              <w:jc w:val="right"/>
              <w:rPr>
                <w:sz w:val="20"/>
                <w:szCs w:val="20"/>
              </w:rPr>
            </w:pPr>
            <w:r w:rsidRPr="00276764">
              <w:rPr>
                <w:sz w:val="20"/>
                <w:szCs w:val="20"/>
              </w:rPr>
              <w:t>PCA2 (mean)</w:t>
            </w:r>
          </w:p>
        </w:tc>
      </w:tr>
      <w:tr w:rsidR="00BE4859" w:rsidRPr="00276764" w14:paraId="3A079BE9" w14:textId="77777777" w:rsidTr="00276764">
        <w:tc>
          <w:tcPr>
            <w:tcW w:w="3514" w:type="dxa"/>
          </w:tcPr>
          <w:p w14:paraId="3A079BE3" w14:textId="77777777" w:rsidR="00BE4859" w:rsidRPr="00276764" w:rsidRDefault="00276764">
            <w:pPr>
              <w:pStyle w:val="Compact"/>
              <w:rPr>
                <w:sz w:val="20"/>
                <w:szCs w:val="20"/>
              </w:rPr>
            </w:pPr>
            <w:r w:rsidRPr="00276764">
              <w:rPr>
                <w:sz w:val="20"/>
                <w:szCs w:val="20"/>
              </w:rPr>
              <w:t>Bangdalen1_E_FG</w:t>
            </w:r>
          </w:p>
        </w:tc>
        <w:tc>
          <w:tcPr>
            <w:tcW w:w="1797" w:type="dxa"/>
          </w:tcPr>
          <w:p w14:paraId="3A079BE4" w14:textId="77777777" w:rsidR="00BE4859" w:rsidRPr="00276764" w:rsidRDefault="00276764">
            <w:pPr>
              <w:pStyle w:val="Compact"/>
              <w:rPr>
                <w:sz w:val="20"/>
                <w:szCs w:val="20"/>
              </w:rPr>
            </w:pPr>
            <w:r w:rsidRPr="00276764">
              <w:rPr>
                <w:sz w:val="20"/>
                <w:szCs w:val="20"/>
              </w:rPr>
              <w:t>forest grouse</w:t>
            </w:r>
          </w:p>
        </w:tc>
        <w:tc>
          <w:tcPr>
            <w:tcW w:w="1163" w:type="dxa"/>
          </w:tcPr>
          <w:p w14:paraId="3A079BE5" w14:textId="77777777" w:rsidR="00BE4859" w:rsidRPr="00276764" w:rsidRDefault="00276764">
            <w:pPr>
              <w:pStyle w:val="Compact"/>
              <w:jc w:val="right"/>
              <w:rPr>
                <w:sz w:val="20"/>
                <w:szCs w:val="20"/>
              </w:rPr>
            </w:pPr>
            <w:r w:rsidRPr="00276764">
              <w:rPr>
                <w:sz w:val="20"/>
                <w:szCs w:val="20"/>
              </w:rPr>
              <w:t>35.8</w:t>
            </w:r>
          </w:p>
        </w:tc>
        <w:tc>
          <w:tcPr>
            <w:tcW w:w="846" w:type="dxa"/>
          </w:tcPr>
          <w:p w14:paraId="3A079BE6" w14:textId="77777777" w:rsidR="00BE4859" w:rsidRPr="00276764" w:rsidRDefault="00276764">
            <w:pPr>
              <w:pStyle w:val="Compact"/>
              <w:jc w:val="right"/>
              <w:rPr>
                <w:sz w:val="20"/>
                <w:szCs w:val="20"/>
              </w:rPr>
            </w:pPr>
            <w:r w:rsidRPr="00276764">
              <w:rPr>
                <w:sz w:val="20"/>
                <w:szCs w:val="20"/>
              </w:rPr>
              <w:t>NA</w:t>
            </w:r>
          </w:p>
        </w:tc>
        <w:tc>
          <w:tcPr>
            <w:tcW w:w="1269" w:type="dxa"/>
          </w:tcPr>
          <w:p w14:paraId="3A079BE7" w14:textId="77777777" w:rsidR="00BE4859" w:rsidRPr="00276764" w:rsidRDefault="00276764">
            <w:pPr>
              <w:pStyle w:val="Compact"/>
              <w:jc w:val="right"/>
              <w:rPr>
                <w:sz w:val="20"/>
                <w:szCs w:val="20"/>
              </w:rPr>
            </w:pPr>
            <w:r w:rsidRPr="00276764">
              <w:rPr>
                <w:sz w:val="20"/>
                <w:szCs w:val="20"/>
              </w:rPr>
              <w:t>-1.08</w:t>
            </w:r>
          </w:p>
        </w:tc>
        <w:tc>
          <w:tcPr>
            <w:tcW w:w="1269" w:type="dxa"/>
          </w:tcPr>
          <w:p w14:paraId="3A079BE8" w14:textId="77777777" w:rsidR="00BE4859" w:rsidRPr="00276764" w:rsidRDefault="00276764">
            <w:pPr>
              <w:pStyle w:val="Compact"/>
              <w:jc w:val="right"/>
              <w:rPr>
                <w:sz w:val="20"/>
                <w:szCs w:val="20"/>
              </w:rPr>
            </w:pPr>
            <w:r w:rsidRPr="00276764">
              <w:rPr>
                <w:sz w:val="20"/>
                <w:szCs w:val="20"/>
              </w:rPr>
              <w:t>1.40</w:t>
            </w:r>
          </w:p>
        </w:tc>
      </w:tr>
      <w:tr w:rsidR="00BE4859" w:rsidRPr="00276764" w14:paraId="3A079BF0" w14:textId="77777777" w:rsidTr="00276764">
        <w:tc>
          <w:tcPr>
            <w:tcW w:w="3514" w:type="dxa"/>
          </w:tcPr>
          <w:p w14:paraId="3A079BEA" w14:textId="77777777" w:rsidR="00BE4859" w:rsidRPr="00276764" w:rsidRDefault="00276764">
            <w:pPr>
              <w:pStyle w:val="Compact"/>
              <w:rPr>
                <w:sz w:val="20"/>
                <w:szCs w:val="20"/>
              </w:rPr>
            </w:pPr>
            <w:r w:rsidRPr="00276764">
              <w:rPr>
                <w:sz w:val="20"/>
                <w:szCs w:val="20"/>
              </w:rPr>
              <w:t>Bangdalen2_E_FG</w:t>
            </w:r>
          </w:p>
        </w:tc>
        <w:tc>
          <w:tcPr>
            <w:tcW w:w="1797" w:type="dxa"/>
          </w:tcPr>
          <w:p w14:paraId="3A079BEB" w14:textId="77777777" w:rsidR="00BE4859" w:rsidRPr="00276764" w:rsidRDefault="00276764">
            <w:pPr>
              <w:pStyle w:val="Compact"/>
              <w:rPr>
                <w:sz w:val="20"/>
                <w:szCs w:val="20"/>
              </w:rPr>
            </w:pPr>
            <w:r w:rsidRPr="00276764">
              <w:rPr>
                <w:sz w:val="20"/>
                <w:szCs w:val="20"/>
              </w:rPr>
              <w:t>forest grouse</w:t>
            </w:r>
          </w:p>
        </w:tc>
        <w:tc>
          <w:tcPr>
            <w:tcW w:w="1163" w:type="dxa"/>
          </w:tcPr>
          <w:p w14:paraId="3A079BEC" w14:textId="77777777" w:rsidR="00BE4859" w:rsidRPr="00276764" w:rsidRDefault="00276764">
            <w:pPr>
              <w:pStyle w:val="Compact"/>
              <w:jc w:val="right"/>
              <w:rPr>
                <w:sz w:val="20"/>
                <w:szCs w:val="20"/>
              </w:rPr>
            </w:pPr>
            <w:r w:rsidRPr="00276764">
              <w:rPr>
                <w:sz w:val="20"/>
                <w:szCs w:val="20"/>
              </w:rPr>
              <w:t>41.6</w:t>
            </w:r>
          </w:p>
        </w:tc>
        <w:tc>
          <w:tcPr>
            <w:tcW w:w="846" w:type="dxa"/>
          </w:tcPr>
          <w:p w14:paraId="3A079BED" w14:textId="77777777" w:rsidR="00BE4859" w:rsidRPr="00276764" w:rsidRDefault="00276764">
            <w:pPr>
              <w:pStyle w:val="Compact"/>
              <w:jc w:val="right"/>
              <w:rPr>
                <w:sz w:val="20"/>
                <w:szCs w:val="20"/>
              </w:rPr>
            </w:pPr>
            <w:r w:rsidRPr="00276764">
              <w:rPr>
                <w:sz w:val="20"/>
                <w:szCs w:val="20"/>
              </w:rPr>
              <w:t>NA</w:t>
            </w:r>
          </w:p>
        </w:tc>
        <w:tc>
          <w:tcPr>
            <w:tcW w:w="1269" w:type="dxa"/>
          </w:tcPr>
          <w:p w14:paraId="3A079BEE" w14:textId="77777777" w:rsidR="00BE4859" w:rsidRPr="00276764" w:rsidRDefault="00276764">
            <w:pPr>
              <w:pStyle w:val="Compact"/>
              <w:jc w:val="right"/>
              <w:rPr>
                <w:sz w:val="20"/>
                <w:szCs w:val="20"/>
              </w:rPr>
            </w:pPr>
            <w:r w:rsidRPr="00276764">
              <w:rPr>
                <w:sz w:val="20"/>
                <w:szCs w:val="20"/>
              </w:rPr>
              <w:t>-1.28</w:t>
            </w:r>
          </w:p>
        </w:tc>
        <w:tc>
          <w:tcPr>
            <w:tcW w:w="1269" w:type="dxa"/>
          </w:tcPr>
          <w:p w14:paraId="3A079BEF" w14:textId="77777777" w:rsidR="00BE4859" w:rsidRPr="00276764" w:rsidRDefault="00276764">
            <w:pPr>
              <w:pStyle w:val="Compact"/>
              <w:jc w:val="right"/>
              <w:rPr>
                <w:sz w:val="20"/>
                <w:szCs w:val="20"/>
              </w:rPr>
            </w:pPr>
            <w:r w:rsidRPr="00276764">
              <w:rPr>
                <w:sz w:val="20"/>
                <w:szCs w:val="20"/>
              </w:rPr>
              <w:t>1.29</w:t>
            </w:r>
          </w:p>
        </w:tc>
      </w:tr>
      <w:tr w:rsidR="00BE4859" w:rsidRPr="00276764" w14:paraId="3A079BF7" w14:textId="77777777" w:rsidTr="00276764">
        <w:tc>
          <w:tcPr>
            <w:tcW w:w="3514" w:type="dxa"/>
          </w:tcPr>
          <w:p w14:paraId="3A079BF1" w14:textId="77777777" w:rsidR="00BE4859" w:rsidRPr="00276764" w:rsidRDefault="00276764">
            <w:pPr>
              <w:pStyle w:val="Compact"/>
              <w:rPr>
                <w:sz w:val="20"/>
                <w:szCs w:val="20"/>
              </w:rPr>
            </w:pPr>
            <w:r w:rsidRPr="00276764">
              <w:rPr>
                <w:sz w:val="20"/>
                <w:szCs w:val="20"/>
              </w:rPr>
              <w:t>Finnemarka1_E_FG</w:t>
            </w:r>
          </w:p>
        </w:tc>
        <w:tc>
          <w:tcPr>
            <w:tcW w:w="1797" w:type="dxa"/>
          </w:tcPr>
          <w:p w14:paraId="3A079BF2" w14:textId="77777777" w:rsidR="00BE4859" w:rsidRPr="00276764" w:rsidRDefault="00276764">
            <w:pPr>
              <w:pStyle w:val="Compact"/>
              <w:rPr>
                <w:sz w:val="20"/>
                <w:szCs w:val="20"/>
              </w:rPr>
            </w:pPr>
            <w:r w:rsidRPr="00276764">
              <w:rPr>
                <w:sz w:val="20"/>
                <w:szCs w:val="20"/>
              </w:rPr>
              <w:t>forest grouse</w:t>
            </w:r>
          </w:p>
        </w:tc>
        <w:tc>
          <w:tcPr>
            <w:tcW w:w="1163" w:type="dxa"/>
          </w:tcPr>
          <w:p w14:paraId="3A079BF3" w14:textId="77777777" w:rsidR="00BE4859" w:rsidRPr="00276764" w:rsidRDefault="00276764">
            <w:pPr>
              <w:pStyle w:val="Compact"/>
              <w:jc w:val="right"/>
              <w:rPr>
                <w:sz w:val="20"/>
                <w:szCs w:val="20"/>
              </w:rPr>
            </w:pPr>
            <w:r w:rsidRPr="00276764">
              <w:rPr>
                <w:sz w:val="20"/>
                <w:szCs w:val="20"/>
              </w:rPr>
              <w:t>47.7</w:t>
            </w:r>
          </w:p>
        </w:tc>
        <w:tc>
          <w:tcPr>
            <w:tcW w:w="846" w:type="dxa"/>
          </w:tcPr>
          <w:p w14:paraId="3A079BF4" w14:textId="77777777" w:rsidR="00BE4859" w:rsidRPr="00276764" w:rsidRDefault="00276764">
            <w:pPr>
              <w:pStyle w:val="Compact"/>
              <w:jc w:val="right"/>
              <w:rPr>
                <w:sz w:val="20"/>
                <w:szCs w:val="20"/>
              </w:rPr>
            </w:pPr>
            <w:r w:rsidRPr="00276764">
              <w:rPr>
                <w:sz w:val="20"/>
                <w:szCs w:val="20"/>
              </w:rPr>
              <w:t>NA</w:t>
            </w:r>
          </w:p>
        </w:tc>
        <w:tc>
          <w:tcPr>
            <w:tcW w:w="1269" w:type="dxa"/>
          </w:tcPr>
          <w:p w14:paraId="3A079BF5" w14:textId="77777777" w:rsidR="00BE4859" w:rsidRPr="00276764" w:rsidRDefault="00276764">
            <w:pPr>
              <w:pStyle w:val="Compact"/>
              <w:jc w:val="right"/>
              <w:rPr>
                <w:sz w:val="20"/>
                <w:szCs w:val="20"/>
              </w:rPr>
            </w:pPr>
            <w:r w:rsidRPr="00276764">
              <w:rPr>
                <w:sz w:val="20"/>
                <w:szCs w:val="20"/>
              </w:rPr>
              <w:t>0.27</w:t>
            </w:r>
          </w:p>
        </w:tc>
        <w:tc>
          <w:tcPr>
            <w:tcW w:w="1269" w:type="dxa"/>
          </w:tcPr>
          <w:p w14:paraId="3A079BF6" w14:textId="77777777" w:rsidR="00BE4859" w:rsidRPr="00276764" w:rsidRDefault="00276764">
            <w:pPr>
              <w:pStyle w:val="Compact"/>
              <w:jc w:val="right"/>
              <w:rPr>
                <w:sz w:val="20"/>
                <w:szCs w:val="20"/>
              </w:rPr>
            </w:pPr>
            <w:r w:rsidRPr="00276764">
              <w:rPr>
                <w:sz w:val="20"/>
                <w:szCs w:val="20"/>
              </w:rPr>
              <w:t>1.70</w:t>
            </w:r>
          </w:p>
        </w:tc>
      </w:tr>
      <w:tr w:rsidR="00BE4859" w:rsidRPr="00276764" w14:paraId="3A079BFE" w14:textId="77777777" w:rsidTr="00276764">
        <w:tc>
          <w:tcPr>
            <w:tcW w:w="3514" w:type="dxa"/>
          </w:tcPr>
          <w:p w14:paraId="3A079BF8" w14:textId="77777777" w:rsidR="00BE4859" w:rsidRPr="00276764" w:rsidRDefault="00276764">
            <w:pPr>
              <w:pStyle w:val="Compact"/>
              <w:rPr>
                <w:sz w:val="20"/>
                <w:szCs w:val="20"/>
              </w:rPr>
            </w:pPr>
            <w:r w:rsidRPr="00276764">
              <w:rPr>
                <w:sz w:val="20"/>
                <w:szCs w:val="20"/>
              </w:rPr>
              <w:t>Finnemarka2_E_FG</w:t>
            </w:r>
          </w:p>
        </w:tc>
        <w:tc>
          <w:tcPr>
            <w:tcW w:w="1797" w:type="dxa"/>
          </w:tcPr>
          <w:p w14:paraId="3A079BF9" w14:textId="77777777" w:rsidR="00BE4859" w:rsidRPr="00276764" w:rsidRDefault="00276764">
            <w:pPr>
              <w:pStyle w:val="Compact"/>
              <w:rPr>
                <w:sz w:val="20"/>
                <w:szCs w:val="20"/>
              </w:rPr>
            </w:pPr>
            <w:r w:rsidRPr="00276764">
              <w:rPr>
                <w:sz w:val="20"/>
                <w:szCs w:val="20"/>
              </w:rPr>
              <w:t>forest grouse</w:t>
            </w:r>
          </w:p>
        </w:tc>
        <w:tc>
          <w:tcPr>
            <w:tcW w:w="1163" w:type="dxa"/>
          </w:tcPr>
          <w:p w14:paraId="3A079BFA" w14:textId="77777777" w:rsidR="00BE4859" w:rsidRPr="00276764" w:rsidRDefault="00276764">
            <w:pPr>
              <w:pStyle w:val="Compact"/>
              <w:jc w:val="right"/>
              <w:rPr>
                <w:sz w:val="20"/>
                <w:szCs w:val="20"/>
              </w:rPr>
            </w:pPr>
            <w:r w:rsidRPr="00276764">
              <w:rPr>
                <w:sz w:val="20"/>
                <w:szCs w:val="20"/>
              </w:rPr>
              <w:t>56.4</w:t>
            </w:r>
          </w:p>
        </w:tc>
        <w:tc>
          <w:tcPr>
            <w:tcW w:w="846" w:type="dxa"/>
          </w:tcPr>
          <w:p w14:paraId="3A079BFB" w14:textId="77777777" w:rsidR="00BE4859" w:rsidRPr="00276764" w:rsidRDefault="00276764">
            <w:pPr>
              <w:pStyle w:val="Compact"/>
              <w:jc w:val="right"/>
              <w:rPr>
                <w:sz w:val="20"/>
                <w:szCs w:val="20"/>
              </w:rPr>
            </w:pPr>
            <w:r w:rsidRPr="00276764">
              <w:rPr>
                <w:sz w:val="20"/>
                <w:szCs w:val="20"/>
              </w:rPr>
              <w:t>NA</w:t>
            </w:r>
          </w:p>
        </w:tc>
        <w:tc>
          <w:tcPr>
            <w:tcW w:w="1269" w:type="dxa"/>
          </w:tcPr>
          <w:p w14:paraId="3A079BFC" w14:textId="77777777" w:rsidR="00BE4859" w:rsidRPr="00276764" w:rsidRDefault="00276764">
            <w:pPr>
              <w:pStyle w:val="Compact"/>
              <w:jc w:val="right"/>
              <w:rPr>
                <w:sz w:val="20"/>
                <w:szCs w:val="20"/>
              </w:rPr>
            </w:pPr>
            <w:r w:rsidRPr="00276764">
              <w:rPr>
                <w:sz w:val="20"/>
                <w:szCs w:val="20"/>
              </w:rPr>
              <w:t>0.10</w:t>
            </w:r>
          </w:p>
        </w:tc>
        <w:tc>
          <w:tcPr>
            <w:tcW w:w="1269" w:type="dxa"/>
          </w:tcPr>
          <w:p w14:paraId="3A079BFD" w14:textId="77777777" w:rsidR="00BE4859" w:rsidRPr="00276764" w:rsidRDefault="00276764">
            <w:pPr>
              <w:pStyle w:val="Compact"/>
              <w:jc w:val="right"/>
              <w:rPr>
                <w:sz w:val="20"/>
                <w:szCs w:val="20"/>
              </w:rPr>
            </w:pPr>
            <w:r w:rsidRPr="00276764">
              <w:rPr>
                <w:sz w:val="20"/>
                <w:szCs w:val="20"/>
              </w:rPr>
              <w:t>1.71</w:t>
            </w:r>
          </w:p>
        </w:tc>
      </w:tr>
      <w:tr w:rsidR="00BE4859" w:rsidRPr="00276764" w14:paraId="3A079C05" w14:textId="77777777" w:rsidTr="00276764">
        <w:tc>
          <w:tcPr>
            <w:tcW w:w="3514" w:type="dxa"/>
          </w:tcPr>
          <w:p w14:paraId="3A079BFF" w14:textId="77777777" w:rsidR="00BE4859" w:rsidRPr="00276764" w:rsidRDefault="00276764">
            <w:pPr>
              <w:pStyle w:val="Compact"/>
              <w:rPr>
                <w:sz w:val="20"/>
                <w:szCs w:val="20"/>
              </w:rPr>
            </w:pPr>
            <w:r w:rsidRPr="00276764">
              <w:rPr>
                <w:sz w:val="20"/>
                <w:szCs w:val="20"/>
              </w:rPr>
              <w:t>Gjerstad1_E_FG</w:t>
            </w:r>
          </w:p>
        </w:tc>
        <w:tc>
          <w:tcPr>
            <w:tcW w:w="1797" w:type="dxa"/>
          </w:tcPr>
          <w:p w14:paraId="3A079C00" w14:textId="77777777" w:rsidR="00BE4859" w:rsidRPr="00276764" w:rsidRDefault="00276764">
            <w:pPr>
              <w:pStyle w:val="Compact"/>
              <w:rPr>
                <w:sz w:val="20"/>
                <w:szCs w:val="20"/>
              </w:rPr>
            </w:pPr>
            <w:r w:rsidRPr="00276764">
              <w:rPr>
                <w:sz w:val="20"/>
                <w:szCs w:val="20"/>
              </w:rPr>
              <w:t>forest grouse</w:t>
            </w:r>
          </w:p>
        </w:tc>
        <w:tc>
          <w:tcPr>
            <w:tcW w:w="1163" w:type="dxa"/>
          </w:tcPr>
          <w:p w14:paraId="3A079C01" w14:textId="77777777" w:rsidR="00BE4859" w:rsidRPr="00276764" w:rsidRDefault="00276764">
            <w:pPr>
              <w:pStyle w:val="Compact"/>
              <w:jc w:val="right"/>
              <w:rPr>
                <w:sz w:val="20"/>
                <w:szCs w:val="20"/>
              </w:rPr>
            </w:pPr>
            <w:r w:rsidRPr="00276764">
              <w:rPr>
                <w:sz w:val="20"/>
                <w:szCs w:val="20"/>
              </w:rPr>
              <w:t>66.5</w:t>
            </w:r>
          </w:p>
        </w:tc>
        <w:tc>
          <w:tcPr>
            <w:tcW w:w="846" w:type="dxa"/>
          </w:tcPr>
          <w:p w14:paraId="3A079C02" w14:textId="77777777" w:rsidR="00BE4859" w:rsidRPr="00276764" w:rsidRDefault="00276764">
            <w:pPr>
              <w:pStyle w:val="Compact"/>
              <w:jc w:val="right"/>
              <w:rPr>
                <w:sz w:val="20"/>
                <w:szCs w:val="20"/>
              </w:rPr>
            </w:pPr>
            <w:r w:rsidRPr="00276764">
              <w:rPr>
                <w:sz w:val="20"/>
                <w:szCs w:val="20"/>
              </w:rPr>
              <w:t>NA</w:t>
            </w:r>
          </w:p>
        </w:tc>
        <w:tc>
          <w:tcPr>
            <w:tcW w:w="1269" w:type="dxa"/>
          </w:tcPr>
          <w:p w14:paraId="3A079C03" w14:textId="77777777" w:rsidR="00BE4859" w:rsidRPr="00276764" w:rsidRDefault="00276764">
            <w:pPr>
              <w:pStyle w:val="Compact"/>
              <w:jc w:val="right"/>
              <w:rPr>
                <w:sz w:val="20"/>
                <w:szCs w:val="20"/>
              </w:rPr>
            </w:pPr>
            <w:r w:rsidRPr="00276764">
              <w:rPr>
                <w:sz w:val="20"/>
                <w:szCs w:val="20"/>
              </w:rPr>
              <w:t>-0.64</w:t>
            </w:r>
          </w:p>
        </w:tc>
        <w:tc>
          <w:tcPr>
            <w:tcW w:w="1269" w:type="dxa"/>
          </w:tcPr>
          <w:p w14:paraId="3A079C04" w14:textId="77777777" w:rsidR="00BE4859" w:rsidRPr="00276764" w:rsidRDefault="00276764">
            <w:pPr>
              <w:pStyle w:val="Compact"/>
              <w:jc w:val="right"/>
              <w:rPr>
                <w:sz w:val="20"/>
                <w:szCs w:val="20"/>
              </w:rPr>
            </w:pPr>
            <w:r w:rsidRPr="00276764">
              <w:rPr>
                <w:sz w:val="20"/>
                <w:szCs w:val="20"/>
              </w:rPr>
              <w:t>2.28</w:t>
            </w:r>
          </w:p>
        </w:tc>
      </w:tr>
      <w:tr w:rsidR="00BE4859" w:rsidRPr="00276764" w14:paraId="3A079C0C" w14:textId="77777777" w:rsidTr="00276764">
        <w:tc>
          <w:tcPr>
            <w:tcW w:w="3514" w:type="dxa"/>
          </w:tcPr>
          <w:p w14:paraId="3A079C06" w14:textId="77777777" w:rsidR="00BE4859" w:rsidRPr="00276764" w:rsidRDefault="00276764">
            <w:pPr>
              <w:pStyle w:val="Compact"/>
              <w:rPr>
                <w:sz w:val="20"/>
                <w:szCs w:val="20"/>
              </w:rPr>
            </w:pPr>
            <w:r w:rsidRPr="00276764">
              <w:rPr>
                <w:sz w:val="20"/>
                <w:szCs w:val="20"/>
              </w:rPr>
              <w:t>Gjerstad2_E_FG</w:t>
            </w:r>
          </w:p>
        </w:tc>
        <w:tc>
          <w:tcPr>
            <w:tcW w:w="1797" w:type="dxa"/>
          </w:tcPr>
          <w:p w14:paraId="3A079C07" w14:textId="77777777" w:rsidR="00BE4859" w:rsidRPr="00276764" w:rsidRDefault="00276764">
            <w:pPr>
              <w:pStyle w:val="Compact"/>
              <w:rPr>
                <w:sz w:val="20"/>
                <w:szCs w:val="20"/>
              </w:rPr>
            </w:pPr>
            <w:r w:rsidRPr="00276764">
              <w:rPr>
                <w:sz w:val="20"/>
                <w:szCs w:val="20"/>
              </w:rPr>
              <w:t>forest grouse</w:t>
            </w:r>
          </w:p>
        </w:tc>
        <w:tc>
          <w:tcPr>
            <w:tcW w:w="1163" w:type="dxa"/>
          </w:tcPr>
          <w:p w14:paraId="3A079C08" w14:textId="77777777" w:rsidR="00BE4859" w:rsidRPr="00276764" w:rsidRDefault="00276764">
            <w:pPr>
              <w:pStyle w:val="Compact"/>
              <w:jc w:val="right"/>
              <w:rPr>
                <w:sz w:val="20"/>
                <w:szCs w:val="20"/>
              </w:rPr>
            </w:pPr>
            <w:r w:rsidRPr="00276764">
              <w:rPr>
                <w:sz w:val="20"/>
                <w:szCs w:val="20"/>
              </w:rPr>
              <w:t>60.2</w:t>
            </w:r>
          </w:p>
        </w:tc>
        <w:tc>
          <w:tcPr>
            <w:tcW w:w="846" w:type="dxa"/>
          </w:tcPr>
          <w:p w14:paraId="3A079C09" w14:textId="77777777" w:rsidR="00BE4859" w:rsidRPr="00276764" w:rsidRDefault="00276764">
            <w:pPr>
              <w:pStyle w:val="Compact"/>
              <w:jc w:val="right"/>
              <w:rPr>
                <w:sz w:val="20"/>
                <w:szCs w:val="20"/>
              </w:rPr>
            </w:pPr>
            <w:r w:rsidRPr="00276764">
              <w:rPr>
                <w:sz w:val="20"/>
                <w:szCs w:val="20"/>
              </w:rPr>
              <w:t>NA</w:t>
            </w:r>
          </w:p>
        </w:tc>
        <w:tc>
          <w:tcPr>
            <w:tcW w:w="1269" w:type="dxa"/>
          </w:tcPr>
          <w:p w14:paraId="3A079C0A" w14:textId="77777777" w:rsidR="00BE4859" w:rsidRPr="00276764" w:rsidRDefault="00276764">
            <w:pPr>
              <w:pStyle w:val="Compact"/>
              <w:jc w:val="right"/>
              <w:rPr>
                <w:sz w:val="20"/>
                <w:szCs w:val="20"/>
              </w:rPr>
            </w:pPr>
            <w:r w:rsidRPr="00276764">
              <w:rPr>
                <w:sz w:val="20"/>
                <w:szCs w:val="20"/>
              </w:rPr>
              <w:t>-0.68</w:t>
            </w:r>
          </w:p>
        </w:tc>
        <w:tc>
          <w:tcPr>
            <w:tcW w:w="1269" w:type="dxa"/>
          </w:tcPr>
          <w:p w14:paraId="3A079C0B" w14:textId="77777777" w:rsidR="00BE4859" w:rsidRPr="00276764" w:rsidRDefault="00276764">
            <w:pPr>
              <w:pStyle w:val="Compact"/>
              <w:jc w:val="right"/>
              <w:rPr>
                <w:sz w:val="20"/>
                <w:szCs w:val="20"/>
              </w:rPr>
            </w:pPr>
            <w:r w:rsidRPr="00276764">
              <w:rPr>
                <w:sz w:val="20"/>
                <w:szCs w:val="20"/>
              </w:rPr>
              <w:t>2.25</w:t>
            </w:r>
          </w:p>
        </w:tc>
      </w:tr>
      <w:tr w:rsidR="00BE4859" w:rsidRPr="00276764" w14:paraId="3A079C13" w14:textId="77777777" w:rsidTr="00276764">
        <w:tc>
          <w:tcPr>
            <w:tcW w:w="3514" w:type="dxa"/>
          </w:tcPr>
          <w:p w14:paraId="3A079C0D" w14:textId="77777777" w:rsidR="00BE4859" w:rsidRPr="00276764" w:rsidRDefault="00276764">
            <w:pPr>
              <w:pStyle w:val="Compact"/>
              <w:rPr>
                <w:sz w:val="20"/>
                <w:szCs w:val="20"/>
              </w:rPr>
            </w:pPr>
            <w:r w:rsidRPr="00276764">
              <w:rPr>
                <w:sz w:val="20"/>
                <w:szCs w:val="20"/>
              </w:rPr>
              <w:t>Gran19_E_FG</w:t>
            </w:r>
          </w:p>
        </w:tc>
        <w:tc>
          <w:tcPr>
            <w:tcW w:w="1797" w:type="dxa"/>
          </w:tcPr>
          <w:p w14:paraId="3A079C0E" w14:textId="77777777" w:rsidR="00BE4859" w:rsidRPr="00276764" w:rsidRDefault="00276764">
            <w:pPr>
              <w:pStyle w:val="Compact"/>
              <w:rPr>
                <w:sz w:val="20"/>
                <w:szCs w:val="20"/>
              </w:rPr>
            </w:pPr>
            <w:r w:rsidRPr="00276764">
              <w:rPr>
                <w:sz w:val="20"/>
                <w:szCs w:val="20"/>
              </w:rPr>
              <w:t>forest grouse</w:t>
            </w:r>
          </w:p>
        </w:tc>
        <w:tc>
          <w:tcPr>
            <w:tcW w:w="1163" w:type="dxa"/>
          </w:tcPr>
          <w:p w14:paraId="3A079C0F" w14:textId="77777777" w:rsidR="00BE4859" w:rsidRPr="00276764" w:rsidRDefault="00276764">
            <w:pPr>
              <w:pStyle w:val="Compact"/>
              <w:jc w:val="right"/>
              <w:rPr>
                <w:sz w:val="20"/>
                <w:szCs w:val="20"/>
              </w:rPr>
            </w:pPr>
            <w:r w:rsidRPr="00276764">
              <w:rPr>
                <w:sz w:val="20"/>
                <w:szCs w:val="20"/>
              </w:rPr>
              <w:t>77.1</w:t>
            </w:r>
          </w:p>
        </w:tc>
        <w:tc>
          <w:tcPr>
            <w:tcW w:w="846" w:type="dxa"/>
          </w:tcPr>
          <w:p w14:paraId="3A079C10" w14:textId="77777777" w:rsidR="00BE4859" w:rsidRPr="00276764" w:rsidRDefault="00276764">
            <w:pPr>
              <w:pStyle w:val="Compact"/>
              <w:jc w:val="right"/>
              <w:rPr>
                <w:sz w:val="20"/>
                <w:szCs w:val="20"/>
              </w:rPr>
            </w:pPr>
            <w:r w:rsidRPr="00276764">
              <w:rPr>
                <w:sz w:val="20"/>
                <w:szCs w:val="20"/>
              </w:rPr>
              <w:t>NA</w:t>
            </w:r>
          </w:p>
        </w:tc>
        <w:tc>
          <w:tcPr>
            <w:tcW w:w="1269" w:type="dxa"/>
          </w:tcPr>
          <w:p w14:paraId="3A079C11" w14:textId="77777777" w:rsidR="00BE4859" w:rsidRPr="00276764" w:rsidRDefault="00276764">
            <w:pPr>
              <w:pStyle w:val="Compact"/>
              <w:jc w:val="right"/>
              <w:rPr>
                <w:sz w:val="20"/>
                <w:szCs w:val="20"/>
              </w:rPr>
            </w:pPr>
            <w:r w:rsidRPr="00276764">
              <w:rPr>
                <w:sz w:val="20"/>
                <w:szCs w:val="20"/>
              </w:rPr>
              <w:t>-1.31</w:t>
            </w:r>
          </w:p>
        </w:tc>
        <w:tc>
          <w:tcPr>
            <w:tcW w:w="1269" w:type="dxa"/>
          </w:tcPr>
          <w:p w14:paraId="3A079C12" w14:textId="77777777" w:rsidR="00BE4859" w:rsidRPr="00276764" w:rsidRDefault="00276764">
            <w:pPr>
              <w:pStyle w:val="Compact"/>
              <w:jc w:val="right"/>
              <w:rPr>
                <w:sz w:val="20"/>
                <w:szCs w:val="20"/>
              </w:rPr>
            </w:pPr>
            <w:r w:rsidRPr="00276764">
              <w:rPr>
                <w:sz w:val="20"/>
                <w:szCs w:val="20"/>
              </w:rPr>
              <w:t>0.77</w:t>
            </w:r>
          </w:p>
        </w:tc>
      </w:tr>
      <w:tr w:rsidR="00BE4859" w:rsidRPr="00276764" w14:paraId="3A079C1A" w14:textId="77777777" w:rsidTr="00276764">
        <w:tc>
          <w:tcPr>
            <w:tcW w:w="3514" w:type="dxa"/>
          </w:tcPr>
          <w:p w14:paraId="3A079C14" w14:textId="77777777" w:rsidR="00BE4859" w:rsidRPr="00276764" w:rsidRDefault="00276764">
            <w:pPr>
              <w:pStyle w:val="Compact"/>
              <w:rPr>
                <w:sz w:val="20"/>
                <w:szCs w:val="20"/>
              </w:rPr>
            </w:pPr>
            <w:r w:rsidRPr="00276764">
              <w:rPr>
                <w:sz w:val="20"/>
                <w:szCs w:val="20"/>
              </w:rPr>
              <w:t>Gravberget1_E_FG</w:t>
            </w:r>
          </w:p>
        </w:tc>
        <w:tc>
          <w:tcPr>
            <w:tcW w:w="1797" w:type="dxa"/>
          </w:tcPr>
          <w:p w14:paraId="3A079C15" w14:textId="77777777" w:rsidR="00BE4859" w:rsidRPr="00276764" w:rsidRDefault="00276764">
            <w:pPr>
              <w:pStyle w:val="Compact"/>
              <w:rPr>
                <w:sz w:val="20"/>
                <w:szCs w:val="20"/>
              </w:rPr>
            </w:pPr>
            <w:r w:rsidRPr="00276764">
              <w:rPr>
                <w:sz w:val="20"/>
                <w:szCs w:val="20"/>
              </w:rPr>
              <w:t>forest grouse</w:t>
            </w:r>
          </w:p>
        </w:tc>
        <w:tc>
          <w:tcPr>
            <w:tcW w:w="1163" w:type="dxa"/>
          </w:tcPr>
          <w:p w14:paraId="3A079C16" w14:textId="77777777" w:rsidR="00BE4859" w:rsidRPr="00276764" w:rsidRDefault="00276764">
            <w:pPr>
              <w:pStyle w:val="Compact"/>
              <w:jc w:val="right"/>
              <w:rPr>
                <w:sz w:val="20"/>
                <w:szCs w:val="20"/>
              </w:rPr>
            </w:pPr>
            <w:r w:rsidRPr="00276764">
              <w:rPr>
                <w:sz w:val="20"/>
                <w:szCs w:val="20"/>
              </w:rPr>
              <w:t>65.9</w:t>
            </w:r>
          </w:p>
        </w:tc>
        <w:tc>
          <w:tcPr>
            <w:tcW w:w="846" w:type="dxa"/>
          </w:tcPr>
          <w:p w14:paraId="3A079C17" w14:textId="77777777" w:rsidR="00BE4859" w:rsidRPr="00276764" w:rsidRDefault="00276764">
            <w:pPr>
              <w:pStyle w:val="Compact"/>
              <w:jc w:val="right"/>
              <w:rPr>
                <w:sz w:val="20"/>
                <w:szCs w:val="20"/>
              </w:rPr>
            </w:pPr>
            <w:r w:rsidRPr="00276764">
              <w:rPr>
                <w:sz w:val="20"/>
                <w:szCs w:val="20"/>
              </w:rPr>
              <w:t>NA</w:t>
            </w:r>
          </w:p>
        </w:tc>
        <w:tc>
          <w:tcPr>
            <w:tcW w:w="1269" w:type="dxa"/>
          </w:tcPr>
          <w:p w14:paraId="3A079C18" w14:textId="77777777" w:rsidR="00BE4859" w:rsidRPr="00276764" w:rsidRDefault="00276764">
            <w:pPr>
              <w:pStyle w:val="Compact"/>
              <w:jc w:val="right"/>
              <w:rPr>
                <w:sz w:val="20"/>
                <w:szCs w:val="20"/>
              </w:rPr>
            </w:pPr>
            <w:r w:rsidRPr="00276764">
              <w:rPr>
                <w:sz w:val="20"/>
                <w:szCs w:val="20"/>
              </w:rPr>
              <w:t>1.33</w:t>
            </w:r>
          </w:p>
        </w:tc>
        <w:tc>
          <w:tcPr>
            <w:tcW w:w="1269" w:type="dxa"/>
          </w:tcPr>
          <w:p w14:paraId="3A079C19" w14:textId="77777777" w:rsidR="00BE4859" w:rsidRPr="00276764" w:rsidRDefault="00276764">
            <w:pPr>
              <w:pStyle w:val="Compact"/>
              <w:jc w:val="right"/>
              <w:rPr>
                <w:sz w:val="20"/>
                <w:szCs w:val="20"/>
              </w:rPr>
            </w:pPr>
            <w:r w:rsidRPr="00276764">
              <w:rPr>
                <w:sz w:val="20"/>
                <w:szCs w:val="20"/>
              </w:rPr>
              <w:t>0.76</w:t>
            </w:r>
          </w:p>
        </w:tc>
      </w:tr>
      <w:tr w:rsidR="00BE4859" w:rsidRPr="00276764" w14:paraId="3A079C21" w14:textId="77777777" w:rsidTr="00276764">
        <w:tc>
          <w:tcPr>
            <w:tcW w:w="3514" w:type="dxa"/>
          </w:tcPr>
          <w:p w14:paraId="3A079C1B" w14:textId="77777777" w:rsidR="00BE4859" w:rsidRPr="00276764" w:rsidRDefault="00276764">
            <w:pPr>
              <w:pStyle w:val="Compact"/>
              <w:rPr>
                <w:sz w:val="20"/>
                <w:szCs w:val="20"/>
              </w:rPr>
            </w:pPr>
            <w:r w:rsidRPr="00276764">
              <w:rPr>
                <w:sz w:val="20"/>
                <w:szCs w:val="20"/>
              </w:rPr>
              <w:t>Gravberget2_E_FG</w:t>
            </w:r>
          </w:p>
        </w:tc>
        <w:tc>
          <w:tcPr>
            <w:tcW w:w="1797" w:type="dxa"/>
          </w:tcPr>
          <w:p w14:paraId="3A079C1C" w14:textId="77777777" w:rsidR="00BE4859" w:rsidRPr="00276764" w:rsidRDefault="00276764">
            <w:pPr>
              <w:pStyle w:val="Compact"/>
              <w:rPr>
                <w:sz w:val="20"/>
                <w:szCs w:val="20"/>
              </w:rPr>
            </w:pPr>
            <w:r w:rsidRPr="00276764">
              <w:rPr>
                <w:sz w:val="20"/>
                <w:szCs w:val="20"/>
              </w:rPr>
              <w:t>forest grouse</w:t>
            </w:r>
          </w:p>
        </w:tc>
        <w:tc>
          <w:tcPr>
            <w:tcW w:w="1163" w:type="dxa"/>
          </w:tcPr>
          <w:p w14:paraId="3A079C1D" w14:textId="77777777" w:rsidR="00BE4859" w:rsidRPr="00276764" w:rsidRDefault="00276764">
            <w:pPr>
              <w:pStyle w:val="Compact"/>
              <w:jc w:val="right"/>
              <w:rPr>
                <w:sz w:val="20"/>
                <w:szCs w:val="20"/>
              </w:rPr>
            </w:pPr>
            <w:r w:rsidRPr="00276764">
              <w:rPr>
                <w:sz w:val="20"/>
                <w:szCs w:val="20"/>
              </w:rPr>
              <w:t>44.9</w:t>
            </w:r>
          </w:p>
        </w:tc>
        <w:tc>
          <w:tcPr>
            <w:tcW w:w="846" w:type="dxa"/>
          </w:tcPr>
          <w:p w14:paraId="3A079C1E" w14:textId="77777777" w:rsidR="00BE4859" w:rsidRPr="00276764" w:rsidRDefault="00276764">
            <w:pPr>
              <w:pStyle w:val="Compact"/>
              <w:jc w:val="right"/>
              <w:rPr>
                <w:sz w:val="20"/>
                <w:szCs w:val="20"/>
              </w:rPr>
            </w:pPr>
            <w:r w:rsidRPr="00276764">
              <w:rPr>
                <w:sz w:val="20"/>
                <w:szCs w:val="20"/>
              </w:rPr>
              <w:t>NA</w:t>
            </w:r>
          </w:p>
        </w:tc>
        <w:tc>
          <w:tcPr>
            <w:tcW w:w="1269" w:type="dxa"/>
          </w:tcPr>
          <w:p w14:paraId="3A079C1F" w14:textId="77777777" w:rsidR="00BE4859" w:rsidRPr="00276764" w:rsidRDefault="00276764">
            <w:pPr>
              <w:pStyle w:val="Compact"/>
              <w:jc w:val="right"/>
              <w:rPr>
                <w:sz w:val="20"/>
                <w:szCs w:val="20"/>
              </w:rPr>
            </w:pPr>
            <w:r w:rsidRPr="00276764">
              <w:rPr>
                <w:sz w:val="20"/>
                <w:szCs w:val="20"/>
              </w:rPr>
              <w:t>1.26</w:t>
            </w:r>
          </w:p>
        </w:tc>
        <w:tc>
          <w:tcPr>
            <w:tcW w:w="1269" w:type="dxa"/>
          </w:tcPr>
          <w:p w14:paraId="3A079C20" w14:textId="77777777" w:rsidR="00BE4859" w:rsidRPr="00276764" w:rsidRDefault="00276764">
            <w:pPr>
              <w:pStyle w:val="Compact"/>
              <w:jc w:val="right"/>
              <w:rPr>
                <w:sz w:val="20"/>
                <w:szCs w:val="20"/>
              </w:rPr>
            </w:pPr>
            <w:r w:rsidRPr="00276764">
              <w:rPr>
                <w:sz w:val="20"/>
                <w:szCs w:val="20"/>
              </w:rPr>
              <w:t>0.90</w:t>
            </w:r>
          </w:p>
        </w:tc>
      </w:tr>
      <w:tr w:rsidR="00BE4859" w:rsidRPr="00276764" w14:paraId="3A079C28" w14:textId="77777777" w:rsidTr="00276764">
        <w:tc>
          <w:tcPr>
            <w:tcW w:w="3514" w:type="dxa"/>
          </w:tcPr>
          <w:p w14:paraId="3A079C22" w14:textId="77777777" w:rsidR="00BE4859" w:rsidRPr="00276764" w:rsidRDefault="00276764">
            <w:pPr>
              <w:pStyle w:val="Compact"/>
              <w:rPr>
                <w:sz w:val="20"/>
                <w:szCs w:val="20"/>
              </w:rPr>
            </w:pPr>
            <w:r w:rsidRPr="00276764">
              <w:rPr>
                <w:sz w:val="20"/>
                <w:szCs w:val="20"/>
              </w:rPr>
              <w:t>Gravberget3_E_FG</w:t>
            </w:r>
          </w:p>
        </w:tc>
        <w:tc>
          <w:tcPr>
            <w:tcW w:w="1797" w:type="dxa"/>
          </w:tcPr>
          <w:p w14:paraId="3A079C23" w14:textId="77777777" w:rsidR="00BE4859" w:rsidRPr="00276764" w:rsidRDefault="00276764">
            <w:pPr>
              <w:pStyle w:val="Compact"/>
              <w:rPr>
                <w:sz w:val="20"/>
                <w:szCs w:val="20"/>
              </w:rPr>
            </w:pPr>
            <w:r w:rsidRPr="00276764">
              <w:rPr>
                <w:sz w:val="20"/>
                <w:szCs w:val="20"/>
              </w:rPr>
              <w:t>forest grouse</w:t>
            </w:r>
          </w:p>
        </w:tc>
        <w:tc>
          <w:tcPr>
            <w:tcW w:w="1163" w:type="dxa"/>
          </w:tcPr>
          <w:p w14:paraId="3A079C24" w14:textId="77777777" w:rsidR="00BE4859" w:rsidRPr="00276764" w:rsidRDefault="00276764">
            <w:pPr>
              <w:pStyle w:val="Compact"/>
              <w:jc w:val="right"/>
              <w:rPr>
                <w:sz w:val="20"/>
                <w:szCs w:val="20"/>
              </w:rPr>
            </w:pPr>
            <w:r w:rsidRPr="00276764">
              <w:rPr>
                <w:sz w:val="20"/>
                <w:szCs w:val="20"/>
              </w:rPr>
              <w:t>59.8</w:t>
            </w:r>
          </w:p>
        </w:tc>
        <w:tc>
          <w:tcPr>
            <w:tcW w:w="846" w:type="dxa"/>
          </w:tcPr>
          <w:p w14:paraId="3A079C25" w14:textId="77777777" w:rsidR="00BE4859" w:rsidRPr="00276764" w:rsidRDefault="00276764">
            <w:pPr>
              <w:pStyle w:val="Compact"/>
              <w:jc w:val="right"/>
              <w:rPr>
                <w:sz w:val="20"/>
                <w:szCs w:val="20"/>
              </w:rPr>
            </w:pPr>
            <w:r w:rsidRPr="00276764">
              <w:rPr>
                <w:sz w:val="20"/>
                <w:szCs w:val="20"/>
              </w:rPr>
              <w:t>NA</w:t>
            </w:r>
          </w:p>
        </w:tc>
        <w:tc>
          <w:tcPr>
            <w:tcW w:w="1269" w:type="dxa"/>
          </w:tcPr>
          <w:p w14:paraId="3A079C26" w14:textId="77777777" w:rsidR="00BE4859" w:rsidRPr="00276764" w:rsidRDefault="00276764">
            <w:pPr>
              <w:pStyle w:val="Compact"/>
              <w:jc w:val="right"/>
              <w:rPr>
                <w:sz w:val="20"/>
                <w:szCs w:val="20"/>
              </w:rPr>
            </w:pPr>
            <w:r w:rsidRPr="00276764">
              <w:rPr>
                <w:sz w:val="20"/>
                <w:szCs w:val="20"/>
              </w:rPr>
              <w:t>1.35</w:t>
            </w:r>
          </w:p>
        </w:tc>
        <w:tc>
          <w:tcPr>
            <w:tcW w:w="1269" w:type="dxa"/>
          </w:tcPr>
          <w:p w14:paraId="3A079C27" w14:textId="77777777" w:rsidR="00BE4859" w:rsidRPr="00276764" w:rsidRDefault="00276764">
            <w:pPr>
              <w:pStyle w:val="Compact"/>
              <w:jc w:val="right"/>
              <w:rPr>
                <w:sz w:val="20"/>
                <w:szCs w:val="20"/>
              </w:rPr>
            </w:pPr>
            <w:r w:rsidRPr="00276764">
              <w:rPr>
                <w:sz w:val="20"/>
                <w:szCs w:val="20"/>
              </w:rPr>
              <w:t>1.06</w:t>
            </w:r>
          </w:p>
        </w:tc>
      </w:tr>
      <w:tr w:rsidR="00BE4859" w:rsidRPr="00276764" w14:paraId="3A079C2F" w14:textId="77777777" w:rsidTr="00276764">
        <w:tc>
          <w:tcPr>
            <w:tcW w:w="3514" w:type="dxa"/>
          </w:tcPr>
          <w:p w14:paraId="3A079C29" w14:textId="77777777" w:rsidR="00BE4859" w:rsidRPr="00276764" w:rsidRDefault="00276764">
            <w:pPr>
              <w:pStyle w:val="Compact"/>
              <w:rPr>
                <w:sz w:val="20"/>
                <w:szCs w:val="20"/>
              </w:rPr>
            </w:pPr>
            <w:r w:rsidRPr="00276764">
              <w:rPr>
                <w:sz w:val="20"/>
                <w:szCs w:val="20"/>
              </w:rPr>
              <w:t>Gravberget4_E_FG</w:t>
            </w:r>
          </w:p>
        </w:tc>
        <w:tc>
          <w:tcPr>
            <w:tcW w:w="1797" w:type="dxa"/>
          </w:tcPr>
          <w:p w14:paraId="3A079C2A" w14:textId="77777777" w:rsidR="00BE4859" w:rsidRPr="00276764" w:rsidRDefault="00276764">
            <w:pPr>
              <w:pStyle w:val="Compact"/>
              <w:rPr>
                <w:sz w:val="20"/>
                <w:szCs w:val="20"/>
              </w:rPr>
            </w:pPr>
            <w:r w:rsidRPr="00276764">
              <w:rPr>
                <w:sz w:val="20"/>
                <w:szCs w:val="20"/>
              </w:rPr>
              <w:t>forest grouse</w:t>
            </w:r>
          </w:p>
        </w:tc>
        <w:tc>
          <w:tcPr>
            <w:tcW w:w="1163" w:type="dxa"/>
          </w:tcPr>
          <w:p w14:paraId="3A079C2B" w14:textId="77777777" w:rsidR="00BE4859" w:rsidRPr="00276764" w:rsidRDefault="00276764">
            <w:pPr>
              <w:pStyle w:val="Compact"/>
              <w:jc w:val="right"/>
              <w:rPr>
                <w:sz w:val="20"/>
                <w:szCs w:val="20"/>
              </w:rPr>
            </w:pPr>
            <w:r w:rsidRPr="00276764">
              <w:rPr>
                <w:sz w:val="20"/>
                <w:szCs w:val="20"/>
              </w:rPr>
              <w:t>65.4</w:t>
            </w:r>
          </w:p>
        </w:tc>
        <w:tc>
          <w:tcPr>
            <w:tcW w:w="846" w:type="dxa"/>
          </w:tcPr>
          <w:p w14:paraId="3A079C2C" w14:textId="77777777" w:rsidR="00BE4859" w:rsidRPr="00276764" w:rsidRDefault="00276764">
            <w:pPr>
              <w:pStyle w:val="Compact"/>
              <w:jc w:val="right"/>
              <w:rPr>
                <w:sz w:val="20"/>
                <w:szCs w:val="20"/>
              </w:rPr>
            </w:pPr>
            <w:r w:rsidRPr="00276764">
              <w:rPr>
                <w:sz w:val="20"/>
                <w:szCs w:val="20"/>
              </w:rPr>
              <w:t>NA</w:t>
            </w:r>
          </w:p>
        </w:tc>
        <w:tc>
          <w:tcPr>
            <w:tcW w:w="1269" w:type="dxa"/>
          </w:tcPr>
          <w:p w14:paraId="3A079C2D" w14:textId="77777777" w:rsidR="00BE4859" w:rsidRPr="00276764" w:rsidRDefault="00276764">
            <w:pPr>
              <w:pStyle w:val="Compact"/>
              <w:jc w:val="right"/>
              <w:rPr>
                <w:sz w:val="20"/>
                <w:szCs w:val="20"/>
              </w:rPr>
            </w:pPr>
            <w:r w:rsidRPr="00276764">
              <w:rPr>
                <w:sz w:val="20"/>
                <w:szCs w:val="20"/>
              </w:rPr>
              <w:t>1.23</w:t>
            </w:r>
          </w:p>
        </w:tc>
        <w:tc>
          <w:tcPr>
            <w:tcW w:w="1269" w:type="dxa"/>
          </w:tcPr>
          <w:p w14:paraId="3A079C2E" w14:textId="77777777" w:rsidR="00BE4859" w:rsidRPr="00276764" w:rsidRDefault="00276764">
            <w:pPr>
              <w:pStyle w:val="Compact"/>
              <w:jc w:val="right"/>
              <w:rPr>
                <w:sz w:val="20"/>
                <w:szCs w:val="20"/>
              </w:rPr>
            </w:pPr>
            <w:r w:rsidRPr="00276764">
              <w:rPr>
                <w:sz w:val="20"/>
                <w:szCs w:val="20"/>
              </w:rPr>
              <w:t>1.12</w:t>
            </w:r>
          </w:p>
        </w:tc>
      </w:tr>
      <w:tr w:rsidR="00BE4859" w:rsidRPr="00276764" w14:paraId="3A079C36" w14:textId="77777777" w:rsidTr="00276764">
        <w:tc>
          <w:tcPr>
            <w:tcW w:w="3514" w:type="dxa"/>
          </w:tcPr>
          <w:p w14:paraId="3A079C30" w14:textId="77777777" w:rsidR="00BE4859" w:rsidRPr="00276764" w:rsidRDefault="00276764">
            <w:pPr>
              <w:pStyle w:val="Compact"/>
              <w:rPr>
                <w:sz w:val="20"/>
                <w:szCs w:val="20"/>
              </w:rPr>
            </w:pPr>
            <w:r w:rsidRPr="00276764">
              <w:rPr>
                <w:sz w:val="20"/>
                <w:szCs w:val="20"/>
              </w:rPr>
              <w:t>Gravberget5_E_FG</w:t>
            </w:r>
          </w:p>
        </w:tc>
        <w:tc>
          <w:tcPr>
            <w:tcW w:w="1797" w:type="dxa"/>
          </w:tcPr>
          <w:p w14:paraId="3A079C31" w14:textId="77777777" w:rsidR="00BE4859" w:rsidRPr="00276764" w:rsidRDefault="00276764">
            <w:pPr>
              <w:pStyle w:val="Compact"/>
              <w:rPr>
                <w:sz w:val="20"/>
                <w:szCs w:val="20"/>
              </w:rPr>
            </w:pPr>
            <w:r w:rsidRPr="00276764">
              <w:rPr>
                <w:sz w:val="20"/>
                <w:szCs w:val="20"/>
              </w:rPr>
              <w:t>forest grouse</w:t>
            </w:r>
          </w:p>
        </w:tc>
        <w:tc>
          <w:tcPr>
            <w:tcW w:w="1163" w:type="dxa"/>
          </w:tcPr>
          <w:p w14:paraId="3A079C32" w14:textId="77777777" w:rsidR="00BE4859" w:rsidRPr="00276764" w:rsidRDefault="00276764">
            <w:pPr>
              <w:pStyle w:val="Compact"/>
              <w:jc w:val="right"/>
              <w:rPr>
                <w:sz w:val="20"/>
                <w:szCs w:val="20"/>
              </w:rPr>
            </w:pPr>
            <w:r w:rsidRPr="00276764">
              <w:rPr>
                <w:sz w:val="20"/>
                <w:szCs w:val="20"/>
              </w:rPr>
              <w:t>44.6</w:t>
            </w:r>
          </w:p>
        </w:tc>
        <w:tc>
          <w:tcPr>
            <w:tcW w:w="846" w:type="dxa"/>
          </w:tcPr>
          <w:p w14:paraId="3A079C33" w14:textId="77777777" w:rsidR="00BE4859" w:rsidRPr="00276764" w:rsidRDefault="00276764">
            <w:pPr>
              <w:pStyle w:val="Compact"/>
              <w:jc w:val="right"/>
              <w:rPr>
                <w:sz w:val="20"/>
                <w:szCs w:val="20"/>
              </w:rPr>
            </w:pPr>
            <w:r w:rsidRPr="00276764">
              <w:rPr>
                <w:sz w:val="20"/>
                <w:szCs w:val="20"/>
              </w:rPr>
              <w:t>NA</w:t>
            </w:r>
          </w:p>
        </w:tc>
        <w:tc>
          <w:tcPr>
            <w:tcW w:w="1269" w:type="dxa"/>
          </w:tcPr>
          <w:p w14:paraId="3A079C34" w14:textId="77777777" w:rsidR="00BE4859" w:rsidRPr="00276764" w:rsidRDefault="00276764">
            <w:pPr>
              <w:pStyle w:val="Compact"/>
              <w:jc w:val="right"/>
              <w:rPr>
                <w:sz w:val="20"/>
                <w:szCs w:val="20"/>
              </w:rPr>
            </w:pPr>
            <w:r w:rsidRPr="00276764">
              <w:rPr>
                <w:sz w:val="20"/>
                <w:szCs w:val="20"/>
              </w:rPr>
              <w:t>1.21</w:t>
            </w:r>
          </w:p>
        </w:tc>
        <w:tc>
          <w:tcPr>
            <w:tcW w:w="1269" w:type="dxa"/>
          </w:tcPr>
          <w:p w14:paraId="3A079C35" w14:textId="77777777" w:rsidR="00BE4859" w:rsidRPr="00276764" w:rsidRDefault="00276764">
            <w:pPr>
              <w:pStyle w:val="Compact"/>
              <w:jc w:val="right"/>
              <w:rPr>
                <w:sz w:val="20"/>
                <w:szCs w:val="20"/>
              </w:rPr>
            </w:pPr>
            <w:r w:rsidRPr="00276764">
              <w:rPr>
                <w:sz w:val="20"/>
                <w:szCs w:val="20"/>
              </w:rPr>
              <w:t>1.25</w:t>
            </w:r>
          </w:p>
        </w:tc>
      </w:tr>
      <w:tr w:rsidR="00BE4859" w:rsidRPr="00276764" w14:paraId="3A079C3D" w14:textId="77777777" w:rsidTr="00276764">
        <w:tc>
          <w:tcPr>
            <w:tcW w:w="3514" w:type="dxa"/>
          </w:tcPr>
          <w:p w14:paraId="3A079C37" w14:textId="77777777" w:rsidR="00BE4859" w:rsidRPr="00276764" w:rsidRDefault="00276764">
            <w:pPr>
              <w:pStyle w:val="Compact"/>
              <w:rPr>
                <w:sz w:val="20"/>
                <w:szCs w:val="20"/>
              </w:rPr>
            </w:pPr>
            <w:r w:rsidRPr="00276764">
              <w:rPr>
                <w:sz w:val="20"/>
                <w:szCs w:val="20"/>
              </w:rPr>
              <w:t>Gravberget6_E_FG</w:t>
            </w:r>
          </w:p>
        </w:tc>
        <w:tc>
          <w:tcPr>
            <w:tcW w:w="1797" w:type="dxa"/>
          </w:tcPr>
          <w:p w14:paraId="3A079C38" w14:textId="77777777" w:rsidR="00BE4859" w:rsidRPr="00276764" w:rsidRDefault="00276764">
            <w:pPr>
              <w:pStyle w:val="Compact"/>
              <w:rPr>
                <w:sz w:val="20"/>
                <w:szCs w:val="20"/>
              </w:rPr>
            </w:pPr>
            <w:r w:rsidRPr="00276764">
              <w:rPr>
                <w:sz w:val="20"/>
                <w:szCs w:val="20"/>
              </w:rPr>
              <w:t>forest grouse</w:t>
            </w:r>
          </w:p>
        </w:tc>
        <w:tc>
          <w:tcPr>
            <w:tcW w:w="1163" w:type="dxa"/>
          </w:tcPr>
          <w:p w14:paraId="3A079C39" w14:textId="77777777" w:rsidR="00BE4859" w:rsidRPr="00276764" w:rsidRDefault="00276764">
            <w:pPr>
              <w:pStyle w:val="Compact"/>
              <w:jc w:val="right"/>
              <w:rPr>
                <w:sz w:val="20"/>
                <w:szCs w:val="20"/>
              </w:rPr>
            </w:pPr>
            <w:r w:rsidRPr="00276764">
              <w:rPr>
                <w:sz w:val="20"/>
                <w:szCs w:val="20"/>
              </w:rPr>
              <w:t>44.8</w:t>
            </w:r>
          </w:p>
        </w:tc>
        <w:tc>
          <w:tcPr>
            <w:tcW w:w="846" w:type="dxa"/>
          </w:tcPr>
          <w:p w14:paraId="3A079C3A" w14:textId="77777777" w:rsidR="00BE4859" w:rsidRPr="00276764" w:rsidRDefault="00276764">
            <w:pPr>
              <w:pStyle w:val="Compact"/>
              <w:jc w:val="right"/>
              <w:rPr>
                <w:sz w:val="20"/>
                <w:szCs w:val="20"/>
              </w:rPr>
            </w:pPr>
            <w:r w:rsidRPr="00276764">
              <w:rPr>
                <w:sz w:val="20"/>
                <w:szCs w:val="20"/>
              </w:rPr>
              <w:t>NA</w:t>
            </w:r>
          </w:p>
        </w:tc>
        <w:tc>
          <w:tcPr>
            <w:tcW w:w="1269" w:type="dxa"/>
          </w:tcPr>
          <w:p w14:paraId="3A079C3B" w14:textId="77777777" w:rsidR="00BE4859" w:rsidRPr="00276764" w:rsidRDefault="00276764">
            <w:pPr>
              <w:pStyle w:val="Compact"/>
              <w:jc w:val="right"/>
              <w:rPr>
                <w:sz w:val="20"/>
                <w:szCs w:val="20"/>
              </w:rPr>
            </w:pPr>
            <w:r w:rsidRPr="00276764">
              <w:rPr>
                <w:sz w:val="20"/>
                <w:szCs w:val="20"/>
              </w:rPr>
              <w:t>1.36</w:t>
            </w:r>
          </w:p>
        </w:tc>
        <w:tc>
          <w:tcPr>
            <w:tcW w:w="1269" w:type="dxa"/>
          </w:tcPr>
          <w:p w14:paraId="3A079C3C" w14:textId="77777777" w:rsidR="00BE4859" w:rsidRPr="00276764" w:rsidRDefault="00276764">
            <w:pPr>
              <w:pStyle w:val="Compact"/>
              <w:jc w:val="right"/>
              <w:rPr>
                <w:sz w:val="20"/>
                <w:szCs w:val="20"/>
              </w:rPr>
            </w:pPr>
            <w:r w:rsidRPr="00276764">
              <w:rPr>
                <w:sz w:val="20"/>
                <w:szCs w:val="20"/>
              </w:rPr>
              <w:t>1.62</w:t>
            </w:r>
          </w:p>
        </w:tc>
      </w:tr>
      <w:tr w:rsidR="00BE4859" w:rsidRPr="00276764" w14:paraId="3A079C44" w14:textId="77777777" w:rsidTr="00276764">
        <w:tc>
          <w:tcPr>
            <w:tcW w:w="3514" w:type="dxa"/>
          </w:tcPr>
          <w:p w14:paraId="3A079C3E" w14:textId="77777777" w:rsidR="00BE4859" w:rsidRPr="00276764" w:rsidRDefault="00276764">
            <w:pPr>
              <w:pStyle w:val="Compact"/>
              <w:rPr>
                <w:sz w:val="20"/>
                <w:szCs w:val="20"/>
              </w:rPr>
            </w:pPr>
            <w:r w:rsidRPr="00276764">
              <w:rPr>
                <w:sz w:val="20"/>
                <w:szCs w:val="20"/>
              </w:rPr>
              <w:t>Hemn3_E_FG</w:t>
            </w:r>
          </w:p>
        </w:tc>
        <w:tc>
          <w:tcPr>
            <w:tcW w:w="1797" w:type="dxa"/>
          </w:tcPr>
          <w:p w14:paraId="3A079C3F" w14:textId="77777777" w:rsidR="00BE4859" w:rsidRPr="00276764" w:rsidRDefault="00276764">
            <w:pPr>
              <w:pStyle w:val="Compact"/>
              <w:rPr>
                <w:sz w:val="20"/>
                <w:szCs w:val="20"/>
              </w:rPr>
            </w:pPr>
            <w:r w:rsidRPr="00276764">
              <w:rPr>
                <w:sz w:val="20"/>
                <w:szCs w:val="20"/>
              </w:rPr>
              <w:t>forest grouse</w:t>
            </w:r>
          </w:p>
        </w:tc>
        <w:tc>
          <w:tcPr>
            <w:tcW w:w="1163" w:type="dxa"/>
          </w:tcPr>
          <w:p w14:paraId="3A079C40" w14:textId="77777777" w:rsidR="00BE4859" w:rsidRPr="00276764" w:rsidRDefault="00276764">
            <w:pPr>
              <w:pStyle w:val="Compact"/>
              <w:jc w:val="right"/>
              <w:rPr>
                <w:sz w:val="20"/>
                <w:szCs w:val="20"/>
              </w:rPr>
            </w:pPr>
            <w:r w:rsidRPr="00276764">
              <w:rPr>
                <w:sz w:val="20"/>
                <w:szCs w:val="20"/>
              </w:rPr>
              <w:t>91.0</w:t>
            </w:r>
          </w:p>
        </w:tc>
        <w:tc>
          <w:tcPr>
            <w:tcW w:w="846" w:type="dxa"/>
          </w:tcPr>
          <w:p w14:paraId="3A079C41" w14:textId="77777777" w:rsidR="00BE4859" w:rsidRPr="00276764" w:rsidRDefault="00276764">
            <w:pPr>
              <w:pStyle w:val="Compact"/>
              <w:jc w:val="right"/>
              <w:rPr>
                <w:sz w:val="20"/>
                <w:szCs w:val="20"/>
              </w:rPr>
            </w:pPr>
            <w:r w:rsidRPr="00276764">
              <w:rPr>
                <w:sz w:val="20"/>
                <w:szCs w:val="20"/>
              </w:rPr>
              <w:t>NA</w:t>
            </w:r>
          </w:p>
        </w:tc>
        <w:tc>
          <w:tcPr>
            <w:tcW w:w="1269" w:type="dxa"/>
          </w:tcPr>
          <w:p w14:paraId="3A079C42" w14:textId="77777777" w:rsidR="00BE4859" w:rsidRPr="00276764" w:rsidRDefault="00276764">
            <w:pPr>
              <w:pStyle w:val="Compact"/>
              <w:jc w:val="right"/>
              <w:rPr>
                <w:sz w:val="20"/>
                <w:szCs w:val="20"/>
              </w:rPr>
            </w:pPr>
            <w:r w:rsidRPr="00276764">
              <w:rPr>
                <w:sz w:val="20"/>
                <w:szCs w:val="20"/>
              </w:rPr>
              <w:t>-1.31</w:t>
            </w:r>
          </w:p>
        </w:tc>
        <w:tc>
          <w:tcPr>
            <w:tcW w:w="1269" w:type="dxa"/>
          </w:tcPr>
          <w:p w14:paraId="3A079C43" w14:textId="77777777" w:rsidR="00BE4859" w:rsidRPr="00276764" w:rsidRDefault="00276764">
            <w:pPr>
              <w:pStyle w:val="Compact"/>
              <w:jc w:val="right"/>
              <w:rPr>
                <w:sz w:val="20"/>
                <w:szCs w:val="20"/>
              </w:rPr>
            </w:pPr>
            <w:r w:rsidRPr="00276764">
              <w:rPr>
                <w:sz w:val="20"/>
                <w:szCs w:val="20"/>
              </w:rPr>
              <w:t>0.06</w:t>
            </w:r>
          </w:p>
        </w:tc>
      </w:tr>
      <w:tr w:rsidR="00BE4859" w:rsidRPr="00276764" w14:paraId="3A079C4B" w14:textId="77777777" w:rsidTr="00276764">
        <w:tc>
          <w:tcPr>
            <w:tcW w:w="3514" w:type="dxa"/>
          </w:tcPr>
          <w:p w14:paraId="3A079C45" w14:textId="77777777" w:rsidR="00BE4859" w:rsidRPr="00276764" w:rsidRDefault="00276764">
            <w:pPr>
              <w:pStyle w:val="Compact"/>
              <w:rPr>
                <w:sz w:val="20"/>
                <w:szCs w:val="20"/>
              </w:rPr>
            </w:pPr>
            <w:r w:rsidRPr="00276764">
              <w:rPr>
                <w:sz w:val="20"/>
                <w:szCs w:val="20"/>
              </w:rPr>
              <w:t>Ljørdalen_Drevja_E_FG</w:t>
            </w:r>
          </w:p>
        </w:tc>
        <w:tc>
          <w:tcPr>
            <w:tcW w:w="1797" w:type="dxa"/>
          </w:tcPr>
          <w:p w14:paraId="3A079C46" w14:textId="77777777" w:rsidR="00BE4859" w:rsidRPr="00276764" w:rsidRDefault="00276764">
            <w:pPr>
              <w:pStyle w:val="Compact"/>
              <w:rPr>
                <w:sz w:val="20"/>
                <w:szCs w:val="20"/>
              </w:rPr>
            </w:pPr>
            <w:r w:rsidRPr="00276764">
              <w:rPr>
                <w:sz w:val="20"/>
                <w:szCs w:val="20"/>
              </w:rPr>
              <w:t>forest grouse</w:t>
            </w:r>
          </w:p>
        </w:tc>
        <w:tc>
          <w:tcPr>
            <w:tcW w:w="1163" w:type="dxa"/>
          </w:tcPr>
          <w:p w14:paraId="3A079C47" w14:textId="77777777" w:rsidR="00BE4859" w:rsidRPr="00276764" w:rsidRDefault="00276764">
            <w:pPr>
              <w:pStyle w:val="Compact"/>
              <w:jc w:val="right"/>
              <w:rPr>
                <w:sz w:val="20"/>
                <w:szCs w:val="20"/>
              </w:rPr>
            </w:pPr>
            <w:r w:rsidRPr="00276764">
              <w:rPr>
                <w:sz w:val="20"/>
                <w:szCs w:val="20"/>
              </w:rPr>
              <w:t>84.5</w:t>
            </w:r>
          </w:p>
        </w:tc>
        <w:tc>
          <w:tcPr>
            <w:tcW w:w="846" w:type="dxa"/>
          </w:tcPr>
          <w:p w14:paraId="3A079C48" w14:textId="77777777" w:rsidR="00BE4859" w:rsidRPr="00276764" w:rsidRDefault="00276764">
            <w:pPr>
              <w:pStyle w:val="Compact"/>
              <w:jc w:val="right"/>
              <w:rPr>
                <w:sz w:val="20"/>
                <w:szCs w:val="20"/>
              </w:rPr>
            </w:pPr>
            <w:r w:rsidRPr="00276764">
              <w:rPr>
                <w:sz w:val="20"/>
                <w:szCs w:val="20"/>
              </w:rPr>
              <w:t>NA</w:t>
            </w:r>
          </w:p>
        </w:tc>
        <w:tc>
          <w:tcPr>
            <w:tcW w:w="1269" w:type="dxa"/>
          </w:tcPr>
          <w:p w14:paraId="3A079C49" w14:textId="77777777" w:rsidR="00BE4859" w:rsidRPr="00276764" w:rsidRDefault="00276764">
            <w:pPr>
              <w:pStyle w:val="Compact"/>
              <w:jc w:val="right"/>
              <w:rPr>
                <w:sz w:val="20"/>
                <w:szCs w:val="20"/>
              </w:rPr>
            </w:pPr>
            <w:r w:rsidRPr="00276764">
              <w:rPr>
                <w:sz w:val="20"/>
                <w:szCs w:val="20"/>
              </w:rPr>
              <w:t>1.30</w:t>
            </w:r>
          </w:p>
        </w:tc>
        <w:tc>
          <w:tcPr>
            <w:tcW w:w="1269" w:type="dxa"/>
          </w:tcPr>
          <w:p w14:paraId="3A079C4A" w14:textId="77777777" w:rsidR="00BE4859" w:rsidRPr="00276764" w:rsidRDefault="00276764">
            <w:pPr>
              <w:pStyle w:val="Compact"/>
              <w:jc w:val="right"/>
              <w:rPr>
                <w:sz w:val="20"/>
                <w:szCs w:val="20"/>
              </w:rPr>
            </w:pPr>
            <w:r w:rsidRPr="00276764">
              <w:rPr>
                <w:sz w:val="20"/>
                <w:szCs w:val="20"/>
              </w:rPr>
              <w:t>0.23</w:t>
            </w:r>
          </w:p>
        </w:tc>
      </w:tr>
      <w:tr w:rsidR="00BE4859" w:rsidRPr="00276764" w14:paraId="3A079C52" w14:textId="77777777" w:rsidTr="00276764">
        <w:tc>
          <w:tcPr>
            <w:tcW w:w="3514" w:type="dxa"/>
          </w:tcPr>
          <w:p w14:paraId="3A079C4C" w14:textId="77777777" w:rsidR="00BE4859" w:rsidRPr="00276764" w:rsidRDefault="00276764">
            <w:pPr>
              <w:pStyle w:val="Compact"/>
              <w:rPr>
                <w:sz w:val="20"/>
                <w:szCs w:val="20"/>
              </w:rPr>
            </w:pPr>
            <w:r w:rsidRPr="00276764">
              <w:rPr>
                <w:sz w:val="20"/>
                <w:szCs w:val="20"/>
              </w:rPr>
              <w:t>Løten_E_FG</w:t>
            </w:r>
          </w:p>
        </w:tc>
        <w:tc>
          <w:tcPr>
            <w:tcW w:w="1797" w:type="dxa"/>
          </w:tcPr>
          <w:p w14:paraId="3A079C4D" w14:textId="77777777" w:rsidR="00BE4859" w:rsidRPr="00276764" w:rsidRDefault="00276764">
            <w:pPr>
              <w:pStyle w:val="Compact"/>
              <w:rPr>
                <w:sz w:val="20"/>
                <w:szCs w:val="20"/>
              </w:rPr>
            </w:pPr>
            <w:r w:rsidRPr="00276764">
              <w:rPr>
                <w:sz w:val="20"/>
                <w:szCs w:val="20"/>
              </w:rPr>
              <w:t>forest grouse</w:t>
            </w:r>
          </w:p>
        </w:tc>
        <w:tc>
          <w:tcPr>
            <w:tcW w:w="1163" w:type="dxa"/>
          </w:tcPr>
          <w:p w14:paraId="3A079C4E" w14:textId="77777777" w:rsidR="00BE4859" w:rsidRPr="00276764" w:rsidRDefault="00276764">
            <w:pPr>
              <w:pStyle w:val="Compact"/>
              <w:jc w:val="right"/>
              <w:rPr>
                <w:sz w:val="20"/>
                <w:szCs w:val="20"/>
              </w:rPr>
            </w:pPr>
            <w:r w:rsidRPr="00276764">
              <w:rPr>
                <w:sz w:val="20"/>
                <w:szCs w:val="20"/>
              </w:rPr>
              <w:t>34.1</w:t>
            </w:r>
          </w:p>
        </w:tc>
        <w:tc>
          <w:tcPr>
            <w:tcW w:w="846" w:type="dxa"/>
          </w:tcPr>
          <w:p w14:paraId="3A079C4F" w14:textId="77777777" w:rsidR="00BE4859" w:rsidRPr="00276764" w:rsidRDefault="00276764">
            <w:pPr>
              <w:pStyle w:val="Compact"/>
              <w:jc w:val="right"/>
              <w:rPr>
                <w:sz w:val="20"/>
                <w:szCs w:val="20"/>
              </w:rPr>
            </w:pPr>
            <w:r w:rsidRPr="00276764">
              <w:rPr>
                <w:sz w:val="20"/>
                <w:szCs w:val="20"/>
              </w:rPr>
              <w:t>NA</w:t>
            </w:r>
          </w:p>
        </w:tc>
        <w:tc>
          <w:tcPr>
            <w:tcW w:w="1269" w:type="dxa"/>
          </w:tcPr>
          <w:p w14:paraId="3A079C50" w14:textId="77777777" w:rsidR="00BE4859" w:rsidRPr="00276764" w:rsidRDefault="00276764">
            <w:pPr>
              <w:pStyle w:val="Compact"/>
              <w:jc w:val="right"/>
              <w:rPr>
                <w:sz w:val="20"/>
                <w:szCs w:val="20"/>
              </w:rPr>
            </w:pPr>
            <w:r w:rsidRPr="00276764">
              <w:rPr>
                <w:sz w:val="20"/>
                <w:szCs w:val="20"/>
              </w:rPr>
              <w:t>1.51</w:t>
            </w:r>
          </w:p>
        </w:tc>
        <w:tc>
          <w:tcPr>
            <w:tcW w:w="1269" w:type="dxa"/>
          </w:tcPr>
          <w:p w14:paraId="3A079C51" w14:textId="77777777" w:rsidR="00BE4859" w:rsidRPr="00276764" w:rsidRDefault="00276764">
            <w:pPr>
              <w:pStyle w:val="Compact"/>
              <w:jc w:val="right"/>
              <w:rPr>
                <w:sz w:val="20"/>
                <w:szCs w:val="20"/>
              </w:rPr>
            </w:pPr>
            <w:r w:rsidRPr="00276764">
              <w:rPr>
                <w:sz w:val="20"/>
                <w:szCs w:val="20"/>
              </w:rPr>
              <w:t>1.37</w:t>
            </w:r>
          </w:p>
        </w:tc>
      </w:tr>
      <w:tr w:rsidR="00BE4859" w:rsidRPr="00276764" w14:paraId="3A079C59" w14:textId="77777777" w:rsidTr="00276764">
        <w:tc>
          <w:tcPr>
            <w:tcW w:w="3514" w:type="dxa"/>
          </w:tcPr>
          <w:p w14:paraId="3A079C53" w14:textId="77777777" w:rsidR="00BE4859" w:rsidRPr="00276764" w:rsidRDefault="00276764">
            <w:pPr>
              <w:pStyle w:val="Compact"/>
              <w:rPr>
                <w:sz w:val="20"/>
                <w:szCs w:val="20"/>
              </w:rPr>
            </w:pPr>
            <w:r w:rsidRPr="00276764">
              <w:rPr>
                <w:sz w:val="20"/>
                <w:szCs w:val="20"/>
              </w:rPr>
              <w:t>Malvik1_E_FG</w:t>
            </w:r>
          </w:p>
        </w:tc>
        <w:tc>
          <w:tcPr>
            <w:tcW w:w="1797" w:type="dxa"/>
          </w:tcPr>
          <w:p w14:paraId="3A079C54" w14:textId="77777777" w:rsidR="00BE4859" w:rsidRPr="00276764" w:rsidRDefault="00276764">
            <w:pPr>
              <w:pStyle w:val="Compact"/>
              <w:rPr>
                <w:sz w:val="20"/>
                <w:szCs w:val="20"/>
              </w:rPr>
            </w:pPr>
            <w:r w:rsidRPr="00276764">
              <w:rPr>
                <w:sz w:val="20"/>
                <w:szCs w:val="20"/>
              </w:rPr>
              <w:t>forest grouse</w:t>
            </w:r>
          </w:p>
        </w:tc>
        <w:tc>
          <w:tcPr>
            <w:tcW w:w="1163" w:type="dxa"/>
          </w:tcPr>
          <w:p w14:paraId="3A079C55" w14:textId="77777777" w:rsidR="00BE4859" w:rsidRPr="00276764" w:rsidRDefault="00276764">
            <w:pPr>
              <w:pStyle w:val="Compact"/>
              <w:jc w:val="right"/>
              <w:rPr>
                <w:sz w:val="20"/>
                <w:szCs w:val="20"/>
              </w:rPr>
            </w:pPr>
            <w:r w:rsidRPr="00276764">
              <w:rPr>
                <w:sz w:val="20"/>
                <w:szCs w:val="20"/>
              </w:rPr>
              <w:t>28.2</w:t>
            </w:r>
          </w:p>
        </w:tc>
        <w:tc>
          <w:tcPr>
            <w:tcW w:w="846" w:type="dxa"/>
          </w:tcPr>
          <w:p w14:paraId="3A079C56" w14:textId="77777777" w:rsidR="00BE4859" w:rsidRPr="00276764" w:rsidRDefault="00276764">
            <w:pPr>
              <w:pStyle w:val="Compact"/>
              <w:jc w:val="right"/>
              <w:rPr>
                <w:sz w:val="20"/>
                <w:szCs w:val="20"/>
              </w:rPr>
            </w:pPr>
            <w:r w:rsidRPr="00276764">
              <w:rPr>
                <w:sz w:val="20"/>
                <w:szCs w:val="20"/>
              </w:rPr>
              <w:t>NA</w:t>
            </w:r>
          </w:p>
        </w:tc>
        <w:tc>
          <w:tcPr>
            <w:tcW w:w="1269" w:type="dxa"/>
          </w:tcPr>
          <w:p w14:paraId="3A079C57" w14:textId="77777777" w:rsidR="00BE4859" w:rsidRPr="00276764" w:rsidRDefault="00276764">
            <w:pPr>
              <w:pStyle w:val="Compact"/>
              <w:jc w:val="right"/>
              <w:rPr>
                <w:sz w:val="20"/>
                <w:szCs w:val="20"/>
              </w:rPr>
            </w:pPr>
            <w:r w:rsidRPr="00276764">
              <w:rPr>
                <w:sz w:val="20"/>
                <w:szCs w:val="20"/>
              </w:rPr>
              <w:t>-0.71</w:t>
            </w:r>
          </w:p>
        </w:tc>
        <w:tc>
          <w:tcPr>
            <w:tcW w:w="1269" w:type="dxa"/>
          </w:tcPr>
          <w:p w14:paraId="3A079C58" w14:textId="77777777" w:rsidR="00BE4859" w:rsidRPr="00276764" w:rsidRDefault="00276764">
            <w:pPr>
              <w:pStyle w:val="Compact"/>
              <w:jc w:val="right"/>
              <w:rPr>
                <w:sz w:val="20"/>
                <w:szCs w:val="20"/>
              </w:rPr>
            </w:pPr>
            <w:r w:rsidRPr="00276764">
              <w:rPr>
                <w:sz w:val="20"/>
                <w:szCs w:val="20"/>
              </w:rPr>
              <w:t>1.86</w:t>
            </w:r>
          </w:p>
        </w:tc>
      </w:tr>
      <w:tr w:rsidR="00BE4859" w:rsidRPr="00276764" w14:paraId="3A079C60" w14:textId="77777777" w:rsidTr="00276764">
        <w:tc>
          <w:tcPr>
            <w:tcW w:w="3514" w:type="dxa"/>
          </w:tcPr>
          <w:p w14:paraId="3A079C5A" w14:textId="77777777" w:rsidR="00BE4859" w:rsidRPr="00276764" w:rsidRDefault="00276764">
            <w:pPr>
              <w:pStyle w:val="Compact"/>
              <w:rPr>
                <w:sz w:val="20"/>
                <w:szCs w:val="20"/>
              </w:rPr>
            </w:pPr>
            <w:r w:rsidRPr="00276764">
              <w:rPr>
                <w:sz w:val="20"/>
                <w:szCs w:val="20"/>
              </w:rPr>
              <w:t>Malvik2_E_FG</w:t>
            </w:r>
          </w:p>
        </w:tc>
        <w:tc>
          <w:tcPr>
            <w:tcW w:w="1797" w:type="dxa"/>
          </w:tcPr>
          <w:p w14:paraId="3A079C5B" w14:textId="77777777" w:rsidR="00BE4859" w:rsidRPr="00276764" w:rsidRDefault="00276764">
            <w:pPr>
              <w:pStyle w:val="Compact"/>
              <w:rPr>
                <w:sz w:val="20"/>
                <w:szCs w:val="20"/>
              </w:rPr>
            </w:pPr>
            <w:r w:rsidRPr="00276764">
              <w:rPr>
                <w:sz w:val="20"/>
                <w:szCs w:val="20"/>
              </w:rPr>
              <w:t>forest grouse</w:t>
            </w:r>
          </w:p>
        </w:tc>
        <w:tc>
          <w:tcPr>
            <w:tcW w:w="1163" w:type="dxa"/>
          </w:tcPr>
          <w:p w14:paraId="3A079C5C" w14:textId="77777777" w:rsidR="00BE4859" w:rsidRPr="00276764" w:rsidRDefault="00276764">
            <w:pPr>
              <w:pStyle w:val="Compact"/>
              <w:jc w:val="right"/>
              <w:rPr>
                <w:sz w:val="20"/>
                <w:szCs w:val="20"/>
              </w:rPr>
            </w:pPr>
            <w:r w:rsidRPr="00276764">
              <w:rPr>
                <w:sz w:val="20"/>
                <w:szCs w:val="20"/>
              </w:rPr>
              <w:t>32.0</w:t>
            </w:r>
          </w:p>
        </w:tc>
        <w:tc>
          <w:tcPr>
            <w:tcW w:w="846" w:type="dxa"/>
          </w:tcPr>
          <w:p w14:paraId="3A079C5D" w14:textId="77777777" w:rsidR="00BE4859" w:rsidRPr="00276764" w:rsidRDefault="00276764">
            <w:pPr>
              <w:pStyle w:val="Compact"/>
              <w:jc w:val="right"/>
              <w:rPr>
                <w:sz w:val="20"/>
                <w:szCs w:val="20"/>
              </w:rPr>
            </w:pPr>
            <w:r w:rsidRPr="00276764">
              <w:rPr>
                <w:sz w:val="20"/>
                <w:szCs w:val="20"/>
              </w:rPr>
              <w:t>NA</w:t>
            </w:r>
          </w:p>
        </w:tc>
        <w:tc>
          <w:tcPr>
            <w:tcW w:w="1269" w:type="dxa"/>
          </w:tcPr>
          <w:p w14:paraId="3A079C5E" w14:textId="77777777" w:rsidR="00BE4859" w:rsidRPr="00276764" w:rsidRDefault="00276764">
            <w:pPr>
              <w:pStyle w:val="Compact"/>
              <w:jc w:val="right"/>
              <w:rPr>
                <w:sz w:val="20"/>
                <w:szCs w:val="20"/>
              </w:rPr>
            </w:pPr>
            <w:r w:rsidRPr="00276764">
              <w:rPr>
                <w:sz w:val="20"/>
                <w:szCs w:val="20"/>
              </w:rPr>
              <w:t>-0.72</w:t>
            </w:r>
          </w:p>
        </w:tc>
        <w:tc>
          <w:tcPr>
            <w:tcW w:w="1269" w:type="dxa"/>
          </w:tcPr>
          <w:p w14:paraId="3A079C5F" w14:textId="77777777" w:rsidR="00BE4859" w:rsidRPr="00276764" w:rsidRDefault="00276764">
            <w:pPr>
              <w:pStyle w:val="Compact"/>
              <w:jc w:val="right"/>
              <w:rPr>
                <w:sz w:val="20"/>
                <w:szCs w:val="20"/>
              </w:rPr>
            </w:pPr>
            <w:r w:rsidRPr="00276764">
              <w:rPr>
                <w:sz w:val="20"/>
                <w:szCs w:val="20"/>
              </w:rPr>
              <w:t>1.56</w:t>
            </w:r>
          </w:p>
        </w:tc>
      </w:tr>
      <w:tr w:rsidR="00BE4859" w:rsidRPr="00276764" w14:paraId="3A079C67" w14:textId="77777777" w:rsidTr="00276764">
        <w:tc>
          <w:tcPr>
            <w:tcW w:w="3514" w:type="dxa"/>
          </w:tcPr>
          <w:p w14:paraId="3A079C61" w14:textId="77777777" w:rsidR="00BE4859" w:rsidRPr="00276764" w:rsidRDefault="00276764">
            <w:pPr>
              <w:pStyle w:val="Compact"/>
              <w:rPr>
                <w:sz w:val="20"/>
                <w:szCs w:val="20"/>
              </w:rPr>
            </w:pPr>
            <w:r w:rsidRPr="00276764">
              <w:rPr>
                <w:sz w:val="20"/>
                <w:szCs w:val="20"/>
              </w:rPr>
              <w:t>Meitsjøen1_E_FG</w:t>
            </w:r>
          </w:p>
        </w:tc>
        <w:tc>
          <w:tcPr>
            <w:tcW w:w="1797" w:type="dxa"/>
          </w:tcPr>
          <w:p w14:paraId="3A079C62" w14:textId="77777777" w:rsidR="00BE4859" w:rsidRPr="00276764" w:rsidRDefault="00276764">
            <w:pPr>
              <w:pStyle w:val="Compact"/>
              <w:rPr>
                <w:sz w:val="20"/>
                <w:szCs w:val="20"/>
              </w:rPr>
            </w:pPr>
            <w:r w:rsidRPr="00276764">
              <w:rPr>
                <w:sz w:val="20"/>
                <w:szCs w:val="20"/>
              </w:rPr>
              <w:t>forest grouse</w:t>
            </w:r>
          </w:p>
        </w:tc>
        <w:tc>
          <w:tcPr>
            <w:tcW w:w="1163" w:type="dxa"/>
          </w:tcPr>
          <w:p w14:paraId="3A079C63" w14:textId="77777777" w:rsidR="00BE4859" w:rsidRPr="00276764" w:rsidRDefault="00276764">
            <w:pPr>
              <w:pStyle w:val="Compact"/>
              <w:jc w:val="right"/>
              <w:rPr>
                <w:sz w:val="20"/>
                <w:szCs w:val="20"/>
              </w:rPr>
            </w:pPr>
            <w:r w:rsidRPr="00276764">
              <w:rPr>
                <w:sz w:val="20"/>
                <w:szCs w:val="20"/>
              </w:rPr>
              <w:t>30.0</w:t>
            </w:r>
          </w:p>
        </w:tc>
        <w:tc>
          <w:tcPr>
            <w:tcW w:w="846" w:type="dxa"/>
          </w:tcPr>
          <w:p w14:paraId="3A079C64" w14:textId="77777777" w:rsidR="00BE4859" w:rsidRPr="00276764" w:rsidRDefault="00276764">
            <w:pPr>
              <w:pStyle w:val="Compact"/>
              <w:jc w:val="right"/>
              <w:rPr>
                <w:sz w:val="20"/>
                <w:szCs w:val="20"/>
              </w:rPr>
            </w:pPr>
            <w:r w:rsidRPr="00276764">
              <w:rPr>
                <w:sz w:val="20"/>
                <w:szCs w:val="20"/>
              </w:rPr>
              <w:t>NA</w:t>
            </w:r>
          </w:p>
        </w:tc>
        <w:tc>
          <w:tcPr>
            <w:tcW w:w="1269" w:type="dxa"/>
          </w:tcPr>
          <w:p w14:paraId="3A079C65" w14:textId="77777777" w:rsidR="00BE4859" w:rsidRPr="00276764" w:rsidRDefault="00276764">
            <w:pPr>
              <w:pStyle w:val="Compact"/>
              <w:jc w:val="right"/>
              <w:rPr>
                <w:sz w:val="20"/>
                <w:szCs w:val="20"/>
              </w:rPr>
            </w:pPr>
            <w:r w:rsidRPr="00276764">
              <w:rPr>
                <w:sz w:val="20"/>
                <w:szCs w:val="20"/>
              </w:rPr>
              <w:t>1.28</w:t>
            </w:r>
          </w:p>
        </w:tc>
        <w:tc>
          <w:tcPr>
            <w:tcW w:w="1269" w:type="dxa"/>
          </w:tcPr>
          <w:p w14:paraId="3A079C66" w14:textId="77777777" w:rsidR="00BE4859" w:rsidRPr="00276764" w:rsidRDefault="00276764">
            <w:pPr>
              <w:pStyle w:val="Compact"/>
              <w:jc w:val="right"/>
              <w:rPr>
                <w:sz w:val="20"/>
                <w:szCs w:val="20"/>
              </w:rPr>
            </w:pPr>
            <w:r w:rsidRPr="00276764">
              <w:rPr>
                <w:sz w:val="20"/>
                <w:szCs w:val="20"/>
              </w:rPr>
              <w:t>1.74</w:t>
            </w:r>
          </w:p>
        </w:tc>
      </w:tr>
      <w:tr w:rsidR="00BE4859" w:rsidRPr="00276764" w14:paraId="3A079C6E" w14:textId="77777777" w:rsidTr="00276764">
        <w:tc>
          <w:tcPr>
            <w:tcW w:w="3514" w:type="dxa"/>
          </w:tcPr>
          <w:p w14:paraId="3A079C68" w14:textId="77777777" w:rsidR="00BE4859" w:rsidRPr="00276764" w:rsidRDefault="00276764">
            <w:pPr>
              <w:pStyle w:val="Compact"/>
              <w:rPr>
                <w:sz w:val="20"/>
                <w:szCs w:val="20"/>
              </w:rPr>
            </w:pPr>
            <w:r w:rsidRPr="00276764">
              <w:rPr>
                <w:sz w:val="20"/>
                <w:szCs w:val="20"/>
              </w:rPr>
              <w:t>Meitsjøen2_E_FG</w:t>
            </w:r>
          </w:p>
        </w:tc>
        <w:tc>
          <w:tcPr>
            <w:tcW w:w="1797" w:type="dxa"/>
          </w:tcPr>
          <w:p w14:paraId="3A079C69" w14:textId="77777777" w:rsidR="00BE4859" w:rsidRPr="00276764" w:rsidRDefault="00276764">
            <w:pPr>
              <w:pStyle w:val="Compact"/>
              <w:rPr>
                <w:sz w:val="20"/>
                <w:szCs w:val="20"/>
              </w:rPr>
            </w:pPr>
            <w:r w:rsidRPr="00276764">
              <w:rPr>
                <w:sz w:val="20"/>
                <w:szCs w:val="20"/>
              </w:rPr>
              <w:t>forest grouse</w:t>
            </w:r>
          </w:p>
        </w:tc>
        <w:tc>
          <w:tcPr>
            <w:tcW w:w="1163" w:type="dxa"/>
          </w:tcPr>
          <w:p w14:paraId="3A079C6A" w14:textId="77777777" w:rsidR="00BE4859" w:rsidRPr="00276764" w:rsidRDefault="00276764">
            <w:pPr>
              <w:pStyle w:val="Compact"/>
              <w:jc w:val="right"/>
              <w:rPr>
                <w:sz w:val="20"/>
                <w:szCs w:val="20"/>
              </w:rPr>
            </w:pPr>
            <w:r w:rsidRPr="00276764">
              <w:rPr>
                <w:sz w:val="20"/>
                <w:szCs w:val="20"/>
              </w:rPr>
              <w:t>35.6</w:t>
            </w:r>
          </w:p>
        </w:tc>
        <w:tc>
          <w:tcPr>
            <w:tcW w:w="846" w:type="dxa"/>
          </w:tcPr>
          <w:p w14:paraId="3A079C6B" w14:textId="77777777" w:rsidR="00BE4859" w:rsidRPr="00276764" w:rsidRDefault="00276764">
            <w:pPr>
              <w:pStyle w:val="Compact"/>
              <w:jc w:val="right"/>
              <w:rPr>
                <w:sz w:val="20"/>
                <w:szCs w:val="20"/>
              </w:rPr>
            </w:pPr>
            <w:r w:rsidRPr="00276764">
              <w:rPr>
                <w:sz w:val="20"/>
                <w:szCs w:val="20"/>
              </w:rPr>
              <w:t>NA</w:t>
            </w:r>
          </w:p>
        </w:tc>
        <w:tc>
          <w:tcPr>
            <w:tcW w:w="1269" w:type="dxa"/>
          </w:tcPr>
          <w:p w14:paraId="3A079C6C" w14:textId="77777777" w:rsidR="00BE4859" w:rsidRPr="00276764" w:rsidRDefault="00276764">
            <w:pPr>
              <w:pStyle w:val="Compact"/>
              <w:jc w:val="right"/>
              <w:rPr>
                <w:sz w:val="20"/>
                <w:szCs w:val="20"/>
              </w:rPr>
            </w:pPr>
            <w:r w:rsidRPr="00276764">
              <w:rPr>
                <w:sz w:val="20"/>
                <w:szCs w:val="20"/>
              </w:rPr>
              <w:t>1.23</w:t>
            </w:r>
          </w:p>
        </w:tc>
        <w:tc>
          <w:tcPr>
            <w:tcW w:w="1269" w:type="dxa"/>
          </w:tcPr>
          <w:p w14:paraId="3A079C6D" w14:textId="77777777" w:rsidR="00BE4859" w:rsidRPr="00276764" w:rsidRDefault="00276764">
            <w:pPr>
              <w:pStyle w:val="Compact"/>
              <w:jc w:val="right"/>
              <w:rPr>
                <w:sz w:val="20"/>
                <w:szCs w:val="20"/>
              </w:rPr>
            </w:pPr>
            <w:r w:rsidRPr="00276764">
              <w:rPr>
                <w:sz w:val="20"/>
                <w:szCs w:val="20"/>
              </w:rPr>
              <w:t>1.89</w:t>
            </w:r>
          </w:p>
        </w:tc>
      </w:tr>
      <w:tr w:rsidR="00BE4859" w:rsidRPr="00276764" w14:paraId="3A079C75" w14:textId="77777777" w:rsidTr="00276764">
        <w:tc>
          <w:tcPr>
            <w:tcW w:w="3514" w:type="dxa"/>
          </w:tcPr>
          <w:p w14:paraId="3A079C6F" w14:textId="77777777" w:rsidR="00BE4859" w:rsidRPr="00276764" w:rsidRDefault="00276764">
            <w:pPr>
              <w:pStyle w:val="Compact"/>
              <w:rPr>
                <w:sz w:val="20"/>
                <w:szCs w:val="20"/>
              </w:rPr>
            </w:pPr>
            <w:r w:rsidRPr="00276764">
              <w:rPr>
                <w:sz w:val="20"/>
                <w:szCs w:val="20"/>
              </w:rPr>
              <w:t>Meråker_Dalavola_E_FG</w:t>
            </w:r>
          </w:p>
        </w:tc>
        <w:tc>
          <w:tcPr>
            <w:tcW w:w="1797" w:type="dxa"/>
          </w:tcPr>
          <w:p w14:paraId="3A079C70" w14:textId="77777777" w:rsidR="00BE4859" w:rsidRPr="00276764" w:rsidRDefault="00276764">
            <w:pPr>
              <w:pStyle w:val="Compact"/>
              <w:rPr>
                <w:sz w:val="20"/>
                <w:szCs w:val="20"/>
              </w:rPr>
            </w:pPr>
            <w:r w:rsidRPr="00276764">
              <w:rPr>
                <w:sz w:val="20"/>
                <w:szCs w:val="20"/>
              </w:rPr>
              <w:t>forest grouse</w:t>
            </w:r>
          </w:p>
        </w:tc>
        <w:tc>
          <w:tcPr>
            <w:tcW w:w="1163" w:type="dxa"/>
          </w:tcPr>
          <w:p w14:paraId="3A079C71" w14:textId="77777777" w:rsidR="00BE4859" w:rsidRPr="00276764" w:rsidRDefault="00276764">
            <w:pPr>
              <w:pStyle w:val="Compact"/>
              <w:jc w:val="right"/>
              <w:rPr>
                <w:sz w:val="20"/>
                <w:szCs w:val="20"/>
              </w:rPr>
            </w:pPr>
            <w:r w:rsidRPr="00276764">
              <w:rPr>
                <w:sz w:val="20"/>
                <w:szCs w:val="20"/>
              </w:rPr>
              <w:t>47.4</w:t>
            </w:r>
          </w:p>
        </w:tc>
        <w:tc>
          <w:tcPr>
            <w:tcW w:w="846" w:type="dxa"/>
          </w:tcPr>
          <w:p w14:paraId="3A079C72" w14:textId="77777777" w:rsidR="00BE4859" w:rsidRPr="00276764" w:rsidRDefault="00276764">
            <w:pPr>
              <w:pStyle w:val="Compact"/>
              <w:jc w:val="right"/>
              <w:rPr>
                <w:sz w:val="20"/>
                <w:szCs w:val="20"/>
              </w:rPr>
            </w:pPr>
            <w:r w:rsidRPr="00276764">
              <w:rPr>
                <w:sz w:val="20"/>
                <w:szCs w:val="20"/>
              </w:rPr>
              <w:t>NA</w:t>
            </w:r>
          </w:p>
        </w:tc>
        <w:tc>
          <w:tcPr>
            <w:tcW w:w="1269" w:type="dxa"/>
          </w:tcPr>
          <w:p w14:paraId="3A079C73" w14:textId="77777777" w:rsidR="00BE4859" w:rsidRPr="00276764" w:rsidRDefault="00276764">
            <w:pPr>
              <w:pStyle w:val="Compact"/>
              <w:jc w:val="right"/>
              <w:rPr>
                <w:sz w:val="20"/>
                <w:szCs w:val="20"/>
              </w:rPr>
            </w:pPr>
            <w:r w:rsidRPr="00276764">
              <w:rPr>
                <w:sz w:val="20"/>
                <w:szCs w:val="20"/>
              </w:rPr>
              <w:t>-0.06</w:t>
            </w:r>
          </w:p>
        </w:tc>
        <w:tc>
          <w:tcPr>
            <w:tcW w:w="1269" w:type="dxa"/>
          </w:tcPr>
          <w:p w14:paraId="3A079C74" w14:textId="77777777" w:rsidR="00BE4859" w:rsidRPr="00276764" w:rsidRDefault="00276764">
            <w:pPr>
              <w:pStyle w:val="Compact"/>
              <w:jc w:val="right"/>
              <w:rPr>
                <w:sz w:val="20"/>
                <w:szCs w:val="20"/>
              </w:rPr>
            </w:pPr>
            <w:r w:rsidRPr="00276764">
              <w:rPr>
                <w:sz w:val="20"/>
                <w:szCs w:val="20"/>
              </w:rPr>
              <w:t>0.51</w:t>
            </w:r>
          </w:p>
        </w:tc>
      </w:tr>
      <w:tr w:rsidR="00BE4859" w:rsidRPr="00276764" w14:paraId="3A079C7C" w14:textId="77777777" w:rsidTr="00276764">
        <w:tc>
          <w:tcPr>
            <w:tcW w:w="3514" w:type="dxa"/>
          </w:tcPr>
          <w:p w14:paraId="3A079C76" w14:textId="77777777" w:rsidR="00BE4859" w:rsidRPr="00276764" w:rsidRDefault="00276764">
            <w:pPr>
              <w:pStyle w:val="Compact"/>
              <w:rPr>
                <w:sz w:val="20"/>
                <w:szCs w:val="20"/>
              </w:rPr>
            </w:pPr>
            <w:r w:rsidRPr="00276764">
              <w:rPr>
                <w:sz w:val="20"/>
                <w:szCs w:val="20"/>
              </w:rPr>
              <w:t>Namsskogan1_E_FG</w:t>
            </w:r>
          </w:p>
        </w:tc>
        <w:tc>
          <w:tcPr>
            <w:tcW w:w="1797" w:type="dxa"/>
          </w:tcPr>
          <w:p w14:paraId="3A079C77" w14:textId="77777777" w:rsidR="00BE4859" w:rsidRPr="00276764" w:rsidRDefault="00276764">
            <w:pPr>
              <w:pStyle w:val="Compact"/>
              <w:rPr>
                <w:sz w:val="20"/>
                <w:szCs w:val="20"/>
              </w:rPr>
            </w:pPr>
            <w:r w:rsidRPr="00276764">
              <w:rPr>
                <w:sz w:val="20"/>
                <w:szCs w:val="20"/>
              </w:rPr>
              <w:t>forest grouse</w:t>
            </w:r>
          </w:p>
        </w:tc>
        <w:tc>
          <w:tcPr>
            <w:tcW w:w="1163" w:type="dxa"/>
          </w:tcPr>
          <w:p w14:paraId="3A079C78" w14:textId="77777777" w:rsidR="00BE4859" w:rsidRPr="00276764" w:rsidRDefault="00276764">
            <w:pPr>
              <w:pStyle w:val="Compact"/>
              <w:jc w:val="right"/>
              <w:rPr>
                <w:sz w:val="20"/>
                <w:szCs w:val="20"/>
              </w:rPr>
            </w:pPr>
            <w:r w:rsidRPr="00276764">
              <w:rPr>
                <w:sz w:val="20"/>
                <w:szCs w:val="20"/>
              </w:rPr>
              <w:t>45.4</w:t>
            </w:r>
          </w:p>
        </w:tc>
        <w:tc>
          <w:tcPr>
            <w:tcW w:w="846" w:type="dxa"/>
          </w:tcPr>
          <w:p w14:paraId="3A079C79" w14:textId="77777777" w:rsidR="00BE4859" w:rsidRPr="00276764" w:rsidRDefault="00276764">
            <w:pPr>
              <w:pStyle w:val="Compact"/>
              <w:jc w:val="right"/>
              <w:rPr>
                <w:sz w:val="20"/>
                <w:szCs w:val="20"/>
              </w:rPr>
            </w:pPr>
            <w:r w:rsidRPr="00276764">
              <w:rPr>
                <w:sz w:val="20"/>
                <w:szCs w:val="20"/>
              </w:rPr>
              <w:t>NA</w:t>
            </w:r>
          </w:p>
        </w:tc>
        <w:tc>
          <w:tcPr>
            <w:tcW w:w="1269" w:type="dxa"/>
          </w:tcPr>
          <w:p w14:paraId="3A079C7A" w14:textId="77777777" w:rsidR="00BE4859" w:rsidRPr="00276764" w:rsidRDefault="00276764">
            <w:pPr>
              <w:pStyle w:val="Compact"/>
              <w:jc w:val="right"/>
              <w:rPr>
                <w:sz w:val="20"/>
                <w:szCs w:val="20"/>
              </w:rPr>
            </w:pPr>
            <w:r w:rsidRPr="00276764">
              <w:rPr>
                <w:sz w:val="20"/>
                <w:szCs w:val="20"/>
              </w:rPr>
              <w:t>-0.97</w:t>
            </w:r>
          </w:p>
        </w:tc>
        <w:tc>
          <w:tcPr>
            <w:tcW w:w="1269" w:type="dxa"/>
          </w:tcPr>
          <w:p w14:paraId="3A079C7B" w14:textId="77777777" w:rsidR="00BE4859" w:rsidRPr="00276764" w:rsidRDefault="00276764">
            <w:pPr>
              <w:pStyle w:val="Compact"/>
              <w:jc w:val="right"/>
              <w:rPr>
                <w:sz w:val="20"/>
                <w:szCs w:val="20"/>
              </w:rPr>
            </w:pPr>
            <w:r w:rsidRPr="00276764">
              <w:rPr>
                <w:sz w:val="20"/>
                <w:szCs w:val="20"/>
              </w:rPr>
              <w:t>0.86</w:t>
            </w:r>
          </w:p>
        </w:tc>
      </w:tr>
      <w:tr w:rsidR="00BE4859" w:rsidRPr="00276764" w14:paraId="3A079C83" w14:textId="77777777" w:rsidTr="00276764">
        <w:tc>
          <w:tcPr>
            <w:tcW w:w="3514" w:type="dxa"/>
          </w:tcPr>
          <w:p w14:paraId="3A079C7D" w14:textId="77777777" w:rsidR="00BE4859" w:rsidRPr="00276764" w:rsidRDefault="00276764">
            <w:pPr>
              <w:pStyle w:val="Compact"/>
              <w:rPr>
                <w:sz w:val="20"/>
                <w:szCs w:val="20"/>
              </w:rPr>
            </w:pPr>
            <w:r w:rsidRPr="00276764">
              <w:rPr>
                <w:sz w:val="20"/>
                <w:szCs w:val="20"/>
              </w:rPr>
              <w:t>Orkland_E_FG</w:t>
            </w:r>
          </w:p>
        </w:tc>
        <w:tc>
          <w:tcPr>
            <w:tcW w:w="1797" w:type="dxa"/>
          </w:tcPr>
          <w:p w14:paraId="3A079C7E" w14:textId="77777777" w:rsidR="00BE4859" w:rsidRPr="00276764" w:rsidRDefault="00276764">
            <w:pPr>
              <w:pStyle w:val="Compact"/>
              <w:rPr>
                <w:sz w:val="20"/>
                <w:szCs w:val="20"/>
              </w:rPr>
            </w:pPr>
            <w:r w:rsidRPr="00276764">
              <w:rPr>
                <w:sz w:val="20"/>
                <w:szCs w:val="20"/>
              </w:rPr>
              <w:t>forest grouse</w:t>
            </w:r>
          </w:p>
        </w:tc>
        <w:tc>
          <w:tcPr>
            <w:tcW w:w="1163" w:type="dxa"/>
          </w:tcPr>
          <w:p w14:paraId="3A079C7F" w14:textId="77777777" w:rsidR="00BE4859" w:rsidRPr="00276764" w:rsidRDefault="00276764">
            <w:pPr>
              <w:pStyle w:val="Compact"/>
              <w:jc w:val="right"/>
              <w:rPr>
                <w:sz w:val="20"/>
                <w:szCs w:val="20"/>
              </w:rPr>
            </w:pPr>
            <w:r w:rsidRPr="00276764">
              <w:rPr>
                <w:sz w:val="20"/>
                <w:szCs w:val="20"/>
              </w:rPr>
              <w:t>51.9</w:t>
            </w:r>
          </w:p>
        </w:tc>
        <w:tc>
          <w:tcPr>
            <w:tcW w:w="846" w:type="dxa"/>
          </w:tcPr>
          <w:p w14:paraId="3A079C80" w14:textId="77777777" w:rsidR="00BE4859" w:rsidRPr="00276764" w:rsidRDefault="00276764">
            <w:pPr>
              <w:pStyle w:val="Compact"/>
              <w:jc w:val="right"/>
              <w:rPr>
                <w:sz w:val="20"/>
                <w:szCs w:val="20"/>
              </w:rPr>
            </w:pPr>
            <w:r w:rsidRPr="00276764">
              <w:rPr>
                <w:sz w:val="20"/>
                <w:szCs w:val="20"/>
              </w:rPr>
              <w:t>NA</w:t>
            </w:r>
          </w:p>
        </w:tc>
        <w:tc>
          <w:tcPr>
            <w:tcW w:w="1269" w:type="dxa"/>
          </w:tcPr>
          <w:p w14:paraId="3A079C81" w14:textId="77777777" w:rsidR="00BE4859" w:rsidRPr="00276764" w:rsidRDefault="00276764">
            <w:pPr>
              <w:pStyle w:val="Compact"/>
              <w:jc w:val="right"/>
              <w:rPr>
                <w:sz w:val="20"/>
                <w:szCs w:val="20"/>
              </w:rPr>
            </w:pPr>
            <w:r w:rsidRPr="00276764">
              <w:rPr>
                <w:sz w:val="20"/>
                <w:szCs w:val="20"/>
              </w:rPr>
              <w:t>0.05</w:t>
            </w:r>
          </w:p>
        </w:tc>
        <w:tc>
          <w:tcPr>
            <w:tcW w:w="1269" w:type="dxa"/>
          </w:tcPr>
          <w:p w14:paraId="3A079C82" w14:textId="77777777" w:rsidR="00BE4859" w:rsidRPr="00276764" w:rsidRDefault="00276764">
            <w:pPr>
              <w:pStyle w:val="Compact"/>
              <w:jc w:val="right"/>
              <w:rPr>
                <w:sz w:val="20"/>
                <w:szCs w:val="20"/>
              </w:rPr>
            </w:pPr>
            <w:r w:rsidRPr="00276764">
              <w:rPr>
                <w:sz w:val="20"/>
                <w:szCs w:val="20"/>
              </w:rPr>
              <w:t>0.97</w:t>
            </w:r>
          </w:p>
        </w:tc>
      </w:tr>
      <w:tr w:rsidR="00BE4859" w:rsidRPr="00276764" w14:paraId="3A079C8A" w14:textId="77777777" w:rsidTr="00276764">
        <w:tc>
          <w:tcPr>
            <w:tcW w:w="3514" w:type="dxa"/>
          </w:tcPr>
          <w:p w14:paraId="3A079C84" w14:textId="77777777" w:rsidR="00BE4859" w:rsidRPr="00276764" w:rsidRDefault="00276764">
            <w:pPr>
              <w:pStyle w:val="Compact"/>
              <w:rPr>
                <w:sz w:val="20"/>
                <w:szCs w:val="20"/>
              </w:rPr>
            </w:pPr>
            <w:r w:rsidRPr="00276764">
              <w:rPr>
                <w:sz w:val="20"/>
                <w:szCs w:val="20"/>
              </w:rPr>
              <w:t>Rendalen1_E_FG</w:t>
            </w:r>
          </w:p>
        </w:tc>
        <w:tc>
          <w:tcPr>
            <w:tcW w:w="1797" w:type="dxa"/>
          </w:tcPr>
          <w:p w14:paraId="3A079C85" w14:textId="77777777" w:rsidR="00BE4859" w:rsidRPr="00276764" w:rsidRDefault="00276764">
            <w:pPr>
              <w:pStyle w:val="Compact"/>
              <w:rPr>
                <w:sz w:val="20"/>
                <w:szCs w:val="20"/>
              </w:rPr>
            </w:pPr>
            <w:r w:rsidRPr="00276764">
              <w:rPr>
                <w:sz w:val="20"/>
                <w:szCs w:val="20"/>
              </w:rPr>
              <w:t>forest grouse</w:t>
            </w:r>
          </w:p>
        </w:tc>
        <w:tc>
          <w:tcPr>
            <w:tcW w:w="1163" w:type="dxa"/>
          </w:tcPr>
          <w:p w14:paraId="3A079C86" w14:textId="77777777" w:rsidR="00BE4859" w:rsidRPr="00276764" w:rsidRDefault="00276764">
            <w:pPr>
              <w:pStyle w:val="Compact"/>
              <w:jc w:val="right"/>
              <w:rPr>
                <w:sz w:val="20"/>
                <w:szCs w:val="20"/>
              </w:rPr>
            </w:pPr>
            <w:r w:rsidRPr="00276764">
              <w:rPr>
                <w:sz w:val="20"/>
                <w:szCs w:val="20"/>
              </w:rPr>
              <w:t>33.3</w:t>
            </w:r>
          </w:p>
        </w:tc>
        <w:tc>
          <w:tcPr>
            <w:tcW w:w="846" w:type="dxa"/>
          </w:tcPr>
          <w:p w14:paraId="3A079C87" w14:textId="77777777" w:rsidR="00BE4859" w:rsidRPr="00276764" w:rsidRDefault="00276764">
            <w:pPr>
              <w:pStyle w:val="Compact"/>
              <w:jc w:val="right"/>
              <w:rPr>
                <w:sz w:val="20"/>
                <w:szCs w:val="20"/>
              </w:rPr>
            </w:pPr>
            <w:r w:rsidRPr="00276764">
              <w:rPr>
                <w:sz w:val="20"/>
                <w:szCs w:val="20"/>
              </w:rPr>
              <w:t>NA</w:t>
            </w:r>
          </w:p>
        </w:tc>
        <w:tc>
          <w:tcPr>
            <w:tcW w:w="1269" w:type="dxa"/>
          </w:tcPr>
          <w:p w14:paraId="3A079C88" w14:textId="77777777" w:rsidR="00BE4859" w:rsidRPr="00276764" w:rsidRDefault="00276764">
            <w:pPr>
              <w:pStyle w:val="Compact"/>
              <w:jc w:val="right"/>
              <w:rPr>
                <w:sz w:val="20"/>
                <w:szCs w:val="20"/>
              </w:rPr>
            </w:pPr>
            <w:r w:rsidRPr="00276764">
              <w:rPr>
                <w:sz w:val="20"/>
                <w:szCs w:val="20"/>
              </w:rPr>
              <w:t>1.07</w:t>
            </w:r>
          </w:p>
        </w:tc>
        <w:tc>
          <w:tcPr>
            <w:tcW w:w="1269" w:type="dxa"/>
          </w:tcPr>
          <w:p w14:paraId="3A079C89" w14:textId="77777777" w:rsidR="00BE4859" w:rsidRPr="00276764" w:rsidRDefault="00276764">
            <w:pPr>
              <w:pStyle w:val="Compact"/>
              <w:jc w:val="right"/>
              <w:rPr>
                <w:sz w:val="20"/>
                <w:szCs w:val="20"/>
              </w:rPr>
            </w:pPr>
            <w:r w:rsidRPr="00276764">
              <w:rPr>
                <w:sz w:val="20"/>
                <w:szCs w:val="20"/>
              </w:rPr>
              <w:t>0.46</w:t>
            </w:r>
          </w:p>
        </w:tc>
      </w:tr>
      <w:tr w:rsidR="00BE4859" w:rsidRPr="00276764" w14:paraId="3A079C91" w14:textId="77777777" w:rsidTr="00276764">
        <w:tc>
          <w:tcPr>
            <w:tcW w:w="3514" w:type="dxa"/>
          </w:tcPr>
          <w:p w14:paraId="3A079C8B" w14:textId="77777777" w:rsidR="00BE4859" w:rsidRPr="00276764" w:rsidRDefault="00276764">
            <w:pPr>
              <w:pStyle w:val="Compact"/>
              <w:rPr>
                <w:sz w:val="20"/>
                <w:szCs w:val="20"/>
              </w:rPr>
            </w:pPr>
            <w:r w:rsidRPr="00276764">
              <w:rPr>
                <w:sz w:val="20"/>
                <w:szCs w:val="20"/>
              </w:rPr>
              <w:t>Rendalen2_E_FG</w:t>
            </w:r>
          </w:p>
        </w:tc>
        <w:tc>
          <w:tcPr>
            <w:tcW w:w="1797" w:type="dxa"/>
          </w:tcPr>
          <w:p w14:paraId="3A079C8C" w14:textId="77777777" w:rsidR="00BE4859" w:rsidRPr="00276764" w:rsidRDefault="00276764">
            <w:pPr>
              <w:pStyle w:val="Compact"/>
              <w:rPr>
                <w:sz w:val="20"/>
                <w:szCs w:val="20"/>
              </w:rPr>
            </w:pPr>
            <w:r w:rsidRPr="00276764">
              <w:rPr>
                <w:sz w:val="20"/>
                <w:szCs w:val="20"/>
              </w:rPr>
              <w:t>forest grouse</w:t>
            </w:r>
          </w:p>
        </w:tc>
        <w:tc>
          <w:tcPr>
            <w:tcW w:w="1163" w:type="dxa"/>
          </w:tcPr>
          <w:p w14:paraId="3A079C8D" w14:textId="77777777" w:rsidR="00BE4859" w:rsidRPr="00276764" w:rsidRDefault="00276764">
            <w:pPr>
              <w:pStyle w:val="Compact"/>
              <w:jc w:val="right"/>
              <w:rPr>
                <w:sz w:val="20"/>
                <w:szCs w:val="20"/>
              </w:rPr>
            </w:pPr>
            <w:r w:rsidRPr="00276764">
              <w:rPr>
                <w:sz w:val="20"/>
                <w:szCs w:val="20"/>
              </w:rPr>
              <w:t>50.6</w:t>
            </w:r>
          </w:p>
        </w:tc>
        <w:tc>
          <w:tcPr>
            <w:tcW w:w="846" w:type="dxa"/>
          </w:tcPr>
          <w:p w14:paraId="3A079C8E" w14:textId="77777777" w:rsidR="00BE4859" w:rsidRPr="00276764" w:rsidRDefault="00276764">
            <w:pPr>
              <w:pStyle w:val="Compact"/>
              <w:jc w:val="right"/>
              <w:rPr>
                <w:sz w:val="20"/>
                <w:szCs w:val="20"/>
              </w:rPr>
            </w:pPr>
            <w:r w:rsidRPr="00276764">
              <w:rPr>
                <w:sz w:val="20"/>
                <w:szCs w:val="20"/>
              </w:rPr>
              <w:t>NA</w:t>
            </w:r>
          </w:p>
        </w:tc>
        <w:tc>
          <w:tcPr>
            <w:tcW w:w="1269" w:type="dxa"/>
          </w:tcPr>
          <w:p w14:paraId="3A079C8F" w14:textId="77777777" w:rsidR="00BE4859" w:rsidRPr="00276764" w:rsidRDefault="00276764">
            <w:pPr>
              <w:pStyle w:val="Compact"/>
              <w:jc w:val="right"/>
              <w:rPr>
                <w:sz w:val="20"/>
                <w:szCs w:val="20"/>
              </w:rPr>
            </w:pPr>
            <w:r w:rsidRPr="00276764">
              <w:rPr>
                <w:sz w:val="20"/>
                <w:szCs w:val="20"/>
              </w:rPr>
              <w:t>1.36</w:t>
            </w:r>
          </w:p>
        </w:tc>
        <w:tc>
          <w:tcPr>
            <w:tcW w:w="1269" w:type="dxa"/>
          </w:tcPr>
          <w:p w14:paraId="3A079C90" w14:textId="77777777" w:rsidR="00BE4859" w:rsidRPr="00276764" w:rsidRDefault="00276764">
            <w:pPr>
              <w:pStyle w:val="Compact"/>
              <w:jc w:val="right"/>
              <w:rPr>
                <w:sz w:val="20"/>
                <w:szCs w:val="20"/>
              </w:rPr>
            </w:pPr>
            <w:r w:rsidRPr="00276764">
              <w:rPr>
                <w:sz w:val="20"/>
                <w:szCs w:val="20"/>
              </w:rPr>
              <w:t>0.29</w:t>
            </w:r>
          </w:p>
        </w:tc>
      </w:tr>
      <w:tr w:rsidR="00BE4859" w:rsidRPr="00276764" w14:paraId="3A079C98" w14:textId="77777777" w:rsidTr="00276764">
        <w:tc>
          <w:tcPr>
            <w:tcW w:w="3514" w:type="dxa"/>
          </w:tcPr>
          <w:p w14:paraId="3A079C92" w14:textId="77777777" w:rsidR="00BE4859" w:rsidRPr="00276764" w:rsidRDefault="00276764">
            <w:pPr>
              <w:pStyle w:val="Compact"/>
              <w:rPr>
                <w:sz w:val="20"/>
                <w:szCs w:val="20"/>
              </w:rPr>
            </w:pPr>
            <w:r w:rsidRPr="00276764">
              <w:rPr>
                <w:sz w:val="20"/>
                <w:szCs w:val="20"/>
              </w:rPr>
              <w:t>Rendalen3_E_FG</w:t>
            </w:r>
          </w:p>
        </w:tc>
        <w:tc>
          <w:tcPr>
            <w:tcW w:w="1797" w:type="dxa"/>
          </w:tcPr>
          <w:p w14:paraId="3A079C93" w14:textId="77777777" w:rsidR="00BE4859" w:rsidRPr="00276764" w:rsidRDefault="00276764">
            <w:pPr>
              <w:pStyle w:val="Compact"/>
              <w:rPr>
                <w:sz w:val="20"/>
                <w:szCs w:val="20"/>
              </w:rPr>
            </w:pPr>
            <w:r w:rsidRPr="00276764">
              <w:rPr>
                <w:sz w:val="20"/>
                <w:szCs w:val="20"/>
              </w:rPr>
              <w:t>forest grouse</w:t>
            </w:r>
          </w:p>
        </w:tc>
        <w:tc>
          <w:tcPr>
            <w:tcW w:w="1163" w:type="dxa"/>
          </w:tcPr>
          <w:p w14:paraId="3A079C94" w14:textId="77777777" w:rsidR="00BE4859" w:rsidRPr="00276764" w:rsidRDefault="00276764">
            <w:pPr>
              <w:pStyle w:val="Compact"/>
              <w:jc w:val="right"/>
              <w:rPr>
                <w:sz w:val="20"/>
                <w:szCs w:val="20"/>
              </w:rPr>
            </w:pPr>
            <w:r w:rsidRPr="00276764">
              <w:rPr>
                <w:sz w:val="20"/>
                <w:szCs w:val="20"/>
              </w:rPr>
              <w:t>48.0</w:t>
            </w:r>
          </w:p>
        </w:tc>
        <w:tc>
          <w:tcPr>
            <w:tcW w:w="846" w:type="dxa"/>
          </w:tcPr>
          <w:p w14:paraId="3A079C95" w14:textId="77777777" w:rsidR="00BE4859" w:rsidRPr="00276764" w:rsidRDefault="00276764">
            <w:pPr>
              <w:pStyle w:val="Compact"/>
              <w:jc w:val="right"/>
              <w:rPr>
                <w:sz w:val="20"/>
                <w:szCs w:val="20"/>
              </w:rPr>
            </w:pPr>
            <w:r w:rsidRPr="00276764">
              <w:rPr>
                <w:sz w:val="20"/>
                <w:szCs w:val="20"/>
              </w:rPr>
              <w:t>NA</w:t>
            </w:r>
          </w:p>
        </w:tc>
        <w:tc>
          <w:tcPr>
            <w:tcW w:w="1269" w:type="dxa"/>
          </w:tcPr>
          <w:p w14:paraId="3A079C96" w14:textId="77777777" w:rsidR="00BE4859" w:rsidRPr="00276764" w:rsidRDefault="00276764">
            <w:pPr>
              <w:pStyle w:val="Compact"/>
              <w:jc w:val="right"/>
              <w:rPr>
                <w:sz w:val="20"/>
                <w:szCs w:val="20"/>
              </w:rPr>
            </w:pPr>
            <w:r w:rsidRPr="00276764">
              <w:rPr>
                <w:sz w:val="20"/>
                <w:szCs w:val="20"/>
              </w:rPr>
              <w:t>1.46</w:t>
            </w:r>
          </w:p>
        </w:tc>
        <w:tc>
          <w:tcPr>
            <w:tcW w:w="1269" w:type="dxa"/>
          </w:tcPr>
          <w:p w14:paraId="3A079C97" w14:textId="77777777" w:rsidR="00BE4859" w:rsidRPr="00276764" w:rsidRDefault="00276764">
            <w:pPr>
              <w:pStyle w:val="Compact"/>
              <w:jc w:val="right"/>
              <w:rPr>
                <w:sz w:val="20"/>
                <w:szCs w:val="20"/>
              </w:rPr>
            </w:pPr>
            <w:r w:rsidRPr="00276764">
              <w:rPr>
                <w:sz w:val="20"/>
                <w:szCs w:val="20"/>
              </w:rPr>
              <w:t>-0.05</w:t>
            </w:r>
          </w:p>
        </w:tc>
      </w:tr>
      <w:tr w:rsidR="00BE4859" w:rsidRPr="00276764" w14:paraId="3A079C9F" w14:textId="77777777" w:rsidTr="00276764">
        <w:tc>
          <w:tcPr>
            <w:tcW w:w="3514" w:type="dxa"/>
          </w:tcPr>
          <w:p w14:paraId="3A079C99" w14:textId="77777777" w:rsidR="00BE4859" w:rsidRPr="00276764" w:rsidRDefault="00276764">
            <w:pPr>
              <w:pStyle w:val="Compact"/>
              <w:rPr>
                <w:sz w:val="20"/>
                <w:szCs w:val="20"/>
              </w:rPr>
            </w:pPr>
            <w:r w:rsidRPr="00276764">
              <w:rPr>
                <w:sz w:val="20"/>
                <w:szCs w:val="20"/>
              </w:rPr>
              <w:t>Sølvverket1_E_FG</w:t>
            </w:r>
          </w:p>
        </w:tc>
        <w:tc>
          <w:tcPr>
            <w:tcW w:w="1797" w:type="dxa"/>
          </w:tcPr>
          <w:p w14:paraId="3A079C9A" w14:textId="77777777" w:rsidR="00BE4859" w:rsidRPr="00276764" w:rsidRDefault="00276764">
            <w:pPr>
              <w:pStyle w:val="Compact"/>
              <w:rPr>
                <w:sz w:val="20"/>
                <w:szCs w:val="20"/>
              </w:rPr>
            </w:pPr>
            <w:r w:rsidRPr="00276764">
              <w:rPr>
                <w:sz w:val="20"/>
                <w:szCs w:val="20"/>
              </w:rPr>
              <w:t>forest grouse</w:t>
            </w:r>
          </w:p>
        </w:tc>
        <w:tc>
          <w:tcPr>
            <w:tcW w:w="1163" w:type="dxa"/>
          </w:tcPr>
          <w:p w14:paraId="3A079C9B" w14:textId="77777777" w:rsidR="00BE4859" w:rsidRPr="00276764" w:rsidRDefault="00276764">
            <w:pPr>
              <w:pStyle w:val="Compact"/>
              <w:jc w:val="right"/>
              <w:rPr>
                <w:sz w:val="20"/>
                <w:szCs w:val="20"/>
              </w:rPr>
            </w:pPr>
            <w:r w:rsidRPr="00276764">
              <w:rPr>
                <w:sz w:val="20"/>
                <w:szCs w:val="20"/>
              </w:rPr>
              <w:t>59.8</w:t>
            </w:r>
          </w:p>
        </w:tc>
        <w:tc>
          <w:tcPr>
            <w:tcW w:w="846" w:type="dxa"/>
          </w:tcPr>
          <w:p w14:paraId="3A079C9C" w14:textId="77777777" w:rsidR="00BE4859" w:rsidRPr="00276764" w:rsidRDefault="00276764">
            <w:pPr>
              <w:pStyle w:val="Compact"/>
              <w:jc w:val="right"/>
              <w:rPr>
                <w:sz w:val="20"/>
                <w:szCs w:val="20"/>
              </w:rPr>
            </w:pPr>
            <w:r w:rsidRPr="00276764">
              <w:rPr>
                <w:sz w:val="20"/>
                <w:szCs w:val="20"/>
              </w:rPr>
              <w:t>NA</w:t>
            </w:r>
          </w:p>
        </w:tc>
        <w:tc>
          <w:tcPr>
            <w:tcW w:w="1269" w:type="dxa"/>
          </w:tcPr>
          <w:p w14:paraId="3A079C9D" w14:textId="77777777" w:rsidR="00BE4859" w:rsidRPr="00276764" w:rsidRDefault="00276764">
            <w:pPr>
              <w:pStyle w:val="Compact"/>
              <w:jc w:val="right"/>
              <w:rPr>
                <w:sz w:val="20"/>
                <w:szCs w:val="20"/>
              </w:rPr>
            </w:pPr>
            <w:r w:rsidRPr="00276764">
              <w:rPr>
                <w:sz w:val="20"/>
                <w:szCs w:val="20"/>
              </w:rPr>
              <w:t>0.52</w:t>
            </w:r>
          </w:p>
        </w:tc>
        <w:tc>
          <w:tcPr>
            <w:tcW w:w="1269" w:type="dxa"/>
          </w:tcPr>
          <w:p w14:paraId="3A079C9E" w14:textId="77777777" w:rsidR="00BE4859" w:rsidRPr="00276764" w:rsidRDefault="00276764">
            <w:pPr>
              <w:pStyle w:val="Compact"/>
              <w:jc w:val="right"/>
              <w:rPr>
                <w:sz w:val="20"/>
                <w:szCs w:val="20"/>
              </w:rPr>
            </w:pPr>
            <w:r w:rsidRPr="00276764">
              <w:rPr>
                <w:sz w:val="20"/>
                <w:szCs w:val="20"/>
              </w:rPr>
              <w:t>1.39</w:t>
            </w:r>
          </w:p>
        </w:tc>
      </w:tr>
      <w:tr w:rsidR="00BE4859" w:rsidRPr="00276764" w14:paraId="3A079CA6" w14:textId="77777777" w:rsidTr="00276764">
        <w:tc>
          <w:tcPr>
            <w:tcW w:w="3514" w:type="dxa"/>
          </w:tcPr>
          <w:p w14:paraId="3A079CA0" w14:textId="77777777" w:rsidR="00BE4859" w:rsidRPr="00276764" w:rsidRDefault="00276764">
            <w:pPr>
              <w:pStyle w:val="Compact"/>
              <w:rPr>
                <w:sz w:val="20"/>
                <w:szCs w:val="20"/>
              </w:rPr>
            </w:pPr>
            <w:r w:rsidRPr="00276764">
              <w:rPr>
                <w:sz w:val="20"/>
                <w:szCs w:val="20"/>
              </w:rPr>
              <w:t>Sølvverket2_E_FG</w:t>
            </w:r>
          </w:p>
        </w:tc>
        <w:tc>
          <w:tcPr>
            <w:tcW w:w="1797" w:type="dxa"/>
          </w:tcPr>
          <w:p w14:paraId="3A079CA1" w14:textId="77777777" w:rsidR="00BE4859" w:rsidRPr="00276764" w:rsidRDefault="00276764">
            <w:pPr>
              <w:pStyle w:val="Compact"/>
              <w:rPr>
                <w:sz w:val="20"/>
                <w:szCs w:val="20"/>
              </w:rPr>
            </w:pPr>
            <w:r w:rsidRPr="00276764">
              <w:rPr>
                <w:sz w:val="20"/>
                <w:szCs w:val="20"/>
              </w:rPr>
              <w:t>forest grouse</w:t>
            </w:r>
          </w:p>
        </w:tc>
        <w:tc>
          <w:tcPr>
            <w:tcW w:w="1163" w:type="dxa"/>
          </w:tcPr>
          <w:p w14:paraId="3A079CA2" w14:textId="77777777" w:rsidR="00BE4859" w:rsidRPr="00276764" w:rsidRDefault="00276764">
            <w:pPr>
              <w:pStyle w:val="Compact"/>
              <w:jc w:val="right"/>
              <w:rPr>
                <w:sz w:val="20"/>
                <w:szCs w:val="20"/>
              </w:rPr>
            </w:pPr>
            <w:r w:rsidRPr="00276764">
              <w:rPr>
                <w:sz w:val="20"/>
                <w:szCs w:val="20"/>
              </w:rPr>
              <w:t>71.7</w:t>
            </w:r>
          </w:p>
        </w:tc>
        <w:tc>
          <w:tcPr>
            <w:tcW w:w="846" w:type="dxa"/>
          </w:tcPr>
          <w:p w14:paraId="3A079CA3" w14:textId="77777777" w:rsidR="00BE4859" w:rsidRPr="00276764" w:rsidRDefault="00276764">
            <w:pPr>
              <w:pStyle w:val="Compact"/>
              <w:jc w:val="right"/>
              <w:rPr>
                <w:sz w:val="20"/>
                <w:szCs w:val="20"/>
              </w:rPr>
            </w:pPr>
            <w:r w:rsidRPr="00276764">
              <w:rPr>
                <w:sz w:val="20"/>
                <w:szCs w:val="20"/>
              </w:rPr>
              <w:t>NA</w:t>
            </w:r>
          </w:p>
        </w:tc>
        <w:tc>
          <w:tcPr>
            <w:tcW w:w="1269" w:type="dxa"/>
          </w:tcPr>
          <w:p w14:paraId="3A079CA4" w14:textId="77777777" w:rsidR="00BE4859" w:rsidRPr="00276764" w:rsidRDefault="00276764">
            <w:pPr>
              <w:pStyle w:val="Compact"/>
              <w:jc w:val="right"/>
              <w:rPr>
                <w:sz w:val="20"/>
                <w:szCs w:val="20"/>
              </w:rPr>
            </w:pPr>
            <w:r w:rsidRPr="00276764">
              <w:rPr>
                <w:sz w:val="20"/>
                <w:szCs w:val="20"/>
              </w:rPr>
              <w:t>0.41</w:t>
            </w:r>
          </w:p>
        </w:tc>
        <w:tc>
          <w:tcPr>
            <w:tcW w:w="1269" w:type="dxa"/>
          </w:tcPr>
          <w:p w14:paraId="3A079CA5" w14:textId="77777777" w:rsidR="00BE4859" w:rsidRPr="00276764" w:rsidRDefault="00276764">
            <w:pPr>
              <w:pStyle w:val="Compact"/>
              <w:jc w:val="right"/>
              <w:rPr>
                <w:sz w:val="20"/>
                <w:szCs w:val="20"/>
              </w:rPr>
            </w:pPr>
            <w:r w:rsidRPr="00276764">
              <w:rPr>
                <w:sz w:val="20"/>
                <w:szCs w:val="20"/>
              </w:rPr>
              <w:t>1.50</w:t>
            </w:r>
          </w:p>
        </w:tc>
      </w:tr>
      <w:tr w:rsidR="00BE4859" w:rsidRPr="00276764" w14:paraId="3A079CAD" w14:textId="77777777" w:rsidTr="00276764">
        <w:tc>
          <w:tcPr>
            <w:tcW w:w="3514" w:type="dxa"/>
          </w:tcPr>
          <w:p w14:paraId="3A079CA7" w14:textId="77777777" w:rsidR="00BE4859" w:rsidRPr="00276764" w:rsidRDefault="00276764">
            <w:pPr>
              <w:pStyle w:val="Compact"/>
              <w:rPr>
                <w:sz w:val="20"/>
                <w:szCs w:val="20"/>
              </w:rPr>
            </w:pPr>
            <w:r w:rsidRPr="00276764">
              <w:rPr>
                <w:sz w:val="20"/>
                <w:szCs w:val="20"/>
              </w:rPr>
              <w:t>Varaldskogen1_E_FG</w:t>
            </w:r>
          </w:p>
        </w:tc>
        <w:tc>
          <w:tcPr>
            <w:tcW w:w="1797" w:type="dxa"/>
          </w:tcPr>
          <w:p w14:paraId="3A079CA8" w14:textId="77777777" w:rsidR="00BE4859" w:rsidRPr="00276764" w:rsidRDefault="00276764">
            <w:pPr>
              <w:pStyle w:val="Compact"/>
              <w:rPr>
                <w:sz w:val="20"/>
                <w:szCs w:val="20"/>
              </w:rPr>
            </w:pPr>
            <w:r w:rsidRPr="00276764">
              <w:rPr>
                <w:sz w:val="20"/>
                <w:szCs w:val="20"/>
              </w:rPr>
              <w:t>forest grouse</w:t>
            </w:r>
          </w:p>
        </w:tc>
        <w:tc>
          <w:tcPr>
            <w:tcW w:w="1163" w:type="dxa"/>
          </w:tcPr>
          <w:p w14:paraId="3A079CA9" w14:textId="77777777" w:rsidR="00BE4859" w:rsidRPr="00276764" w:rsidRDefault="00276764">
            <w:pPr>
              <w:pStyle w:val="Compact"/>
              <w:jc w:val="right"/>
              <w:rPr>
                <w:sz w:val="20"/>
                <w:szCs w:val="20"/>
              </w:rPr>
            </w:pPr>
            <w:r w:rsidRPr="00276764">
              <w:rPr>
                <w:sz w:val="20"/>
                <w:szCs w:val="20"/>
              </w:rPr>
              <w:t>46.4</w:t>
            </w:r>
          </w:p>
        </w:tc>
        <w:tc>
          <w:tcPr>
            <w:tcW w:w="846" w:type="dxa"/>
          </w:tcPr>
          <w:p w14:paraId="3A079CAA" w14:textId="77777777" w:rsidR="00BE4859" w:rsidRPr="00276764" w:rsidRDefault="00276764">
            <w:pPr>
              <w:pStyle w:val="Compact"/>
              <w:jc w:val="right"/>
              <w:rPr>
                <w:sz w:val="20"/>
                <w:szCs w:val="20"/>
              </w:rPr>
            </w:pPr>
            <w:r w:rsidRPr="00276764">
              <w:rPr>
                <w:sz w:val="20"/>
                <w:szCs w:val="20"/>
              </w:rPr>
              <w:t>NA</w:t>
            </w:r>
          </w:p>
        </w:tc>
        <w:tc>
          <w:tcPr>
            <w:tcW w:w="1269" w:type="dxa"/>
          </w:tcPr>
          <w:p w14:paraId="3A079CAB" w14:textId="77777777" w:rsidR="00BE4859" w:rsidRPr="00276764" w:rsidRDefault="00276764">
            <w:pPr>
              <w:pStyle w:val="Compact"/>
              <w:jc w:val="right"/>
              <w:rPr>
                <w:sz w:val="20"/>
                <w:szCs w:val="20"/>
              </w:rPr>
            </w:pPr>
            <w:r w:rsidRPr="00276764">
              <w:rPr>
                <w:sz w:val="20"/>
                <w:szCs w:val="20"/>
              </w:rPr>
              <w:t>0.89</w:t>
            </w:r>
          </w:p>
        </w:tc>
        <w:tc>
          <w:tcPr>
            <w:tcW w:w="1269" w:type="dxa"/>
          </w:tcPr>
          <w:p w14:paraId="3A079CAC" w14:textId="77777777" w:rsidR="00BE4859" w:rsidRPr="00276764" w:rsidRDefault="00276764">
            <w:pPr>
              <w:pStyle w:val="Compact"/>
              <w:jc w:val="right"/>
              <w:rPr>
                <w:sz w:val="20"/>
                <w:szCs w:val="20"/>
              </w:rPr>
            </w:pPr>
            <w:r w:rsidRPr="00276764">
              <w:rPr>
                <w:sz w:val="20"/>
                <w:szCs w:val="20"/>
              </w:rPr>
              <w:t>2.48</w:t>
            </w:r>
          </w:p>
        </w:tc>
      </w:tr>
      <w:tr w:rsidR="00BE4859" w:rsidRPr="00276764" w14:paraId="3A079CB4" w14:textId="77777777" w:rsidTr="00276764">
        <w:tc>
          <w:tcPr>
            <w:tcW w:w="3514" w:type="dxa"/>
          </w:tcPr>
          <w:p w14:paraId="3A079CAE" w14:textId="77777777" w:rsidR="00BE4859" w:rsidRPr="00276764" w:rsidRDefault="00276764">
            <w:pPr>
              <w:pStyle w:val="Compact"/>
              <w:rPr>
                <w:sz w:val="20"/>
                <w:szCs w:val="20"/>
              </w:rPr>
            </w:pPr>
            <w:r w:rsidRPr="00276764">
              <w:rPr>
                <w:sz w:val="20"/>
                <w:szCs w:val="20"/>
              </w:rPr>
              <w:t>Varaldskogen2_Særkilampi_E_FG</w:t>
            </w:r>
          </w:p>
        </w:tc>
        <w:tc>
          <w:tcPr>
            <w:tcW w:w="1797" w:type="dxa"/>
          </w:tcPr>
          <w:p w14:paraId="3A079CAF" w14:textId="77777777" w:rsidR="00BE4859" w:rsidRPr="00276764" w:rsidRDefault="00276764">
            <w:pPr>
              <w:pStyle w:val="Compact"/>
              <w:rPr>
                <w:sz w:val="20"/>
                <w:szCs w:val="20"/>
              </w:rPr>
            </w:pPr>
            <w:r w:rsidRPr="00276764">
              <w:rPr>
                <w:sz w:val="20"/>
                <w:szCs w:val="20"/>
              </w:rPr>
              <w:t>forest grouse</w:t>
            </w:r>
          </w:p>
        </w:tc>
        <w:tc>
          <w:tcPr>
            <w:tcW w:w="1163" w:type="dxa"/>
          </w:tcPr>
          <w:p w14:paraId="3A079CB0" w14:textId="77777777" w:rsidR="00BE4859" w:rsidRPr="00276764" w:rsidRDefault="00276764">
            <w:pPr>
              <w:pStyle w:val="Compact"/>
              <w:jc w:val="right"/>
              <w:rPr>
                <w:sz w:val="20"/>
                <w:szCs w:val="20"/>
              </w:rPr>
            </w:pPr>
            <w:r w:rsidRPr="00276764">
              <w:rPr>
                <w:sz w:val="20"/>
                <w:szCs w:val="20"/>
              </w:rPr>
              <w:t>27.0</w:t>
            </w:r>
          </w:p>
        </w:tc>
        <w:tc>
          <w:tcPr>
            <w:tcW w:w="846" w:type="dxa"/>
          </w:tcPr>
          <w:p w14:paraId="3A079CB1" w14:textId="77777777" w:rsidR="00BE4859" w:rsidRPr="00276764" w:rsidRDefault="00276764">
            <w:pPr>
              <w:pStyle w:val="Compact"/>
              <w:jc w:val="right"/>
              <w:rPr>
                <w:sz w:val="20"/>
                <w:szCs w:val="20"/>
              </w:rPr>
            </w:pPr>
            <w:r w:rsidRPr="00276764">
              <w:rPr>
                <w:sz w:val="20"/>
                <w:szCs w:val="20"/>
              </w:rPr>
              <w:t>NA</w:t>
            </w:r>
          </w:p>
        </w:tc>
        <w:tc>
          <w:tcPr>
            <w:tcW w:w="1269" w:type="dxa"/>
          </w:tcPr>
          <w:p w14:paraId="3A079CB2" w14:textId="77777777" w:rsidR="00BE4859" w:rsidRPr="00276764" w:rsidRDefault="00276764">
            <w:pPr>
              <w:pStyle w:val="Compact"/>
              <w:jc w:val="right"/>
              <w:rPr>
                <w:sz w:val="20"/>
                <w:szCs w:val="20"/>
              </w:rPr>
            </w:pPr>
            <w:r w:rsidRPr="00276764">
              <w:rPr>
                <w:sz w:val="20"/>
                <w:szCs w:val="20"/>
              </w:rPr>
              <w:t>0.79</w:t>
            </w:r>
          </w:p>
        </w:tc>
        <w:tc>
          <w:tcPr>
            <w:tcW w:w="1269" w:type="dxa"/>
          </w:tcPr>
          <w:p w14:paraId="3A079CB3" w14:textId="77777777" w:rsidR="00BE4859" w:rsidRPr="00276764" w:rsidRDefault="00276764">
            <w:pPr>
              <w:pStyle w:val="Compact"/>
              <w:jc w:val="right"/>
              <w:rPr>
                <w:sz w:val="20"/>
                <w:szCs w:val="20"/>
              </w:rPr>
            </w:pPr>
            <w:r w:rsidRPr="00276764">
              <w:rPr>
                <w:sz w:val="20"/>
                <w:szCs w:val="20"/>
              </w:rPr>
              <w:t>2.29</w:t>
            </w:r>
          </w:p>
        </w:tc>
      </w:tr>
      <w:tr w:rsidR="00BE4859" w:rsidRPr="00276764" w14:paraId="3A079CBB" w14:textId="77777777" w:rsidTr="00276764">
        <w:tc>
          <w:tcPr>
            <w:tcW w:w="3514" w:type="dxa"/>
          </w:tcPr>
          <w:p w14:paraId="3A079CB5" w14:textId="77777777" w:rsidR="00BE4859" w:rsidRPr="00276764" w:rsidRDefault="00276764">
            <w:pPr>
              <w:pStyle w:val="Compact"/>
              <w:rPr>
                <w:sz w:val="20"/>
                <w:szCs w:val="20"/>
              </w:rPr>
            </w:pPr>
            <w:r w:rsidRPr="00276764">
              <w:rPr>
                <w:sz w:val="20"/>
                <w:szCs w:val="20"/>
              </w:rPr>
              <w:t>Altevatnet_E_WP</w:t>
            </w:r>
          </w:p>
        </w:tc>
        <w:tc>
          <w:tcPr>
            <w:tcW w:w="1797" w:type="dxa"/>
          </w:tcPr>
          <w:p w14:paraId="3A079CB6" w14:textId="77777777" w:rsidR="00BE4859" w:rsidRPr="00276764" w:rsidRDefault="00276764">
            <w:pPr>
              <w:pStyle w:val="Compact"/>
              <w:rPr>
                <w:sz w:val="20"/>
                <w:szCs w:val="20"/>
              </w:rPr>
            </w:pPr>
            <w:r w:rsidRPr="00276764">
              <w:rPr>
                <w:sz w:val="20"/>
                <w:szCs w:val="20"/>
              </w:rPr>
              <w:t>willow ptarmigan</w:t>
            </w:r>
          </w:p>
        </w:tc>
        <w:tc>
          <w:tcPr>
            <w:tcW w:w="1163" w:type="dxa"/>
          </w:tcPr>
          <w:p w14:paraId="3A079CB7" w14:textId="77777777" w:rsidR="00BE4859" w:rsidRPr="00276764" w:rsidRDefault="00276764">
            <w:pPr>
              <w:pStyle w:val="Compact"/>
              <w:jc w:val="right"/>
              <w:rPr>
                <w:sz w:val="20"/>
                <w:szCs w:val="20"/>
              </w:rPr>
            </w:pPr>
            <w:r w:rsidRPr="00276764">
              <w:rPr>
                <w:sz w:val="20"/>
                <w:szCs w:val="20"/>
              </w:rPr>
              <w:t>146.0</w:t>
            </w:r>
          </w:p>
        </w:tc>
        <w:tc>
          <w:tcPr>
            <w:tcW w:w="846" w:type="dxa"/>
          </w:tcPr>
          <w:p w14:paraId="3A079CB8" w14:textId="77777777" w:rsidR="00BE4859" w:rsidRPr="00276764" w:rsidRDefault="00276764">
            <w:pPr>
              <w:pStyle w:val="Compact"/>
              <w:jc w:val="right"/>
              <w:rPr>
                <w:sz w:val="20"/>
                <w:szCs w:val="20"/>
              </w:rPr>
            </w:pPr>
            <w:r w:rsidRPr="00276764">
              <w:rPr>
                <w:sz w:val="20"/>
                <w:szCs w:val="20"/>
              </w:rPr>
              <w:t>100.5</w:t>
            </w:r>
          </w:p>
        </w:tc>
        <w:tc>
          <w:tcPr>
            <w:tcW w:w="1269" w:type="dxa"/>
          </w:tcPr>
          <w:p w14:paraId="3A079CB9" w14:textId="77777777" w:rsidR="00BE4859" w:rsidRPr="00276764" w:rsidRDefault="00276764">
            <w:pPr>
              <w:pStyle w:val="Compact"/>
              <w:jc w:val="right"/>
              <w:rPr>
                <w:sz w:val="20"/>
                <w:szCs w:val="20"/>
              </w:rPr>
            </w:pPr>
            <w:r w:rsidRPr="00276764">
              <w:rPr>
                <w:sz w:val="20"/>
                <w:szCs w:val="20"/>
              </w:rPr>
              <w:t>1.90</w:t>
            </w:r>
          </w:p>
        </w:tc>
        <w:tc>
          <w:tcPr>
            <w:tcW w:w="1269" w:type="dxa"/>
          </w:tcPr>
          <w:p w14:paraId="3A079CBA" w14:textId="77777777" w:rsidR="00BE4859" w:rsidRPr="00276764" w:rsidRDefault="00276764">
            <w:pPr>
              <w:pStyle w:val="Compact"/>
              <w:jc w:val="right"/>
              <w:rPr>
                <w:sz w:val="20"/>
                <w:szCs w:val="20"/>
              </w:rPr>
            </w:pPr>
            <w:r w:rsidRPr="00276764">
              <w:rPr>
                <w:sz w:val="20"/>
                <w:szCs w:val="20"/>
              </w:rPr>
              <w:t>-2.43</w:t>
            </w:r>
          </w:p>
        </w:tc>
      </w:tr>
      <w:tr w:rsidR="00BE4859" w:rsidRPr="00276764" w14:paraId="3A079CC2" w14:textId="77777777" w:rsidTr="00276764">
        <w:tc>
          <w:tcPr>
            <w:tcW w:w="3514" w:type="dxa"/>
          </w:tcPr>
          <w:p w14:paraId="3A079CBC" w14:textId="77777777" w:rsidR="00BE4859" w:rsidRPr="00276764" w:rsidRDefault="00276764">
            <w:pPr>
              <w:pStyle w:val="Compact"/>
              <w:rPr>
                <w:sz w:val="20"/>
                <w:szCs w:val="20"/>
              </w:rPr>
            </w:pPr>
            <w:r w:rsidRPr="00276764">
              <w:rPr>
                <w:sz w:val="20"/>
                <w:szCs w:val="20"/>
              </w:rPr>
              <w:t>Bangfjellet_Dividalen_E_WP</w:t>
            </w:r>
          </w:p>
        </w:tc>
        <w:tc>
          <w:tcPr>
            <w:tcW w:w="1797" w:type="dxa"/>
          </w:tcPr>
          <w:p w14:paraId="3A079CBD" w14:textId="77777777" w:rsidR="00BE4859" w:rsidRPr="00276764" w:rsidRDefault="00276764">
            <w:pPr>
              <w:pStyle w:val="Compact"/>
              <w:rPr>
                <w:sz w:val="20"/>
                <w:szCs w:val="20"/>
              </w:rPr>
            </w:pPr>
            <w:r w:rsidRPr="00276764">
              <w:rPr>
                <w:sz w:val="20"/>
                <w:szCs w:val="20"/>
              </w:rPr>
              <w:t>willow ptarmigan</w:t>
            </w:r>
          </w:p>
        </w:tc>
        <w:tc>
          <w:tcPr>
            <w:tcW w:w="1163" w:type="dxa"/>
          </w:tcPr>
          <w:p w14:paraId="3A079CBE" w14:textId="77777777" w:rsidR="00BE4859" w:rsidRPr="00276764" w:rsidRDefault="00276764">
            <w:pPr>
              <w:pStyle w:val="Compact"/>
              <w:jc w:val="right"/>
              <w:rPr>
                <w:sz w:val="20"/>
                <w:szCs w:val="20"/>
              </w:rPr>
            </w:pPr>
            <w:r w:rsidRPr="00276764">
              <w:rPr>
                <w:sz w:val="20"/>
                <w:szCs w:val="20"/>
              </w:rPr>
              <w:t>101.5</w:t>
            </w:r>
          </w:p>
        </w:tc>
        <w:tc>
          <w:tcPr>
            <w:tcW w:w="846" w:type="dxa"/>
          </w:tcPr>
          <w:p w14:paraId="3A079CBF" w14:textId="77777777" w:rsidR="00BE4859" w:rsidRPr="00276764" w:rsidRDefault="00276764">
            <w:pPr>
              <w:pStyle w:val="Compact"/>
              <w:jc w:val="right"/>
              <w:rPr>
                <w:sz w:val="20"/>
                <w:szCs w:val="20"/>
              </w:rPr>
            </w:pPr>
            <w:r w:rsidRPr="00276764">
              <w:rPr>
                <w:sz w:val="20"/>
                <w:szCs w:val="20"/>
              </w:rPr>
              <w:t>63.7</w:t>
            </w:r>
          </w:p>
        </w:tc>
        <w:tc>
          <w:tcPr>
            <w:tcW w:w="1269" w:type="dxa"/>
          </w:tcPr>
          <w:p w14:paraId="3A079CC0" w14:textId="77777777" w:rsidR="00BE4859" w:rsidRPr="00276764" w:rsidRDefault="00276764">
            <w:pPr>
              <w:pStyle w:val="Compact"/>
              <w:jc w:val="right"/>
              <w:rPr>
                <w:sz w:val="20"/>
                <w:szCs w:val="20"/>
              </w:rPr>
            </w:pPr>
            <w:r w:rsidRPr="00276764">
              <w:rPr>
                <w:sz w:val="20"/>
                <w:szCs w:val="20"/>
              </w:rPr>
              <w:t>1.22</w:t>
            </w:r>
          </w:p>
        </w:tc>
        <w:tc>
          <w:tcPr>
            <w:tcW w:w="1269" w:type="dxa"/>
          </w:tcPr>
          <w:p w14:paraId="3A079CC1" w14:textId="77777777" w:rsidR="00BE4859" w:rsidRPr="00276764" w:rsidRDefault="00276764">
            <w:pPr>
              <w:pStyle w:val="Compact"/>
              <w:jc w:val="right"/>
              <w:rPr>
                <w:sz w:val="20"/>
                <w:szCs w:val="20"/>
              </w:rPr>
            </w:pPr>
            <w:r w:rsidRPr="00276764">
              <w:rPr>
                <w:sz w:val="20"/>
                <w:szCs w:val="20"/>
              </w:rPr>
              <w:t>-2.33</w:t>
            </w:r>
          </w:p>
        </w:tc>
      </w:tr>
      <w:tr w:rsidR="00BE4859" w:rsidRPr="00276764" w14:paraId="3A079CC9" w14:textId="77777777" w:rsidTr="00276764">
        <w:tc>
          <w:tcPr>
            <w:tcW w:w="3514" w:type="dxa"/>
          </w:tcPr>
          <w:p w14:paraId="3A079CC3" w14:textId="77777777" w:rsidR="00BE4859" w:rsidRPr="00276764" w:rsidRDefault="00276764">
            <w:pPr>
              <w:pStyle w:val="Compact"/>
              <w:rPr>
                <w:sz w:val="20"/>
                <w:szCs w:val="20"/>
              </w:rPr>
            </w:pPr>
            <w:r w:rsidRPr="00276764">
              <w:rPr>
                <w:sz w:val="20"/>
                <w:szCs w:val="20"/>
              </w:rPr>
              <w:t>Drivstua_N_E_WP</w:t>
            </w:r>
          </w:p>
        </w:tc>
        <w:tc>
          <w:tcPr>
            <w:tcW w:w="1797" w:type="dxa"/>
          </w:tcPr>
          <w:p w14:paraId="3A079CC4" w14:textId="77777777" w:rsidR="00BE4859" w:rsidRPr="00276764" w:rsidRDefault="00276764">
            <w:pPr>
              <w:pStyle w:val="Compact"/>
              <w:rPr>
                <w:sz w:val="20"/>
                <w:szCs w:val="20"/>
              </w:rPr>
            </w:pPr>
            <w:r w:rsidRPr="00276764">
              <w:rPr>
                <w:sz w:val="20"/>
                <w:szCs w:val="20"/>
              </w:rPr>
              <w:t>willow ptarmigan</w:t>
            </w:r>
          </w:p>
        </w:tc>
        <w:tc>
          <w:tcPr>
            <w:tcW w:w="1163" w:type="dxa"/>
          </w:tcPr>
          <w:p w14:paraId="3A079CC5" w14:textId="77777777" w:rsidR="00BE4859" w:rsidRPr="00276764" w:rsidRDefault="00276764">
            <w:pPr>
              <w:pStyle w:val="Compact"/>
              <w:jc w:val="right"/>
              <w:rPr>
                <w:sz w:val="20"/>
                <w:szCs w:val="20"/>
              </w:rPr>
            </w:pPr>
            <w:r w:rsidRPr="00276764">
              <w:rPr>
                <w:sz w:val="20"/>
                <w:szCs w:val="20"/>
              </w:rPr>
              <w:t>76.6</w:t>
            </w:r>
          </w:p>
        </w:tc>
        <w:tc>
          <w:tcPr>
            <w:tcW w:w="846" w:type="dxa"/>
          </w:tcPr>
          <w:p w14:paraId="3A079CC6" w14:textId="77777777" w:rsidR="00BE4859" w:rsidRPr="00276764" w:rsidRDefault="00276764">
            <w:pPr>
              <w:pStyle w:val="Compact"/>
              <w:jc w:val="right"/>
              <w:rPr>
                <w:sz w:val="20"/>
                <w:szCs w:val="20"/>
              </w:rPr>
            </w:pPr>
            <w:r w:rsidRPr="00276764">
              <w:rPr>
                <w:sz w:val="20"/>
                <w:szCs w:val="20"/>
              </w:rPr>
              <w:t>53.4</w:t>
            </w:r>
          </w:p>
        </w:tc>
        <w:tc>
          <w:tcPr>
            <w:tcW w:w="1269" w:type="dxa"/>
          </w:tcPr>
          <w:p w14:paraId="3A079CC7" w14:textId="77777777" w:rsidR="00BE4859" w:rsidRPr="00276764" w:rsidRDefault="00276764">
            <w:pPr>
              <w:pStyle w:val="Compact"/>
              <w:jc w:val="right"/>
              <w:rPr>
                <w:sz w:val="20"/>
                <w:szCs w:val="20"/>
              </w:rPr>
            </w:pPr>
            <w:r w:rsidRPr="00276764">
              <w:rPr>
                <w:sz w:val="20"/>
                <w:szCs w:val="20"/>
              </w:rPr>
              <w:t>2.26</w:t>
            </w:r>
          </w:p>
        </w:tc>
        <w:tc>
          <w:tcPr>
            <w:tcW w:w="1269" w:type="dxa"/>
          </w:tcPr>
          <w:p w14:paraId="3A079CC8" w14:textId="77777777" w:rsidR="00BE4859" w:rsidRPr="00276764" w:rsidRDefault="00276764">
            <w:pPr>
              <w:pStyle w:val="Compact"/>
              <w:jc w:val="right"/>
              <w:rPr>
                <w:sz w:val="20"/>
                <w:szCs w:val="20"/>
              </w:rPr>
            </w:pPr>
            <w:r w:rsidRPr="00276764">
              <w:rPr>
                <w:sz w:val="20"/>
                <w:szCs w:val="20"/>
              </w:rPr>
              <w:t>-2.55</w:t>
            </w:r>
          </w:p>
        </w:tc>
      </w:tr>
      <w:tr w:rsidR="00BE4859" w:rsidRPr="00276764" w14:paraId="3A079CD0" w14:textId="77777777" w:rsidTr="00276764">
        <w:tc>
          <w:tcPr>
            <w:tcW w:w="3514" w:type="dxa"/>
          </w:tcPr>
          <w:p w14:paraId="3A079CCA" w14:textId="77777777" w:rsidR="00BE4859" w:rsidRPr="00276764" w:rsidRDefault="00276764">
            <w:pPr>
              <w:pStyle w:val="Compact"/>
              <w:rPr>
                <w:sz w:val="20"/>
                <w:szCs w:val="20"/>
              </w:rPr>
            </w:pPr>
            <w:r w:rsidRPr="00276764">
              <w:rPr>
                <w:sz w:val="20"/>
                <w:szCs w:val="20"/>
              </w:rPr>
              <w:t>Drivstua_Sør_E_WP</w:t>
            </w:r>
          </w:p>
        </w:tc>
        <w:tc>
          <w:tcPr>
            <w:tcW w:w="1797" w:type="dxa"/>
          </w:tcPr>
          <w:p w14:paraId="3A079CCB" w14:textId="77777777" w:rsidR="00BE4859" w:rsidRPr="00276764" w:rsidRDefault="00276764">
            <w:pPr>
              <w:pStyle w:val="Compact"/>
              <w:rPr>
                <w:sz w:val="20"/>
                <w:szCs w:val="20"/>
              </w:rPr>
            </w:pPr>
            <w:r w:rsidRPr="00276764">
              <w:rPr>
                <w:sz w:val="20"/>
                <w:szCs w:val="20"/>
              </w:rPr>
              <w:t>willow ptarmigan</w:t>
            </w:r>
          </w:p>
        </w:tc>
        <w:tc>
          <w:tcPr>
            <w:tcW w:w="1163" w:type="dxa"/>
          </w:tcPr>
          <w:p w14:paraId="3A079CCC" w14:textId="77777777" w:rsidR="00BE4859" w:rsidRPr="00276764" w:rsidRDefault="00276764">
            <w:pPr>
              <w:pStyle w:val="Compact"/>
              <w:jc w:val="right"/>
              <w:rPr>
                <w:sz w:val="20"/>
                <w:szCs w:val="20"/>
              </w:rPr>
            </w:pPr>
            <w:r w:rsidRPr="00276764">
              <w:rPr>
                <w:sz w:val="20"/>
                <w:szCs w:val="20"/>
              </w:rPr>
              <w:t>48.2</w:t>
            </w:r>
          </w:p>
        </w:tc>
        <w:tc>
          <w:tcPr>
            <w:tcW w:w="846" w:type="dxa"/>
          </w:tcPr>
          <w:p w14:paraId="3A079CCD" w14:textId="77777777" w:rsidR="00BE4859" w:rsidRPr="00276764" w:rsidRDefault="00276764">
            <w:pPr>
              <w:pStyle w:val="Compact"/>
              <w:jc w:val="right"/>
              <w:rPr>
                <w:sz w:val="20"/>
                <w:szCs w:val="20"/>
              </w:rPr>
            </w:pPr>
            <w:r w:rsidRPr="00276764">
              <w:rPr>
                <w:sz w:val="20"/>
                <w:szCs w:val="20"/>
              </w:rPr>
              <w:t>38.7</w:t>
            </w:r>
          </w:p>
        </w:tc>
        <w:tc>
          <w:tcPr>
            <w:tcW w:w="1269" w:type="dxa"/>
          </w:tcPr>
          <w:p w14:paraId="3A079CCE" w14:textId="77777777" w:rsidR="00BE4859" w:rsidRPr="00276764" w:rsidRDefault="00276764">
            <w:pPr>
              <w:pStyle w:val="Compact"/>
              <w:jc w:val="right"/>
              <w:rPr>
                <w:sz w:val="20"/>
                <w:szCs w:val="20"/>
              </w:rPr>
            </w:pPr>
            <w:r w:rsidRPr="00276764">
              <w:rPr>
                <w:sz w:val="20"/>
                <w:szCs w:val="20"/>
              </w:rPr>
              <w:t>2.50</w:t>
            </w:r>
          </w:p>
        </w:tc>
        <w:tc>
          <w:tcPr>
            <w:tcW w:w="1269" w:type="dxa"/>
          </w:tcPr>
          <w:p w14:paraId="3A079CCF" w14:textId="77777777" w:rsidR="00BE4859" w:rsidRPr="00276764" w:rsidRDefault="00276764">
            <w:pPr>
              <w:pStyle w:val="Compact"/>
              <w:jc w:val="right"/>
              <w:rPr>
                <w:sz w:val="20"/>
                <w:szCs w:val="20"/>
              </w:rPr>
            </w:pPr>
            <w:r w:rsidRPr="00276764">
              <w:rPr>
                <w:sz w:val="20"/>
                <w:szCs w:val="20"/>
              </w:rPr>
              <w:t>-2.54</w:t>
            </w:r>
          </w:p>
        </w:tc>
      </w:tr>
      <w:tr w:rsidR="00BE4859" w:rsidRPr="00276764" w14:paraId="3A079CD7" w14:textId="77777777" w:rsidTr="00276764">
        <w:tc>
          <w:tcPr>
            <w:tcW w:w="3514" w:type="dxa"/>
          </w:tcPr>
          <w:p w14:paraId="3A079CD1" w14:textId="77777777" w:rsidR="00BE4859" w:rsidRPr="00276764" w:rsidRDefault="00276764">
            <w:pPr>
              <w:pStyle w:val="Compact"/>
              <w:rPr>
                <w:sz w:val="20"/>
                <w:szCs w:val="20"/>
              </w:rPr>
            </w:pPr>
            <w:r w:rsidRPr="00276764">
              <w:rPr>
                <w:sz w:val="20"/>
                <w:szCs w:val="20"/>
              </w:rPr>
              <w:lastRenderedPageBreak/>
              <w:t>Gran20_E_WP</w:t>
            </w:r>
          </w:p>
        </w:tc>
        <w:tc>
          <w:tcPr>
            <w:tcW w:w="1797" w:type="dxa"/>
          </w:tcPr>
          <w:p w14:paraId="3A079CD2" w14:textId="77777777" w:rsidR="00BE4859" w:rsidRPr="00276764" w:rsidRDefault="00276764">
            <w:pPr>
              <w:pStyle w:val="Compact"/>
              <w:rPr>
                <w:sz w:val="20"/>
                <w:szCs w:val="20"/>
              </w:rPr>
            </w:pPr>
            <w:r w:rsidRPr="00276764">
              <w:rPr>
                <w:sz w:val="20"/>
                <w:szCs w:val="20"/>
              </w:rPr>
              <w:t>willow ptarmigan</w:t>
            </w:r>
          </w:p>
        </w:tc>
        <w:tc>
          <w:tcPr>
            <w:tcW w:w="1163" w:type="dxa"/>
          </w:tcPr>
          <w:p w14:paraId="3A079CD3" w14:textId="77777777" w:rsidR="00BE4859" w:rsidRPr="00276764" w:rsidRDefault="00276764">
            <w:pPr>
              <w:pStyle w:val="Compact"/>
              <w:jc w:val="right"/>
              <w:rPr>
                <w:sz w:val="20"/>
                <w:szCs w:val="20"/>
              </w:rPr>
            </w:pPr>
            <w:r w:rsidRPr="00276764">
              <w:rPr>
                <w:sz w:val="20"/>
                <w:szCs w:val="20"/>
              </w:rPr>
              <w:t>155.1</w:t>
            </w:r>
          </w:p>
        </w:tc>
        <w:tc>
          <w:tcPr>
            <w:tcW w:w="846" w:type="dxa"/>
          </w:tcPr>
          <w:p w14:paraId="3A079CD4" w14:textId="77777777" w:rsidR="00BE4859" w:rsidRPr="00276764" w:rsidRDefault="00276764">
            <w:pPr>
              <w:pStyle w:val="Compact"/>
              <w:jc w:val="right"/>
              <w:rPr>
                <w:sz w:val="20"/>
                <w:szCs w:val="20"/>
              </w:rPr>
            </w:pPr>
            <w:r w:rsidRPr="00276764">
              <w:rPr>
                <w:sz w:val="20"/>
                <w:szCs w:val="20"/>
              </w:rPr>
              <w:t>128.4</w:t>
            </w:r>
          </w:p>
        </w:tc>
        <w:tc>
          <w:tcPr>
            <w:tcW w:w="1269" w:type="dxa"/>
          </w:tcPr>
          <w:p w14:paraId="3A079CD5" w14:textId="77777777" w:rsidR="00BE4859" w:rsidRPr="00276764" w:rsidRDefault="00276764">
            <w:pPr>
              <w:pStyle w:val="Compact"/>
              <w:jc w:val="right"/>
              <w:rPr>
                <w:sz w:val="20"/>
                <w:szCs w:val="20"/>
              </w:rPr>
            </w:pPr>
            <w:r w:rsidRPr="00276764">
              <w:rPr>
                <w:sz w:val="20"/>
                <w:szCs w:val="20"/>
              </w:rPr>
              <w:t>-0.82</w:t>
            </w:r>
          </w:p>
        </w:tc>
        <w:tc>
          <w:tcPr>
            <w:tcW w:w="1269" w:type="dxa"/>
          </w:tcPr>
          <w:p w14:paraId="3A079CD6" w14:textId="77777777" w:rsidR="00BE4859" w:rsidRPr="00276764" w:rsidRDefault="00276764">
            <w:pPr>
              <w:pStyle w:val="Compact"/>
              <w:jc w:val="right"/>
              <w:rPr>
                <w:sz w:val="20"/>
                <w:szCs w:val="20"/>
              </w:rPr>
            </w:pPr>
            <w:r w:rsidRPr="00276764">
              <w:rPr>
                <w:sz w:val="20"/>
                <w:szCs w:val="20"/>
              </w:rPr>
              <w:t>-0.44</w:t>
            </w:r>
          </w:p>
        </w:tc>
      </w:tr>
      <w:tr w:rsidR="00BE4859" w:rsidRPr="00276764" w14:paraId="3A079CDE" w14:textId="77777777" w:rsidTr="00276764">
        <w:tc>
          <w:tcPr>
            <w:tcW w:w="3514" w:type="dxa"/>
          </w:tcPr>
          <w:p w14:paraId="3A079CD8" w14:textId="77777777" w:rsidR="00BE4859" w:rsidRPr="00276764" w:rsidRDefault="00276764">
            <w:pPr>
              <w:pStyle w:val="Compact"/>
              <w:rPr>
                <w:sz w:val="20"/>
                <w:szCs w:val="20"/>
              </w:rPr>
            </w:pPr>
            <w:r w:rsidRPr="00276764">
              <w:rPr>
                <w:sz w:val="20"/>
                <w:szCs w:val="20"/>
              </w:rPr>
              <w:t>Hatt2_E_WP</w:t>
            </w:r>
          </w:p>
        </w:tc>
        <w:tc>
          <w:tcPr>
            <w:tcW w:w="1797" w:type="dxa"/>
          </w:tcPr>
          <w:p w14:paraId="3A079CD9" w14:textId="77777777" w:rsidR="00BE4859" w:rsidRPr="00276764" w:rsidRDefault="00276764">
            <w:pPr>
              <w:pStyle w:val="Compact"/>
              <w:rPr>
                <w:sz w:val="20"/>
                <w:szCs w:val="20"/>
              </w:rPr>
            </w:pPr>
            <w:r w:rsidRPr="00276764">
              <w:rPr>
                <w:sz w:val="20"/>
                <w:szCs w:val="20"/>
              </w:rPr>
              <w:t>willow ptarmigan</w:t>
            </w:r>
          </w:p>
        </w:tc>
        <w:tc>
          <w:tcPr>
            <w:tcW w:w="1163" w:type="dxa"/>
          </w:tcPr>
          <w:p w14:paraId="3A079CDA" w14:textId="77777777" w:rsidR="00BE4859" w:rsidRPr="00276764" w:rsidRDefault="00276764">
            <w:pPr>
              <w:pStyle w:val="Compact"/>
              <w:jc w:val="right"/>
              <w:rPr>
                <w:sz w:val="20"/>
                <w:szCs w:val="20"/>
              </w:rPr>
            </w:pPr>
            <w:r w:rsidRPr="00276764">
              <w:rPr>
                <w:sz w:val="20"/>
                <w:szCs w:val="20"/>
              </w:rPr>
              <w:t>104.0</w:t>
            </w:r>
          </w:p>
        </w:tc>
        <w:tc>
          <w:tcPr>
            <w:tcW w:w="846" w:type="dxa"/>
          </w:tcPr>
          <w:p w14:paraId="3A079CDB" w14:textId="77777777" w:rsidR="00BE4859" w:rsidRPr="00276764" w:rsidRDefault="00276764">
            <w:pPr>
              <w:pStyle w:val="Compact"/>
              <w:jc w:val="right"/>
              <w:rPr>
                <w:sz w:val="20"/>
                <w:szCs w:val="20"/>
              </w:rPr>
            </w:pPr>
            <w:r w:rsidRPr="00276764">
              <w:rPr>
                <w:sz w:val="20"/>
                <w:szCs w:val="20"/>
              </w:rPr>
              <w:t>96.4</w:t>
            </w:r>
          </w:p>
        </w:tc>
        <w:tc>
          <w:tcPr>
            <w:tcW w:w="1269" w:type="dxa"/>
          </w:tcPr>
          <w:p w14:paraId="3A079CDC" w14:textId="77777777" w:rsidR="00BE4859" w:rsidRPr="00276764" w:rsidRDefault="00276764">
            <w:pPr>
              <w:pStyle w:val="Compact"/>
              <w:jc w:val="right"/>
              <w:rPr>
                <w:sz w:val="20"/>
                <w:szCs w:val="20"/>
              </w:rPr>
            </w:pPr>
            <w:r w:rsidRPr="00276764">
              <w:rPr>
                <w:sz w:val="20"/>
                <w:szCs w:val="20"/>
              </w:rPr>
              <w:t>0.74</w:t>
            </w:r>
          </w:p>
        </w:tc>
        <w:tc>
          <w:tcPr>
            <w:tcW w:w="1269" w:type="dxa"/>
          </w:tcPr>
          <w:p w14:paraId="3A079CDD" w14:textId="77777777" w:rsidR="00BE4859" w:rsidRPr="00276764" w:rsidRDefault="00276764">
            <w:pPr>
              <w:pStyle w:val="Compact"/>
              <w:jc w:val="right"/>
              <w:rPr>
                <w:sz w:val="20"/>
                <w:szCs w:val="20"/>
              </w:rPr>
            </w:pPr>
            <w:r w:rsidRPr="00276764">
              <w:rPr>
                <w:sz w:val="20"/>
                <w:szCs w:val="20"/>
              </w:rPr>
              <w:t>-1.54</w:t>
            </w:r>
          </w:p>
        </w:tc>
      </w:tr>
      <w:tr w:rsidR="00BE4859" w:rsidRPr="00276764" w14:paraId="3A079CE5" w14:textId="77777777" w:rsidTr="00276764">
        <w:tc>
          <w:tcPr>
            <w:tcW w:w="3514" w:type="dxa"/>
          </w:tcPr>
          <w:p w14:paraId="3A079CDF" w14:textId="77777777" w:rsidR="00BE4859" w:rsidRPr="00276764" w:rsidRDefault="00276764">
            <w:pPr>
              <w:pStyle w:val="Compact"/>
              <w:rPr>
                <w:sz w:val="20"/>
                <w:szCs w:val="20"/>
              </w:rPr>
            </w:pPr>
            <w:r w:rsidRPr="00276764">
              <w:rPr>
                <w:sz w:val="20"/>
                <w:szCs w:val="20"/>
              </w:rPr>
              <w:t>Hatt4_E_WP</w:t>
            </w:r>
          </w:p>
        </w:tc>
        <w:tc>
          <w:tcPr>
            <w:tcW w:w="1797" w:type="dxa"/>
          </w:tcPr>
          <w:p w14:paraId="3A079CE0" w14:textId="77777777" w:rsidR="00BE4859" w:rsidRPr="00276764" w:rsidRDefault="00276764">
            <w:pPr>
              <w:pStyle w:val="Compact"/>
              <w:rPr>
                <w:sz w:val="20"/>
                <w:szCs w:val="20"/>
              </w:rPr>
            </w:pPr>
            <w:r w:rsidRPr="00276764">
              <w:rPr>
                <w:sz w:val="20"/>
                <w:szCs w:val="20"/>
              </w:rPr>
              <w:t>willow ptarmigan</w:t>
            </w:r>
          </w:p>
        </w:tc>
        <w:tc>
          <w:tcPr>
            <w:tcW w:w="1163" w:type="dxa"/>
          </w:tcPr>
          <w:p w14:paraId="3A079CE1" w14:textId="77777777" w:rsidR="00BE4859" w:rsidRPr="00276764" w:rsidRDefault="00276764">
            <w:pPr>
              <w:pStyle w:val="Compact"/>
              <w:jc w:val="right"/>
              <w:rPr>
                <w:sz w:val="20"/>
                <w:szCs w:val="20"/>
              </w:rPr>
            </w:pPr>
            <w:r w:rsidRPr="00276764">
              <w:rPr>
                <w:sz w:val="20"/>
                <w:szCs w:val="20"/>
              </w:rPr>
              <w:t>106.4</w:t>
            </w:r>
          </w:p>
        </w:tc>
        <w:tc>
          <w:tcPr>
            <w:tcW w:w="846" w:type="dxa"/>
          </w:tcPr>
          <w:p w14:paraId="3A079CE2" w14:textId="77777777" w:rsidR="00BE4859" w:rsidRPr="00276764" w:rsidRDefault="00276764">
            <w:pPr>
              <w:pStyle w:val="Compact"/>
              <w:jc w:val="right"/>
              <w:rPr>
                <w:sz w:val="20"/>
                <w:szCs w:val="20"/>
              </w:rPr>
            </w:pPr>
            <w:r w:rsidRPr="00276764">
              <w:rPr>
                <w:sz w:val="20"/>
                <w:szCs w:val="20"/>
              </w:rPr>
              <w:t>98.0</w:t>
            </w:r>
          </w:p>
        </w:tc>
        <w:tc>
          <w:tcPr>
            <w:tcW w:w="1269" w:type="dxa"/>
          </w:tcPr>
          <w:p w14:paraId="3A079CE3" w14:textId="77777777" w:rsidR="00BE4859" w:rsidRPr="00276764" w:rsidRDefault="00276764">
            <w:pPr>
              <w:pStyle w:val="Compact"/>
              <w:jc w:val="right"/>
              <w:rPr>
                <w:sz w:val="20"/>
                <w:szCs w:val="20"/>
              </w:rPr>
            </w:pPr>
            <w:r w:rsidRPr="00276764">
              <w:rPr>
                <w:sz w:val="20"/>
                <w:szCs w:val="20"/>
              </w:rPr>
              <w:t>0.49</w:t>
            </w:r>
          </w:p>
        </w:tc>
        <w:tc>
          <w:tcPr>
            <w:tcW w:w="1269" w:type="dxa"/>
          </w:tcPr>
          <w:p w14:paraId="3A079CE4" w14:textId="77777777" w:rsidR="00BE4859" w:rsidRPr="00276764" w:rsidRDefault="00276764">
            <w:pPr>
              <w:pStyle w:val="Compact"/>
              <w:jc w:val="right"/>
              <w:rPr>
                <w:sz w:val="20"/>
                <w:szCs w:val="20"/>
              </w:rPr>
            </w:pPr>
            <w:r w:rsidRPr="00276764">
              <w:rPr>
                <w:sz w:val="20"/>
                <w:szCs w:val="20"/>
              </w:rPr>
              <w:t>-1.86</w:t>
            </w:r>
          </w:p>
        </w:tc>
      </w:tr>
      <w:tr w:rsidR="00BE4859" w:rsidRPr="00276764" w14:paraId="3A079CEC" w14:textId="77777777" w:rsidTr="00276764">
        <w:tc>
          <w:tcPr>
            <w:tcW w:w="3514" w:type="dxa"/>
          </w:tcPr>
          <w:p w14:paraId="3A079CE6" w14:textId="77777777" w:rsidR="00BE4859" w:rsidRPr="00276764" w:rsidRDefault="00276764">
            <w:pPr>
              <w:pStyle w:val="Compact"/>
              <w:rPr>
                <w:sz w:val="20"/>
                <w:szCs w:val="20"/>
              </w:rPr>
            </w:pPr>
            <w:r w:rsidRPr="00276764">
              <w:rPr>
                <w:sz w:val="20"/>
                <w:szCs w:val="20"/>
              </w:rPr>
              <w:t>Helligskogen_E_WP</w:t>
            </w:r>
          </w:p>
        </w:tc>
        <w:tc>
          <w:tcPr>
            <w:tcW w:w="1797" w:type="dxa"/>
          </w:tcPr>
          <w:p w14:paraId="3A079CE7" w14:textId="77777777" w:rsidR="00BE4859" w:rsidRPr="00276764" w:rsidRDefault="00276764">
            <w:pPr>
              <w:pStyle w:val="Compact"/>
              <w:rPr>
                <w:sz w:val="20"/>
                <w:szCs w:val="20"/>
              </w:rPr>
            </w:pPr>
            <w:r w:rsidRPr="00276764">
              <w:rPr>
                <w:sz w:val="20"/>
                <w:szCs w:val="20"/>
              </w:rPr>
              <w:t>willow ptarmigan</w:t>
            </w:r>
          </w:p>
        </w:tc>
        <w:tc>
          <w:tcPr>
            <w:tcW w:w="1163" w:type="dxa"/>
          </w:tcPr>
          <w:p w14:paraId="3A079CE8" w14:textId="77777777" w:rsidR="00BE4859" w:rsidRPr="00276764" w:rsidRDefault="00276764">
            <w:pPr>
              <w:pStyle w:val="Compact"/>
              <w:jc w:val="right"/>
              <w:rPr>
                <w:sz w:val="20"/>
                <w:szCs w:val="20"/>
              </w:rPr>
            </w:pPr>
            <w:r w:rsidRPr="00276764">
              <w:rPr>
                <w:sz w:val="20"/>
                <w:szCs w:val="20"/>
              </w:rPr>
              <w:t>118.7</w:t>
            </w:r>
          </w:p>
        </w:tc>
        <w:tc>
          <w:tcPr>
            <w:tcW w:w="846" w:type="dxa"/>
          </w:tcPr>
          <w:p w14:paraId="3A079CE9" w14:textId="77777777" w:rsidR="00BE4859" w:rsidRPr="00276764" w:rsidRDefault="00276764">
            <w:pPr>
              <w:pStyle w:val="Compact"/>
              <w:jc w:val="right"/>
              <w:rPr>
                <w:sz w:val="20"/>
                <w:szCs w:val="20"/>
              </w:rPr>
            </w:pPr>
            <w:r w:rsidRPr="00276764">
              <w:rPr>
                <w:sz w:val="20"/>
                <w:szCs w:val="20"/>
              </w:rPr>
              <w:t>101.9</w:t>
            </w:r>
          </w:p>
        </w:tc>
        <w:tc>
          <w:tcPr>
            <w:tcW w:w="1269" w:type="dxa"/>
          </w:tcPr>
          <w:p w14:paraId="3A079CEA" w14:textId="77777777" w:rsidR="00BE4859" w:rsidRPr="00276764" w:rsidRDefault="00276764">
            <w:pPr>
              <w:pStyle w:val="Compact"/>
              <w:jc w:val="right"/>
              <w:rPr>
                <w:sz w:val="20"/>
                <w:szCs w:val="20"/>
              </w:rPr>
            </w:pPr>
            <w:r w:rsidRPr="00276764">
              <w:rPr>
                <w:sz w:val="20"/>
                <w:szCs w:val="20"/>
              </w:rPr>
              <w:t>1.91</w:t>
            </w:r>
          </w:p>
        </w:tc>
        <w:tc>
          <w:tcPr>
            <w:tcW w:w="1269" w:type="dxa"/>
          </w:tcPr>
          <w:p w14:paraId="3A079CEB" w14:textId="77777777" w:rsidR="00BE4859" w:rsidRPr="00276764" w:rsidRDefault="00276764">
            <w:pPr>
              <w:pStyle w:val="Compact"/>
              <w:jc w:val="right"/>
              <w:rPr>
                <w:sz w:val="20"/>
                <w:szCs w:val="20"/>
              </w:rPr>
            </w:pPr>
            <w:r w:rsidRPr="00276764">
              <w:rPr>
                <w:sz w:val="20"/>
                <w:szCs w:val="20"/>
              </w:rPr>
              <w:t>-2.34</w:t>
            </w:r>
          </w:p>
        </w:tc>
      </w:tr>
      <w:tr w:rsidR="00BE4859" w:rsidRPr="00276764" w14:paraId="3A079CF3" w14:textId="77777777" w:rsidTr="00276764">
        <w:tc>
          <w:tcPr>
            <w:tcW w:w="3514" w:type="dxa"/>
          </w:tcPr>
          <w:p w14:paraId="3A079CED" w14:textId="77777777" w:rsidR="00BE4859" w:rsidRPr="00276764" w:rsidRDefault="00276764">
            <w:pPr>
              <w:pStyle w:val="Compact"/>
              <w:rPr>
                <w:sz w:val="20"/>
                <w:szCs w:val="20"/>
              </w:rPr>
            </w:pPr>
            <w:r w:rsidRPr="00276764">
              <w:rPr>
                <w:sz w:val="20"/>
                <w:szCs w:val="20"/>
              </w:rPr>
              <w:t>Hemn11_E_WP</w:t>
            </w:r>
          </w:p>
        </w:tc>
        <w:tc>
          <w:tcPr>
            <w:tcW w:w="1797" w:type="dxa"/>
          </w:tcPr>
          <w:p w14:paraId="3A079CEE" w14:textId="77777777" w:rsidR="00BE4859" w:rsidRPr="00276764" w:rsidRDefault="00276764">
            <w:pPr>
              <w:pStyle w:val="Compact"/>
              <w:rPr>
                <w:sz w:val="20"/>
                <w:szCs w:val="20"/>
              </w:rPr>
            </w:pPr>
            <w:r w:rsidRPr="00276764">
              <w:rPr>
                <w:sz w:val="20"/>
                <w:szCs w:val="20"/>
              </w:rPr>
              <w:t>willow ptarmigan</w:t>
            </w:r>
          </w:p>
        </w:tc>
        <w:tc>
          <w:tcPr>
            <w:tcW w:w="1163" w:type="dxa"/>
          </w:tcPr>
          <w:p w14:paraId="3A079CEF" w14:textId="77777777" w:rsidR="00BE4859" w:rsidRPr="00276764" w:rsidRDefault="00276764">
            <w:pPr>
              <w:pStyle w:val="Compact"/>
              <w:jc w:val="right"/>
              <w:rPr>
                <w:sz w:val="20"/>
                <w:szCs w:val="20"/>
              </w:rPr>
            </w:pPr>
            <w:r w:rsidRPr="00276764">
              <w:rPr>
                <w:sz w:val="20"/>
                <w:szCs w:val="20"/>
              </w:rPr>
              <w:t>45.5</w:t>
            </w:r>
          </w:p>
        </w:tc>
        <w:tc>
          <w:tcPr>
            <w:tcW w:w="846" w:type="dxa"/>
          </w:tcPr>
          <w:p w14:paraId="3A079CF0" w14:textId="77777777" w:rsidR="00BE4859" w:rsidRPr="00276764" w:rsidRDefault="00276764">
            <w:pPr>
              <w:pStyle w:val="Compact"/>
              <w:jc w:val="right"/>
              <w:rPr>
                <w:sz w:val="20"/>
                <w:szCs w:val="20"/>
              </w:rPr>
            </w:pPr>
            <w:r w:rsidRPr="00276764">
              <w:rPr>
                <w:sz w:val="20"/>
                <w:szCs w:val="20"/>
              </w:rPr>
              <w:t>39.4</w:t>
            </w:r>
          </w:p>
        </w:tc>
        <w:tc>
          <w:tcPr>
            <w:tcW w:w="1269" w:type="dxa"/>
          </w:tcPr>
          <w:p w14:paraId="3A079CF1" w14:textId="77777777" w:rsidR="00BE4859" w:rsidRPr="00276764" w:rsidRDefault="00276764">
            <w:pPr>
              <w:pStyle w:val="Compact"/>
              <w:jc w:val="right"/>
              <w:rPr>
                <w:sz w:val="20"/>
                <w:szCs w:val="20"/>
              </w:rPr>
            </w:pPr>
            <w:r w:rsidRPr="00276764">
              <w:rPr>
                <w:sz w:val="20"/>
                <w:szCs w:val="20"/>
              </w:rPr>
              <w:t>-0.57</w:t>
            </w:r>
          </w:p>
        </w:tc>
        <w:tc>
          <w:tcPr>
            <w:tcW w:w="1269" w:type="dxa"/>
          </w:tcPr>
          <w:p w14:paraId="3A079CF2" w14:textId="77777777" w:rsidR="00BE4859" w:rsidRPr="00276764" w:rsidRDefault="00276764">
            <w:pPr>
              <w:pStyle w:val="Compact"/>
              <w:jc w:val="right"/>
              <w:rPr>
                <w:sz w:val="20"/>
                <w:szCs w:val="20"/>
              </w:rPr>
            </w:pPr>
            <w:r w:rsidRPr="00276764">
              <w:rPr>
                <w:sz w:val="20"/>
                <w:szCs w:val="20"/>
              </w:rPr>
              <w:t>-1.76</w:t>
            </w:r>
          </w:p>
        </w:tc>
      </w:tr>
      <w:tr w:rsidR="00BE4859" w:rsidRPr="00276764" w14:paraId="3A079CFA" w14:textId="77777777" w:rsidTr="00276764">
        <w:tc>
          <w:tcPr>
            <w:tcW w:w="3514" w:type="dxa"/>
          </w:tcPr>
          <w:p w14:paraId="3A079CF4" w14:textId="77777777" w:rsidR="00BE4859" w:rsidRPr="00276764" w:rsidRDefault="00276764">
            <w:pPr>
              <w:pStyle w:val="Compact"/>
              <w:rPr>
                <w:sz w:val="20"/>
                <w:szCs w:val="20"/>
              </w:rPr>
            </w:pPr>
            <w:r w:rsidRPr="00276764">
              <w:rPr>
                <w:sz w:val="20"/>
                <w:szCs w:val="20"/>
              </w:rPr>
              <w:t>HemnKj_E_WP</w:t>
            </w:r>
          </w:p>
        </w:tc>
        <w:tc>
          <w:tcPr>
            <w:tcW w:w="1797" w:type="dxa"/>
          </w:tcPr>
          <w:p w14:paraId="3A079CF5" w14:textId="77777777" w:rsidR="00BE4859" w:rsidRPr="00276764" w:rsidRDefault="00276764">
            <w:pPr>
              <w:pStyle w:val="Compact"/>
              <w:rPr>
                <w:sz w:val="20"/>
                <w:szCs w:val="20"/>
              </w:rPr>
            </w:pPr>
            <w:r w:rsidRPr="00276764">
              <w:rPr>
                <w:sz w:val="20"/>
                <w:szCs w:val="20"/>
              </w:rPr>
              <w:t>willow ptarmigan</w:t>
            </w:r>
          </w:p>
        </w:tc>
        <w:tc>
          <w:tcPr>
            <w:tcW w:w="1163" w:type="dxa"/>
          </w:tcPr>
          <w:p w14:paraId="3A079CF6" w14:textId="77777777" w:rsidR="00BE4859" w:rsidRPr="00276764" w:rsidRDefault="00276764">
            <w:pPr>
              <w:pStyle w:val="Compact"/>
              <w:jc w:val="right"/>
              <w:rPr>
                <w:sz w:val="20"/>
                <w:szCs w:val="20"/>
              </w:rPr>
            </w:pPr>
            <w:r w:rsidRPr="00276764">
              <w:rPr>
                <w:sz w:val="20"/>
                <w:szCs w:val="20"/>
              </w:rPr>
              <w:t>86.7</w:t>
            </w:r>
          </w:p>
        </w:tc>
        <w:tc>
          <w:tcPr>
            <w:tcW w:w="846" w:type="dxa"/>
          </w:tcPr>
          <w:p w14:paraId="3A079CF7" w14:textId="77777777" w:rsidR="00BE4859" w:rsidRPr="00276764" w:rsidRDefault="00276764">
            <w:pPr>
              <w:pStyle w:val="Compact"/>
              <w:jc w:val="right"/>
              <w:rPr>
                <w:sz w:val="20"/>
                <w:szCs w:val="20"/>
              </w:rPr>
            </w:pPr>
            <w:r w:rsidRPr="00276764">
              <w:rPr>
                <w:sz w:val="20"/>
                <w:szCs w:val="20"/>
              </w:rPr>
              <w:t>69.7</w:t>
            </w:r>
          </w:p>
        </w:tc>
        <w:tc>
          <w:tcPr>
            <w:tcW w:w="1269" w:type="dxa"/>
          </w:tcPr>
          <w:p w14:paraId="3A079CF8" w14:textId="77777777" w:rsidR="00BE4859" w:rsidRPr="00276764" w:rsidRDefault="00276764">
            <w:pPr>
              <w:pStyle w:val="Compact"/>
              <w:jc w:val="right"/>
              <w:rPr>
                <w:sz w:val="20"/>
                <w:szCs w:val="20"/>
              </w:rPr>
            </w:pPr>
            <w:r w:rsidRPr="00276764">
              <w:rPr>
                <w:sz w:val="20"/>
                <w:szCs w:val="20"/>
              </w:rPr>
              <w:t>-1.43</w:t>
            </w:r>
          </w:p>
        </w:tc>
        <w:tc>
          <w:tcPr>
            <w:tcW w:w="1269" w:type="dxa"/>
          </w:tcPr>
          <w:p w14:paraId="3A079CF9" w14:textId="77777777" w:rsidR="00BE4859" w:rsidRPr="00276764" w:rsidRDefault="00276764">
            <w:pPr>
              <w:pStyle w:val="Compact"/>
              <w:jc w:val="right"/>
              <w:rPr>
                <w:sz w:val="20"/>
                <w:szCs w:val="20"/>
              </w:rPr>
            </w:pPr>
            <w:r w:rsidRPr="00276764">
              <w:rPr>
                <w:sz w:val="20"/>
                <w:szCs w:val="20"/>
              </w:rPr>
              <w:t>-1.33</w:t>
            </w:r>
          </w:p>
        </w:tc>
      </w:tr>
      <w:tr w:rsidR="00BE4859" w:rsidRPr="00276764" w14:paraId="3A079D01" w14:textId="77777777" w:rsidTr="00276764">
        <w:tc>
          <w:tcPr>
            <w:tcW w:w="3514" w:type="dxa"/>
          </w:tcPr>
          <w:p w14:paraId="3A079CFB" w14:textId="77777777" w:rsidR="00BE4859" w:rsidRPr="00276764" w:rsidRDefault="00276764">
            <w:pPr>
              <w:pStyle w:val="Compact"/>
              <w:rPr>
                <w:sz w:val="20"/>
                <w:szCs w:val="20"/>
              </w:rPr>
            </w:pPr>
            <w:r w:rsidRPr="00276764">
              <w:rPr>
                <w:sz w:val="20"/>
                <w:szCs w:val="20"/>
              </w:rPr>
              <w:t>Ljørdalen_Drevfjellet_E_WP</w:t>
            </w:r>
          </w:p>
        </w:tc>
        <w:tc>
          <w:tcPr>
            <w:tcW w:w="1797" w:type="dxa"/>
          </w:tcPr>
          <w:p w14:paraId="3A079CFC" w14:textId="77777777" w:rsidR="00BE4859" w:rsidRPr="00276764" w:rsidRDefault="00276764">
            <w:pPr>
              <w:pStyle w:val="Compact"/>
              <w:rPr>
                <w:sz w:val="20"/>
                <w:szCs w:val="20"/>
              </w:rPr>
            </w:pPr>
            <w:r w:rsidRPr="00276764">
              <w:rPr>
                <w:sz w:val="20"/>
                <w:szCs w:val="20"/>
              </w:rPr>
              <w:t>willow ptarmigan</w:t>
            </w:r>
          </w:p>
        </w:tc>
        <w:tc>
          <w:tcPr>
            <w:tcW w:w="1163" w:type="dxa"/>
          </w:tcPr>
          <w:p w14:paraId="3A079CFD" w14:textId="77777777" w:rsidR="00BE4859" w:rsidRPr="00276764" w:rsidRDefault="00276764">
            <w:pPr>
              <w:pStyle w:val="Compact"/>
              <w:jc w:val="right"/>
              <w:rPr>
                <w:sz w:val="20"/>
                <w:szCs w:val="20"/>
              </w:rPr>
            </w:pPr>
            <w:r w:rsidRPr="00276764">
              <w:rPr>
                <w:sz w:val="20"/>
                <w:szCs w:val="20"/>
              </w:rPr>
              <w:t>37.5</w:t>
            </w:r>
          </w:p>
        </w:tc>
        <w:tc>
          <w:tcPr>
            <w:tcW w:w="846" w:type="dxa"/>
          </w:tcPr>
          <w:p w14:paraId="3A079CFE" w14:textId="77777777" w:rsidR="00BE4859" w:rsidRPr="00276764" w:rsidRDefault="00276764">
            <w:pPr>
              <w:pStyle w:val="Compact"/>
              <w:jc w:val="right"/>
              <w:rPr>
                <w:sz w:val="20"/>
                <w:szCs w:val="20"/>
              </w:rPr>
            </w:pPr>
            <w:r w:rsidRPr="00276764">
              <w:rPr>
                <w:sz w:val="20"/>
                <w:szCs w:val="20"/>
              </w:rPr>
              <w:t>37.1</w:t>
            </w:r>
          </w:p>
        </w:tc>
        <w:tc>
          <w:tcPr>
            <w:tcW w:w="1269" w:type="dxa"/>
          </w:tcPr>
          <w:p w14:paraId="3A079CFF" w14:textId="77777777" w:rsidR="00BE4859" w:rsidRPr="00276764" w:rsidRDefault="00276764">
            <w:pPr>
              <w:pStyle w:val="Compact"/>
              <w:jc w:val="right"/>
              <w:rPr>
                <w:sz w:val="20"/>
                <w:szCs w:val="20"/>
              </w:rPr>
            </w:pPr>
            <w:r w:rsidRPr="00276764">
              <w:rPr>
                <w:sz w:val="20"/>
                <w:szCs w:val="20"/>
              </w:rPr>
              <w:t>1.30</w:t>
            </w:r>
          </w:p>
        </w:tc>
        <w:tc>
          <w:tcPr>
            <w:tcW w:w="1269" w:type="dxa"/>
          </w:tcPr>
          <w:p w14:paraId="3A079D00" w14:textId="77777777" w:rsidR="00BE4859" w:rsidRPr="00276764" w:rsidRDefault="00276764">
            <w:pPr>
              <w:pStyle w:val="Compact"/>
              <w:jc w:val="right"/>
              <w:rPr>
                <w:sz w:val="20"/>
                <w:szCs w:val="20"/>
              </w:rPr>
            </w:pPr>
            <w:r w:rsidRPr="00276764">
              <w:rPr>
                <w:sz w:val="20"/>
                <w:szCs w:val="20"/>
              </w:rPr>
              <w:t>-0.59</w:t>
            </w:r>
          </w:p>
        </w:tc>
      </w:tr>
      <w:tr w:rsidR="00BE4859" w:rsidRPr="00276764" w14:paraId="3A079D08" w14:textId="77777777" w:rsidTr="00276764">
        <w:tc>
          <w:tcPr>
            <w:tcW w:w="3514" w:type="dxa"/>
          </w:tcPr>
          <w:p w14:paraId="3A079D02" w14:textId="77777777" w:rsidR="00BE4859" w:rsidRPr="00276764" w:rsidRDefault="00276764">
            <w:pPr>
              <w:pStyle w:val="Compact"/>
              <w:rPr>
                <w:sz w:val="20"/>
                <w:szCs w:val="20"/>
              </w:rPr>
            </w:pPr>
            <w:r w:rsidRPr="00276764">
              <w:rPr>
                <w:sz w:val="20"/>
                <w:szCs w:val="20"/>
              </w:rPr>
              <w:t>Meråker1_E_WP</w:t>
            </w:r>
          </w:p>
        </w:tc>
        <w:tc>
          <w:tcPr>
            <w:tcW w:w="1797" w:type="dxa"/>
          </w:tcPr>
          <w:p w14:paraId="3A079D03" w14:textId="77777777" w:rsidR="00BE4859" w:rsidRPr="00276764" w:rsidRDefault="00276764">
            <w:pPr>
              <w:pStyle w:val="Compact"/>
              <w:rPr>
                <w:sz w:val="20"/>
                <w:szCs w:val="20"/>
              </w:rPr>
            </w:pPr>
            <w:r w:rsidRPr="00276764">
              <w:rPr>
                <w:sz w:val="20"/>
                <w:szCs w:val="20"/>
              </w:rPr>
              <w:t>willow ptarmigan</w:t>
            </w:r>
          </w:p>
        </w:tc>
        <w:tc>
          <w:tcPr>
            <w:tcW w:w="1163" w:type="dxa"/>
          </w:tcPr>
          <w:p w14:paraId="3A079D04" w14:textId="77777777" w:rsidR="00BE4859" w:rsidRPr="00276764" w:rsidRDefault="00276764">
            <w:pPr>
              <w:pStyle w:val="Compact"/>
              <w:jc w:val="right"/>
              <w:rPr>
                <w:sz w:val="20"/>
                <w:szCs w:val="20"/>
              </w:rPr>
            </w:pPr>
            <w:r w:rsidRPr="00276764">
              <w:rPr>
                <w:sz w:val="20"/>
                <w:szCs w:val="20"/>
              </w:rPr>
              <w:t>55.8</w:t>
            </w:r>
          </w:p>
        </w:tc>
        <w:tc>
          <w:tcPr>
            <w:tcW w:w="846" w:type="dxa"/>
          </w:tcPr>
          <w:p w14:paraId="3A079D05" w14:textId="77777777" w:rsidR="00BE4859" w:rsidRPr="00276764" w:rsidRDefault="00276764">
            <w:pPr>
              <w:pStyle w:val="Compact"/>
              <w:jc w:val="right"/>
              <w:rPr>
                <w:sz w:val="20"/>
                <w:szCs w:val="20"/>
              </w:rPr>
            </w:pPr>
            <w:r w:rsidRPr="00276764">
              <w:rPr>
                <w:sz w:val="20"/>
                <w:szCs w:val="20"/>
              </w:rPr>
              <w:t>46.5</w:t>
            </w:r>
          </w:p>
        </w:tc>
        <w:tc>
          <w:tcPr>
            <w:tcW w:w="1269" w:type="dxa"/>
          </w:tcPr>
          <w:p w14:paraId="3A079D06" w14:textId="77777777" w:rsidR="00BE4859" w:rsidRPr="00276764" w:rsidRDefault="00276764">
            <w:pPr>
              <w:pStyle w:val="Compact"/>
              <w:jc w:val="right"/>
              <w:rPr>
                <w:sz w:val="20"/>
                <w:szCs w:val="20"/>
              </w:rPr>
            </w:pPr>
            <w:r w:rsidRPr="00276764">
              <w:rPr>
                <w:sz w:val="20"/>
                <w:szCs w:val="20"/>
              </w:rPr>
              <w:t>-0.48</w:t>
            </w:r>
          </w:p>
        </w:tc>
        <w:tc>
          <w:tcPr>
            <w:tcW w:w="1269" w:type="dxa"/>
          </w:tcPr>
          <w:p w14:paraId="3A079D07" w14:textId="77777777" w:rsidR="00BE4859" w:rsidRPr="00276764" w:rsidRDefault="00276764">
            <w:pPr>
              <w:pStyle w:val="Compact"/>
              <w:jc w:val="right"/>
              <w:rPr>
                <w:sz w:val="20"/>
                <w:szCs w:val="20"/>
              </w:rPr>
            </w:pPr>
            <w:r w:rsidRPr="00276764">
              <w:rPr>
                <w:sz w:val="20"/>
                <w:szCs w:val="20"/>
              </w:rPr>
              <w:t>-0.18</w:t>
            </w:r>
          </w:p>
        </w:tc>
      </w:tr>
      <w:tr w:rsidR="00BE4859" w:rsidRPr="00276764" w14:paraId="3A079D0F" w14:textId="77777777" w:rsidTr="00276764">
        <w:tc>
          <w:tcPr>
            <w:tcW w:w="3514" w:type="dxa"/>
          </w:tcPr>
          <w:p w14:paraId="3A079D09" w14:textId="77777777" w:rsidR="00BE4859" w:rsidRPr="00276764" w:rsidRDefault="00276764">
            <w:pPr>
              <w:pStyle w:val="Compact"/>
              <w:rPr>
                <w:sz w:val="20"/>
                <w:szCs w:val="20"/>
              </w:rPr>
            </w:pPr>
            <w:r w:rsidRPr="00276764">
              <w:rPr>
                <w:sz w:val="20"/>
                <w:szCs w:val="20"/>
              </w:rPr>
              <w:t>Meråker2_E_WP</w:t>
            </w:r>
          </w:p>
        </w:tc>
        <w:tc>
          <w:tcPr>
            <w:tcW w:w="1797" w:type="dxa"/>
          </w:tcPr>
          <w:p w14:paraId="3A079D0A" w14:textId="77777777" w:rsidR="00BE4859" w:rsidRPr="00276764" w:rsidRDefault="00276764">
            <w:pPr>
              <w:pStyle w:val="Compact"/>
              <w:rPr>
                <w:sz w:val="20"/>
                <w:szCs w:val="20"/>
              </w:rPr>
            </w:pPr>
            <w:r w:rsidRPr="00276764">
              <w:rPr>
                <w:sz w:val="20"/>
                <w:szCs w:val="20"/>
              </w:rPr>
              <w:t>willow ptarmigan</w:t>
            </w:r>
          </w:p>
        </w:tc>
        <w:tc>
          <w:tcPr>
            <w:tcW w:w="1163" w:type="dxa"/>
          </w:tcPr>
          <w:p w14:paraId="3A079D0B" w14:textId="77777777" w:rsidR="00BE4859" w:rsidRPr="00276764" w:rsidRDefault="00276764">
            <w:pPr>
              <w:pStyle w:val="Compact"/>
              <w:jc w:val="right"/>
              <w:rPr>
                <w:sz w:val="20"/>
                <w:szCs w:val="20"/>
              </w:rPr>
            </w:pPr>
            <w:r w:rsidRPr="00276764">
              <w:rPr>
                <w:sz w:val="20"/>
                <w:szCs w:val="20"/>
              </w:rPr>
              <w:t>39.6</w:t>
            </w:r>
          </w:p>
        </w:tc>
        <w:tc>
          <w:tcPr>
            <w:tcW w:w="846" w:type="dxa"/>
          </w:tcPr>
          <w:p w14:paraId="3A079D0C" w14:textId="77777777" w:rsidR="00BE4859" w:rsidRPr="00276764" w:rsidRDefault="00276764">
            <w:pPr>
              <w:pStyle w:val="Compact"/>
              <w:jc w:val="right"/>
              <w:rPr>
                <w:sz w:val="20"/>
                <w:szCs w:val="20"/>
              </w:rPr>
            </w:pPr>
            <w:r w:rsidRPr="00276764">
              <w:rPr>
                <w:sz w:val="20"/>
                <w:szCs w:val="20"/>
              </w:rPr>
              <w:t>32.8</w:t>
            </w:r>
          </w:p>
        </w:tc>
        <w:tc>
          <w:tcPr>
            <w:tcW w:w="1269" w:type="dxa"/>
          </w:tcPr>
          <w:p w14:paraId="3A079D0D" w14:textId="77777777" w:rsidR="00BE4859" w:rsidRPr="00276764" w:rsidRDefault="00276764">
            <w:pPr>
              <w:pStyle w:val="Compact"/>
              <w:jc w:val="right"/>
              <w:rPr>
                <w:sz w:val="20"/>
                <w:szCs w:val="20"/>
              </w:rPr>
            </w:pPr>
            <w:r w:rsidRPr="00276764">
              <w:rPr>
                <w:sz w:val="20"/>
                <w:szCs w:val="20"/>
              </w:rPr>
              <w:t>-0.10</w:t>
            </w:r>
          </w:p>
        </w:tc>
        <w:tc>
          <w:tcPr>
            <w:tcW w:w="1269" w:type="dxa"/>
          </w:tcPr>
          <w:p w14:paraId="3A079D0E" w14:textId="77777777" w:rsidR="00BE4859" w:rsidRPr="00276764" w:rsidRDefault="00276764">
            <w:pPr>
              <w:pStyle w:val="Compact"/>
              <w:jc w:val="right"/>
              <w:rPr>
                <w:sz w:val="20"/>
                <w:szCs w:val="20"/>
              </w:rPr>
            </w:pPr>
            <w:r w:rsidRPr="00276764">
              <w:rPr>
                <w:sz w:val="20"/>
                <w:szCs w:val="20"/>
              </w:rPr>
              <w:t>0.09</w:t>
            </w:r>
          </w:p>
        </w:tc>
      </w:tr>
      <w:tr w:rsidR="00BE4859" w:rsidRPr="00276764" w14:paraId="3A079D16" w14:textId="77777777" w:rsidTr="00276764">
        <w:tc>
          <w:tcPr>
            <w:tcW w:w="3514" w:type="dxa"/>
          </w:tcPr>
          <w:p w14:paraId="3A079D10" w14:textId="77777777" w:rsidR="00BE4859" w:rsidRPr="00276764" w:rsidRDefault="00276764">
            <w:pPr>
              <w:pStyle w:val="Compact"/>
              <w:rPr>
                <w:sz w:val="20"/>
                <w:szCs w:val="20"/>
              </w:rPr>
            </w:pPr>
            <w:r w:rsidRPr="00276764">
              <w:rPr>
                <w:sz w:val="20"/>
                <w:szCs w:val="20"/>
              </w:rPr>
              <w:t>Meråker3_E_WP</w:t>
            </w:r>
          </w:p>
        </w:tc>
        <w:tc>
          <w:tcPr>
            <w:tcW w:w="1797" w:type="dxa"/>
          </w:tcPr>
          <w:p w14:paraId="3A079D11" w14:textId="77777777" w:rsidR="00BE4859" w:rsidRPr="00276764" w:rsidRDefault="00276764">
            <w:pPr>
              <w:pStyle w:val="Compact"/>
              <w:rPr>
                <w:sz w:val="20"/>
                <w:szCs w:val="20"/>
              </w:rPr>
            </w:pPr>
            <w:r w:rsidRPr="00276764">
              <w:rPr>
                <w:sz w:val="20"/>
                <w:szCs w:val="20"/>
              </w:rPr>
              <w:t>willow ptarmigan</w:t>
            </w:r>
          </w:p>
        </w:tc>
        <w:tc>
          <w:tcPr>
            <w:tcW w:w="1163" w:type="dxa"/>
          </w:tcPr>
          <w:p w14:paraId="3A079D12" w14:textId="77777777" w:rsidR="00BE4859" w:rsidRPr="00276764" w:rsidRDefault="00276764">
            <w:pPr>
              <w:pStyle w:val="Compact"/>
              <w:jc w:val="right"/>
              <w:rPr>
                <w:sz w:val="20"/>
                <w:szCs w:val="20"/>
              </w:rPr>
            </w:pPr>
            <w:r w:rsidRPr="00276764">
              <w:rPr>
                <w:sz w:val="20"/>
                <w:szCs w:val="20"/>
              </w:rPr>
              <w:t>47.2</w:t>
            </w:r>
          </w:p>
        </w:tc>
        <w:tc>
          <w:tcPr>
            <w:tcW w:w="846" w:type="dxa"/>
          </w:tcPr>
          <w:p w14:paraId="3A079D13" w14:textId="77777777" w:rsidR="00BE4859" w:rsidRPr="00276764" w:rsidRDefault="00276764">
            <w:pPr>
              <w:pStyle w:val="Compact"/>
              <w:jc w:val="right"/>
              <w:rPr>
                <w:sz w:val="20"/>
                <w:szCs w:val="20"/>
              </w:rPr>
            </w:pPr>
            <w:r w:rsidRPr="00276764">
              <w:rPr>
                <w:sz w:val="20"/>
                <w:szCs w:val="20"/>
              </w:rPr>
              <w:t>46.1</w:t>
            </w:r>
          </w:p>
        </w:tc>
        <w:tc>
          <w:tcPr>
            <w:tcW w:w="1269" w:type="dxa"/>
          </w:tcPr>
          <w:p w14:paraId="3A079D14" w14:textId="77777777" w:rsidR="00BE4859" w:rsidRPr="00276764" w:rsidRDefault="00276764">
            <w:pPr>
              <w:pStyle w:val="Compact"/>
              <w:jc w:val="right"/>
              <w:rPr>
                <w:sz w:val="20"/>
                <w:szCs w:val="20"/>
              </w:rPr>
            </w:pPr>
            <w:r w:rsidRPr="00276764">
              <w:rPr>
                <w:sz w:val="20"/>
                <w:szCs w:val="20"/>
              </w:rPr>
              <w:t>0.26</w:t>
            </w:r>
          </w:p>
        </w:tc>
        <w:tc>
          <w:tcPr>
            <w:tcW w:w="1269" w:type="dxa"/>
          </w:tcPr>
          <w:p w14:paraId="3A079D15" w14:textId="77777777" w:rsidR="00BE4859" w:rsidRPr="00276764" w:rsidRDefault="00276764">
            <w:pPr>
              <w:pStyle w:val="Compact"/>
              <w:jc w:val="right"/>
              <w:rPr>
                <w:sz w:val="20"/>
                <w:szCs w:val="20"/>
              </w:rPr>
            </w:pPr>
            <w:r w:rsidRPr="00276764">
              <w:rPr>
                <w:sz w:val="20"/>
                <w:szCs w:val="20"/>
              </w:rPr>
              <w:t>-0.71</w:t>
            </w:r>
          </w:p>
        </w:tc>
      </w:tr>
      <w:tr w:rsidR="00BE4859" w:rsidRPr="00276764" w14:paraId="3A079D1D" w14:textId="77777777" w:rsidTr="00276764">
        <w:tc>
          <w:tcPr>
            <w:tcW w:w="3514" w:type="dxa"/>
          </w:tcPr>
          <w:p w14:paraId="3A079D17" w14:textId="77777777" w:rsidR="00BE4859" w:rsidRPr="00276764" w:rsidRDefault="00276764">
            <w:pPr>
              <w:pStyle w:val="Compact"/>
              <w:rPr>
                <w:sz w:val="20"/>
                <w:szCs w:val="20"/>
              </w:rPr>
            </w:pPr>
            <w:r w:rsidRPr="00276764">
              <w:rPr>
                <w:sz w:val="20"/>
                <w:szCs w:val="20"/>
              </w:rPr>
              <w:t>Meråker4_E_WP</w:t>
            </w:r>
          </w:p>
        </w:tc>
        <w:tc>
          <w:tcPr>
            <w:tcW w:w="1797" w:type="dxa"/>
          </w:tcPr>
          <w:p w14:paraId="3A079D18" w14:textId="77777777" w:rsidR="00BE4859" w:rsidRPr="00276764" w:rsidRDefault="00276764">
            <w:pPr>
              <w:pStyle w:val="Compact"/>
              <w:rPr>
                <w:sz w:val="20"/>
                <w:szCs w:val="20"/>
              </w:rPr>
            </w:pPr>
            <w:r w:rsidRPr="00276764">
              <w:rPr>
                <w:sz w:val="20"/>
                <w:szCs w:val="20"/>
              </w:rPr>
              <w:t>willow ptarmigan</w:t>
            </w:r>
          </w:p>
        </w:tc>
        <w:tc>
          <w:tcPr>
            <w:tcW w:w="1163" w:type="dxa"/>
          </w:tcPr>
          <w:p w14:paraId="3A079D19" w14:textId="77777777" w:rsidR="00BE4859" w:rsidRPr="00276764" w:rsidRDefault="00276764">
            <w:pPr>
              <w:pStyle w:val="Compact"/>
              <w:jc w:val="right"/>
              <w:rPr>
                <w:sz w:val="20"/>
                <w:szCs w:val="20"/>
              </w:rPr>
            </w:pPr>
            <w:r w:rsidRPr="00276764">
              <w:rPr>
                <w:sz w:val="20"/>
                <w:szCs w:val="20"/>
              </w:rPr>
              <w:t>60.1</w:t>
            </w:r>
          </w:p>
        </w:tc>
        <w:tc>
          <w:tcPr>
            <w:tcW w:w="846" w:type="dxa"/>
          </w:tcPr>
          <w:p w14:paraId="3A079D1A" w14:textId="77777777" w:rsidR="00BE4859" w:rsidRPr="00276764" w:rsidRDefault="00276764">
            <w:pPr>
              <w:pStyle w:val="Compact"/>
              <w:jc w:val="right"/>
              <w:rPr>
                <w:sz w:val="20"/>
                <w:szCs w:val="20"/>
              </w:rPr>
            </w:pPr>
            <w:r w:rsidRPr="00276764">
              <w:rPr>
                <w:sz w:val="20"/>
                <w:szCs w:val="20"/>
              </w:rPr>
              <w:t>55.6</w:t>
            </w:r>
          </w:p>
        </w:tc>
        <w:tc>
          <w:tcPr>
            <w:tcW w:w="1269" w:type="dxa"/>
          </w:tcPr>
          <w:p w14:paraId="3A079D1B" w14:textId="77777777" w:rsidR="00BE4859" w:rsidRPr="00276764" w:rsidRDefault="00276764">
            <w:pPr>
              <w:pStyle w:val="Compact"/>
              <w:jc w:val="right"/>
              <w:rPr>
                <w:sz w:val="20"/>
                <w:szCs w:val="20"/>
              </w:rPr>
            </w:pPr>
            <w:r w:rsidRPr="00276764">
              <w:rPr>
                <w:sz w:val="20"/>
                <w:szCs w:val="20"/>
              </w:rPr>
              <w:t>-0.21</w:t>
            </w:r>
          </w:p>
        </w:tc>
        <w:tc>
          <w:tcPr>
            <w:tcW w:w="1269" w:type="dxa"/>
          </w:tcPr>
          <w:p w14:paraId="3A079D1C" w14:textId="77777777" w:rsidR="00BE4859" w:rsidRPr="00276764" w:rsidRDefault="00276764">
            <w:pPr>
              <w:pStyle w:val="Compact"/>
              <w:jc w:val="right"/>
              <w:rPr>
                <w:sz w:val="20"/>
                <w:szCs w:val="20"/>
              </w:rPr>
            </w:pPr>
            <w:r w:rsidRPr="00276764">
              <w:rPr>
                <w:sz w:val="20"/>
                <w:szCs w:val="20"/>
              </w:rPr>
              <w:t>-0.17</w:t>
            </w:r>
          </w:p>
        </w:tc>
      </w:tr>
      <w:tr w:rsidR="00BE4859" w:rsidRPr="00276764" w14:paraId="3A079D24" w14:textId="77777777" w:rsidTr="00276764">
        <w:tc>
          <w:tcPr>
            <w:tcW w:w="3514" w:type="dxa"/>
          </w:tcPr>
          <w:p w14:paraId="3A079D1E" w14:textId="77777777" w:rsidR="00BE4859" w:rsidRPr="00276764" w:rsidRDefault="00276764">
            <w:pPr>
              <w:pStyle w:val="Compact"/>
              <w:rPr>
                <w:sz w:val="20"/>
                <w:szCs w:val="20"/>
              </w:rPr>
            </w:pPr>
            <w:r w:rsidRPr="00276764">
              <w:rPr>
                <w:sz w:val="20"/>
                <w:szCs w:val="20"/>
              </w:rPr>
              <w:t>Meråker5_E_WP</w:t>
            </w:r>
          </w:p>
        </w:tc>
        <w:tc>
          <w:tcPr>
            <w:tcW w:w="1797" w:type="dxa"/>
          </w:tcPr>
          <w:p w14:paraId="3A079D1F" w14:textId="77777777" w:rsidR="00BE4859" w:rsidRPr="00276764" w:rsidRDefault="00276764">
            <w:pPr>
              <w:pStyle w:val="Compact"/>
              <w:rPr>
                <w:sz w:val="20"/>
                <w:szCs w:val="20"/>
              </w:rPr>
            </w:pPr>
            <w:r w:rsidRPr="00276764">
              <w:rPr>
                <w:sz w:val="20"/>
                <w:szCs w:val="20"/>
              </w:rPr>
              <w:t>willow ptarmigan</w:t>
            </w:r>
          </w:p>
        </w:tc>
        <w:tc>
          <w:tcPr>
            <w:tcW w:w="1163" w:type="dxa"/>
          </w:tcPr>
          <w:p w14:paraId="3A079D20" w14:textId="77777777" w:rsidR="00BE4859" w:rsidRPr="00276764" w:rsidRDefault="00276764">
            <w:pPr>
              <w:pStyle w:val="Compact"/>
              <w:jc w:val="right"/>
              <w:rPr>
                <w:sz w:val="20"/>
                <w:szCs w:val="20"/>
              </w:rPr>
            </w:pPr>
            <w:r w:rsidRPr="00276764">
              <w:rPr>
                <w:sz w:val="20"/>
                <w:szCs w:val="20"/>
              </w:rPr>
              <w:t>45.1</w:t>
            </w:r>
          </w:p>
        </w:tc>
        <w:tc>
          <w:tcPr>
            <w:tcW w:w="846" w:type="dxa"/>
          </w:tcPr>
          <w:p w14:paraId="3A079D21" w14:textId="77777777" w:rsidR="00BE4859" w:rsidRPr="00276764" w:rsidRDefault="00276764">
            <w:pPr>
              <w:pStyle w:val="Compact"/>
              <w:jc w:val="right"/>
              <w:rPr>
                <w:sz w:val="20"/>
                <w:szCs w:val="20"/>
              </w:rPr>
            </w:pPr>
            <w:r w:rsidRPr="00276764">
              <w:rPr>
                <w:sz w:val="20"/>
                <w:szCs w:val="20"/>
              </w:rPr>
              <w:t>37.4</w:t>
            </w:r>
          </w:p>
        </w:tc>
        <w:tc>
          <w:tcPr>
            <w:tcW w:w="1269" w:type="dxa"/>
          </w:tcPr>
          <w:p w14:paraId="3A079D22" w14:textId="77777777" w:rsidR="00BE4859" w:rsidRPr="00276764" w:rsidRDefault="00276764">
            <w:pPr>
              <w:pStyle w:val="Compact"/>
              <w:jc w:val="right"/>
              <w:rPr>
                <w:sz w:val="20"/>
                <w:szCs w:val="20"/>
              </w:rPr>
            </w:pPr>
            <w:r w:rsidRPr="00276764">
              <w:rPr>
                <w:sz w:val="20"/>
                <w:szCs w:val="20"/>
              </w:rPr>
              <w:t>-0.26</w:t>
            </w:r>
          </w:p>
        </w:tc>
        <w:tc>
          <w:tcPr>
            <w:tcW w:w="1269" w:type="dxa"/>
          </w:tcPr>
          <w:p w14:paraId="3A079D23" w14:textId="77777777" w:rsidR="00BE4859" w:rsidRPr="00276764" w:rsidRDefault="00276764">
            <w:pPr>
              <w:pStyle w:val="Compact"/>
              <w:jc w:val="right"/>
              <w:rPr>
                <w:sz w:val="20"/>
                <w:szCs w:val="20"/>
              </w:rPr>
            </w:pPr>
            <w:r w:rsidRPr="00276764">
              <w:rPr>
                <w:sz w:val="20"/>
                <w:szCs w:val="20"/>
              </w:rPr>
              <w:t>0.21</w:t>
            </w:r>
          </w:p>
        </w:tc>
      </w:tr>
      <w:tr w:rsidR="00BE4859" w:rsidRPr="00276764" w14:paraId="3A079D2B" w14:textId="77777777" w:rsidTr="00276764">
        <w:tc>
          <w:tcPr>
            <w:tcW w:w="3514" w:type="dxa"/>
          </w:tcPr>
          <w:p w14:paraId="3A079D25" w14:textId="77777777" w:rsidR="00BE4859" w:rsidRPr="00276764" w:rsidRDefault="00276764">
            <w:pPr>
              <w:pStyle w:val="Compact"/>
              <w:rPr>
                <w:sz w:val="20"/>
                <w:szCs w:val="20"/>
              </w:rPr>
            </w:pPr>
            <w:r w:rsidRPr="00276764">
              <w:rPr>
                <w:sz w:val="20"/>
                <w:szCs w:val="20"/>
              </w:rPr>
              <w:t>Meråker6_E_WP</w:t>
            </w:r>
          </w:p>
        </w:tc>
        <w:tc>
          <w:tcPr>
            <w:tcW w:w="1797" w:type="dxa"/>
          </w:tcPr>
          <w:p w14:paraId="3A079D26" w14:textId="77777777" w:rsidR="00BE4859" w:rsidRPr="00276764" w:rsidRDefault="00276764">
            <w:pPr>
              <w:pStyle w:val="Compact"/>
              <w:rPr>
                <w:sz w:val="20"/>
                <w:szCs w:val="20"/>
              </w:rPr>
            </w:pPr>
            <w:r w:rsidRPr="00276764">
              <w:rPr>
                <w:sz w:val="20"/>
                <w:szCs w:val="20"/>
              </w:rPr>
              <w:t>willow ptarmigan</w:t>
            </w:r>
          </w:p>
        </w:tc>
        <w:tc>
          <w:tcPr>
            <w:tcW w:w="1163" w:type="dxa"/>
          </w:tcPr>
          <w:p w14:paraId="3A079D27" w14:textId="77777777" w:rsidR="00BE4859" w:rsidRPr="00276764" w:rsidRDefault="00276764">
            <w:pPr>
              <w:pStyle w:val="Compact"/>
              <w:jc w:val="right"/>
              <w:rPr>
                <w:sz w:val="20"/>
                <w:szCs w:val="20"/>
              </w:rPr>
            </w:pPr>
            <w:r w:rsidRPr="00276764">
              <w:rPr>
                <w:sz w:val="20"/>
                <w:szCs w:val="20"/>
              </w:rPr>
              <w:t>46.8</w:t>
            </w:r>
          </w:p>
        </w:tc>
        <w:tc>
          <w:tcPr>
            <w:tcW w:w="846" w:type="dxa"/>
          </w:tcPr>
          <w:p w14:paraId="3A079D28" w14:textId="77777777" w:rsidR="00BE4859" w:rsidRPr="00276764" w:rsidRDefault="00276764">
            <w:pPr>
              <w:pStyle w:val="Compact"/>
              <w:jc w:val="right"/>
              <w:rPr>
                <w:sz w:val="20"/>
                <w:szCs w:val="20"/>
              </w:rPr>
            </w:pPr>
            <w:r w:rsidRPr="00276764">
              <w:rPr>
                <w:sz w:val="20"/>
                <w:szCs w:val="20"/>
              </w:rPr>
              <w:t>38.0</w:t>
            </w:r>
          </w:p>
        </w:tc>
        <w:tc>
          <w:tcPr>
            <w:tcW w:w="1269" w:type="dxa"/>
          </w:tcPr>
          <w:p w14:paraId="3A079D29" w14:textId="77777777" w:rsidR="00BE4859" w:rsidRPr="00276764" w:rsidRDefault="00276764">
            <w:pPr>
              <w:pStyle w:val="Compact"/>
              <w:jc w:val="right"/>
              <w:rPr>
                <w:sz w:val="20"/>
                <w:szCs w:val="20"/>
              </w:rPr>
            </w:pPr>
            <w:r w:rsidRPr="00276764">
              <w:rPr>
                <w:sz w:val="20"/>
                <w:szCs w:val="20"/>
              </w:rPr>
              <w:t>0.01</w:t>
            </w:r>
          </w:p>
        </w:tc>
        <w:tc>
          <w:tcPr>
            <w:tcW w:w="1269" w:type="dxa"/>
          </w:tcPr>
          <w:p w14:paraId="3A079D2A" w14:textId="77777777" w:rsidR="00BE4859" w:rsidRPr="00276764" w:rsidRDefault="00276764">
            <w:pPr>
              <w:pStyle w:val="Compact"/>
              <w:jc w:val="right"/>
              <w:rPr>
                <w:sz w:val="20"/>
                <w:szCs w:val="20"/>
              </w:rPr>
            </w:pPr>
            <w:r w:rsidRPr="00276764">
              <w:rPr>
                <w:sz w:val="20"/>
                <w:szCs w:val="20"/>
              </w:rPr>
              <w:t>-0.05</w:t>
            </w:r>
          </w:p>
        </w:tc>
      </w:tr>
      <w:tr w:rsidR="00BE4859" w:rsidRPr="00276764" w14:paraId="3A079D32" w14:textId="77777777" w:rsidTr="00276764">
        <w:tc>
          <w:tcPr>
            <w:tcW w:w="3514" w:type="dxa"/>
          </w:tcPr>
          <w:p w14:paraId="3A079D2C" w14:textId="77777777" w:rsidR="00BE4859" w:rsidRPr="00276764" w:rsidRDefault="00276764">
            <w:pPr>
              <w:pStyle w:val="Compact"/>
              <w:rPr>
                <w:sz w:val="20"/>
                <w:szCs w:val="20"/>
              </w:rPr>
            </w:pPr>
            <w:r w:rsidRPr="00276764">
              <w:rPr>
                <w:sz w:val="20"/>
                <w:szCs w:val="20"/>
              </w:rPr>
              <w:t>Namsskogan2_E_WP</w:t>
            </w:r>
          </w:p>
        </w:tc>
        <w:tc>
          <w:tcPr>
            <w:tcW w:w="1797" w:type="dxa"/>
          </w:tcPr>
          <w:p w14:paraId="3A079D2D" w14:textId="77777777" w:rsidR="00BE4859" w:rsidRPr="00276764" w:rsidRDefault="00276764">
            <w:pPr>
              <w:pStyle w:val="Compact"/>
              <w:rPr>
                <w:sz w:val="20"/>
                <w:szCs w:val="20"/>
              </w:rPr>
            </w:pPr>
            <w:r w:rsidRPr="00276764">
              <w:rPr>
                <w:sz w:val="20"/>
                <w:szCs w:val="20"/>
              </w:rPr>
              <w:t>willow ptarmigan</w:t>
            </w:r>
          </w:p>
        </w:tc>
        <w:tc>
          <w:tcPr>
            <w:tcW w:w="1163" w:type="dxa"/>
          </w:tcPr>
          <w:p w14:paraId="3A079D2E" w14:textId="77777777" w:rsidR="00BE4859" w:rsidRPr="00276764" w:rsidRDefault="00276764">
            <w:pPr>
              <w:pStyle w:val="Compact"/>
              <w:jc w:val="right"/>
              <w:rPr>
                <w:sz w:val="20"/>
                <w:szCs w:val="20"/>
              </w:rPr>
            </w:pPr>
            <w:r w:rsidRPr="00276764">
              <w:rPr>
                <w:sz w:val="20"/>
                <w:szCs w:val="20"/>
              </w:rPr>
              <w:t>115.2</w:t>
            </w:r>
          </w:p>
        </w:tc>
        <w:tc>
          <w:tcPr>
            <w:tcW w:w="846" w:type="dxa"/>
          </w:tcPr>
          <w:p w14:paraId="3A079D2F" w14:textId="77777777" w:rsidR="00BE4859" w:rsidRPr="00276764" w:rsidRDefault="00276764">
            <w:pPr>
              <w:pStyle w:val="Compact"/>
              <w:jc w:val="right"/>
              <w:rPr>
                <w:sz w:val="20"/>
                <w:szCs w:val="20"/>
              </w:rPr>
            </w:pPr>
            <w:r w:rsidRPr="00276764">
              <w:rPr>
                <w:sz w:val="20"/>
                <w:szCs w:val="20"/>
              </w:rPr>
              <w:t>103.1</w:t>
            </w:r>
          </w:p>
        </w:tc>
        <w:tc>
          <w:tcPr>
            <w:tcW w:w="1269" w:type="dxa"/>
          </w:tcPr>
          <w:p w14:paraId="3A079D30" w14:textId="77777777" w:rsidR="00BE4859" w:rsidRPr="00276764" w:rsidRDefault="00276764">
            <w:pPr>
              <w:pStyle w:val="Compact"/>
              <w:jc w:val="right"/>
              <w:rPr>
                <w:sz w:val="20"/>
                <w:szCs w:val="20"/>
              </w:rPr>
            </w:pPr>
            <w:r w:rsidRPr="00276764">
              <w:rPr>
                <w:sz w:val="20"/>
                <w:szCs w:val="20"/>
              </w:rPr>
              <w:t>-0.48</w:t>
            </w:r>
          </w:p>
        </w:tc>
        <w:tc>
          <w:tcPr>
            <w:tcW w:w="1269" w:type="dxa"/>
          </w:tcPr>
          <w:p w14:paraId="3A079D31" w14:textId="77777777" w:rsidR="00BE4859" w:rsidRPr="00276764" w:rsidRDefault="00276764">
            <w:pPr>
              <w:pStyle w:val="Compact"/>
              <w:jc w:val="right"/>
              <w:rPr>
                <w:sz w:val="20"/>
                <w:szCs w:val="20"/>
              </w:rPr>
            </w:pPr>
            <w:r w:rsidRPr="00276764">
              <w:rPr>
                <w:sz w:val="20"/>
                <w:szCs w:val="20"/>
              </w:rPr>
              <w:t>-0.52</w:t>
            </w:r>
          </w:p>
        </w:tc>
      </w:tr>
      <w:tr w:rsidR="00BE4859" w:rsidRPr="00276764" w14:paraId="3A079D39" w14:textId="77777777" w:rsidTr="00276764">
        <w:tc>
          <w:tcPr>
            <w:tcW w:w="3514" w:type="dxa"/>
          </w:tcPr>
          <w:p w14:paraId="3A079D33" w14:textId="77777777" w:rsidR="00BE4859" w:rsidRPr="00276764" w:rsidRDefault="00276764">
            <w:pPr>
              <w:pStyle w:val="Compact"/>
              <w:rPr>
                <w:sz w:val="20"/>
                <w:szCs w:val="20"/>
              </w:rPr>
            </w:pPr>
            <w:r w:rsidRPr="00276764">
              <w:rPr>
                <w:sz w:val="20"/>
                <w:szCs w:val="20"/>
              </w:rPr>
              <w:t>Njardarheim_E_WP</w:t>
            </w:r>
          </w:p>
        </w:tc>
        <w:tc>
          <w:tcPr>
            <w:tcW w:w="1797" w:type="dxa"/>
          </w:tcPr>
          <w:p w14:paraId="3A079D34" w14:textId="77777777" w:rsidR="00BE4859" w:rsidRPr="00276764" w:rsidRDefault="00276764">
            <w:pPr>
              <w:pStyle w:val="Compact"/>
              <w:rPr>
                <w:sz w:val="20"/>
                <w:szCs w:val="20"/>
              </w:rPr>
            </w:pPr>
            <w:r w:rsidRPr="00276764">
              <w:rPr>
                <w:sz w:val="20"/>
                <w:szCs w:val="20"/>
              </w:rPr>
              <w:t>willow ptarmigan</w:t>
            </w:r>
          </w:p>
        </w:tc>
        <w:tc>
          <w:tcPr>
            <w:tcW w:w="1163" w:type="dxa"/>
          </w:tcPr>
          <w:p w14:paraId="3A079D35" w14:textId="77777777" w:rsidR="00BE4859" w:rsidRPr="00276764" w:rsidRDefault="00276764">
            <w:pPr>
              <w:pStyle w:val="Compact"/>
              <w:jc w:val="right"/>
              <w:rPr>
                <w:sz w:val="20"/>
                <w:szCs w:val="20"/>
              </w:rPr>
            </w:pPr>
            <w:r w:rsidRPr="00276764">
              <w:rPr>
                <w:sz w:val="20"/>
                <w:szCs w:val="20"/>
              </w:rPr>
              <w:t>57.8</w:t>
            </w:r>
          </w:p>
        </w:tc>
        <w:tc>
          <w:tcPr>
            <w:tcW w:w="846" w:type="dxa"/>
          </w:tcPr>
          <w:p w14:paraId="3A079D36" w14:textId="77777777" w:rsidR="00BE4859" w:rsidRPr="00276764" w:rsidRDefault="00276764">
            <w:pPr>
              <w:pStyle w:val="Compact"/>
              <w:jc w:val="right"/>
              <w:rPr>
                <w:sz w:val="20"/>
                <w:szCs w:val="20"/>
              </w:rPr>
            </w:pPr>
            <w:r w:rsidRPr="00276764">
              <w:rPr>
                <w:sz w:val="20"/>
                <w:szCs w:val="20"/>
              </w:rPr>
              <w:t>39.4</w:t>
            </w:r>
          </w:p>
        </w:tc>
        <w:tc>
          <w:tcPr>
            <w:tcW w:w="1269" w:type="dxa"/>
          </w:tcPr>
          <w:p w14:paraId="3A079D37" w14:textId="77777777" w:rsidR="00BE4859" w:rsidRPr="00276764" w:rsidRDefault="00276764">
            <w:pPr>
              <w:pStyle w:val="Compact"/>
              <w:jc w:val="right"/>
              <w:rPr>
                <w:sz w:val="20"/>
                <w:szCs w:val="20"/>
              </w:rPr>
            </w:pPr>
            <w:r w:rsidRPr="00276764">
              <w:rPr>
                <w:sz w:val="20"/>
                <w:szCs w:val="20"/>
              </w:rPr>
              <w:t>-1.59</w:t>
            </w:r>
          </w:p>
        </w:tc>
        <w:tc>
          <w:tcPr>
            <w:tcW w:w="1269" w:type="dxa"/>
          </w:tcPr>
          <w:p w14:paraId="3A079D38" w14:textId="77777777" w:rsidR="00BE4859" w:rsidRPr="00276764" w:rsidRDefault="00276764">
            <w:pPr>
              <w:pStyle w:val="Compact"/>
              <w:jc w:val="right"/>
              <w:rPr>
                <w:sz w:val="20"/>
                <w:szCs w:val="20"/>
              </w:rPr>
            </w:pPr>
            <w:r w:rsidRPr="00276764">
              <w:rPr>
                <w:sz w:val="20"/>
                <w:szCs w:val="20"/>
              </w:rPr>
              <w:t>-0.63</w:t>
            </w:r>
          </w:p>
        </w:tc>
      </w:tr>
      <w:tr w:rsidR="00BE4859" w:rsidRPr="00276764" w14:paraId="3A079D40" w14:textId="77777777" w:rsidTr="00276764">
        <w:tc>
          <w:tcPr>
            <w:tcW w:w="3514" w:type="dxa"/>
          </w:tcPr>
          <w:p w14:paraId="3A079D3A" w14:textId="77777777" w:rsidR="00BE4859" w:rsidRPr="00276764" w:rsidRDefault="00276764">
            <w:pPr>
              <w:pStyle w:val="Compact"/>
              <w:rPr>
                <w:sz w:val="20"/>
                <w:szCs w:val="20"/>
              </w:rPr>
            </w:pPr>
            <w:r w:rsidRPr="00276764">
              <w:rPr>
                <w:sz w:val="20"/>
                <w:szCs w:val="20"/>
              </w:rPr>
              <w:t>Nordalen_E_WP</w:t>
            </w:r>
          </w:p>
        </w:tc>
        <w:tc>
          <w:tcPr>
            <w:tcW w:w="1797" w:type="dxa"/>
          </w:tcPr>
          <w:p w14:paraId="3A079D3B" w14:textId="77777777" w:rsidR="00BE4859" w:rsidRPr="00276764" w:rsidRDefault="00276764">
            <w:pPr>
              <w:pStyle w:val="Compact"/>
              <w:rPr>
                <w:sz w:val="20"/>
                <w:szCs w:val="20"/>
              </w:rPr>
            </w:pPr>
            <w:r w:rsidRPr="00276764">
              <w:rPr>
                <w:sz w:val="20"/>
                <w:szCs w:val="20"/>
              </w:rPr>
              <w:t>willow ptarmigan</w:t>
            </w:r>
          </w:p>
        </w:tc>
        <w:tc>
          <w:tcPr>
            <w:tcW w:w="1163" w:type="dxa"/>
          </w:tcPr>
          <w:p w14:paraId="3A079D3C" w14:textId="77777777" w:rsidR="00BE4859" w:rsidRPr="00276764" w:rsidRDefault="00276764">
            <w:pPr>
              <w:pStyle w:val="Compact"/>
              <w:jc w:val="right"/>
              <w:rPr>
                <w:sz w:val="20"/>
                <w:szCs w:val="20"/>
              </w:rPr>
            </w:pPr>
            <w:r w:rsidRPr="00276764">
              <w:rPr>
                <w:sz w:val="20"/>
                <w:szCs w:val="20"/>
              </w:rPr>
              <w:t>92.7</w:t>
            </w:r>
          </w:p>
        </w:tc>
        <w:tc>
          <w:tcPr>
            <w:tcW w:w="846" w:type="dxa"/>
          </w:tcPr>
          <w:p w14:paraId="3A079D3D" w14:textId="77777777" w:rsidR="00BE4859" w:rsidRPr="00276764" w:rsidRDefault="00276764">
            <w:pPr>
              <w:pStyle w:val="Compact"/>
              <w:jc w:val="right"/>
              <w:rPr>
                <w:sz w:val="20"/>
                <w:szCs w:val="20"/>
              </w:rPr>
            </w:pPr>
            <w:r w:rsidRPr="00276764">
              <w:rPr>
                <w:sz w:val="20"/>
                <w:szCs w:val="20"/>
              </w:rPr>
              <w:t>66.8</w:t>
            </w:r>
          </w:p>
        </w:tc>
        <w:tc>
          <w:tcPr>
            <w:tcW w:w="1269" w:type="dxa"/>
          </w:tcPr>
          <w:p w14:paraId="3A079D3E" w14:textId="77777777" w:rsidR="00BE4859" w:rsidRPr="00276764" w:rsidRDefault="00276764">
            <w:pPr>
              <w:pStyle w:val="Compact"/>
              <w:jc w:val="right"/>
              <w:rPr>
                <w:sz w:val="20"/>
                <w:szCs w:val="20"/>
              </w:rPr>
            </w:pPr>
            <w:r w:rsidRPr="00276764">
              <w:rPr>
                <w:sz w:val="20"/>
                <w:szCs w:val="20"/>
              </w:rPr>
              <w:t>0.22</w:t>
            </w:r>
          </w:p>
        </w:tc>
        <w:tc>
          <w:tcPr>
            <w:tcW w:w="1269" w:type="dxa"/>
          </w:tcPr>
          <w:p w14:paraId="3A079D3F" w14:textId="77777777" w:rsidR="00BE4859" w:rsidRPr="00276764" w:rsidRDefault="00276764">
            <w:pPr>
              <w:pStyle w:val="Compact"/>
              <w:jc w:val="right"/>
              <w:rPr>
                <w:sz w:val="20"/>
                <w:szCs w:val="20"/>
              </w:rPr>
            </w:pPr>
            <w:r w:rsidRPr="00276764">
              <w:rPr>
                <w:sz w:val="20"/>
                <w:szCs w:val="20"/>
              </w:rPr>
              <w:t>-2.12</w:t>
            </w:r>
          </w:p>
        </w:tc>
      </w:tr>
      <w:tr w:rsidR="00BE4859" w:rsidRPr="00276764" w14:paraId="3A079D47" w14:textId="77777777" w:rsidTr="00276764">
        <w:tc>
          <w:tcPr>
            <w:tcW w:w="3514" w:type="dxa"/>
          </w:tcPr>
          <w:p w14:paraId="3A079D41" w14:textId="77777777" w:rsidR="00BE4859" w:rsidRPr="00276764" w:rsidRDefault="00276764">
            <w:pPr>
              <w:pStyle w:val="Compact"/>
              <w:rPr>
                <w:sz w:val="20"/>
                <w:szCs w:val="20"/>
              </w:rPr>
            </w:pPr>
            <w:r w:rsidRPr="00276764">
              <w:rPr>
                <w:sz w:val="20"/>
                <w:szCs w:val="20"/>
              </w:rPr>
              <w:t>Ran10_E_WP</w:t>
            </w:r>
          </w:p>
        </w:tc>
        <w:tc>
          <w:tcPr>
            <w:tcW w:w="1797" w:type="dxa"/>
          </w:tcPr>
          <w:p w14:paraId="3A079D42" w14:textId="77777777" w:rsidR="00BE4859" w:rsidRPr="00276764" w:rsidRDefault="00276764">
            <w:pPr>
              <w:pStyle w:val="Compact"/>
              <w:rPr>
                <w:sz w:val="20"/>
                <w:szCs w:val="20"/>
              </w:rPr>
            </w:pPr>
            <w:r w:rsidRPr="00276764">
              <w:rPr>
                <w:sz w:val="20"/>
                <w:szCs w:val="20"/>
              </w:rPr>
              <w:t>willow ptarmigan</w:t>
            </w:r>
          </w:p>
        </w:tc>
        <w:tc>
          <w:tcPr>
            <w:tcW w:w="1163" w:type="dxa"/>
          </w:tcPr>
          <w:p w14:paraId="3A079D43" w14:textId="77777777" w:rsidR="00BE4859" w:rsidRPr="00276764" w:rsidRDefault="00276764">
            <w:pPr>
              <w:pStyle w:val="Compact"/>
              <w:jc w:val="right"/>
              <w:rPr>
                <w:sz w:val="20"/>
                <w:szCs w:val="20"/>
              </w:rPr>
            </w:pPr>
            <w:r w:rsidRPr="00276764">
              <w:rPr>
                <w:sz w:val="20"/>
                <w:szCs w:val="20"/>
              </w:rPr>
              <w:t>142.6</w:t>
            </w:r>
          </w:p>
        </w:tc>
        <w:tc>
          <w:tcPr>
            <w:tcW w:w="846" w:type="dxa"/>
          </w:tcPr>
          <w:p w14:paraId="3A079D44" w14:textId="77777777" w:rsidR="00BE4859" w:rsidRPr="00276764" w:rsidRDefault="00276764">
            <w:pPr>
              <w:pStyle w:val="Compact"/>
              <w:jc w:val="right"/>
              <w:rPr>
                <w:sz w:val="20"/>
                <w:szCs w:val="20"/>
              </w:rPr>
            </w:pPr>
            <w:r w:rsidRPr="00276764">
              <w:rPr>
                <w:sz w:val="20"/>
                <w:szCs w:val="20"/>
              </w:rPr>
              <w:t>110.7</w:t>
            </w:r>
          </w:p>
        </w:tc>
        <w:tc>
          <w:tcPr>
            <w:tcW w:w="1269" w:type="dxa"/>
          </w:tcPr>
          <w:p w14:paraId="3A079D45" w14:textId="77777777" w:rsidR="00BE4859" w:rsidRPr="00276764" w:rsidRDefault="00276764">
            <w:pPr>
              <w:pStyle w:val="Compact"/>
              <w:jc w:val="right"/>
              <w:rPr>
                <w:sz w:val="20"/>
                <w:szCs w:val="20"/>
              </w:rPr>
            </w:pPr>
            <w:r w:rsidRPr="00276764">
              <w:rPr>
                <w:sz w:val="20"/>
                <w:szCs w:val="20"/>
              </w:rPr>
              <w:t>0.76</w:t>
            </w:r>
          </w:p>
        </w:tc>
        <w:tc>
          <w:tcPr>
            <w:tcW w:w="1269" w:type="dxa"/>
          </w:tcPr>
          <w:p w14:paraId="3A079D46" w14:textId="77777777" w:rsidR="00BE4859" w:rsidRPr="00276764" w:rsidRDefault="00276764">
            <w:pPr>
              <w:pStyle w:val="Compact"/>
              <w:jc w:val="right"/>
              <w:rPr>
                <w:sz w:val="20"/>
                <w:szCs w:val="20"/>
              </w:rPr>
            </w:pPr>
            <w:r w:rsidRPr="00276764">
              <w:rPr>
                <w:sz w:val="20"/>
                <w:szCs w:val="20"/>
              </w:rPr>
              <w:t>-2.28</w:t>
            </w:r>
          </w:p>
        </w:tc>
      </w:tr>
      <w:tr w:rsidR="00BE4859" w:rsidRPr="00276764" w14:paraId="3A079D4E" w14:textId="77777777" w:rsidTr="00276764">
        <w:tc>
          <w:tcPr>
            <w:tcW w:w="3514" w:type="dxa"/>
          </w:tcPr>
          <w:p w14:paraId="3A079D48" w14:textId="77777777" w:rsidR="00BE4859" w:rsidRPr="00276764" w:rsidRDefault="00276764">
            <w:pPr>
              <w:pStyle w:val="Compact"/>
              <w:rPr>
                <w:sz w:val="20"/>
                <w:szCs w:val="20"/>
              </w:rPr>
            </w:pPr>
            <w:r w:rsidRPr="00276764">
              <w:rPr>
                <w:sz w:val="20"/>
                <w:szCs w:val="20"/>
              </w:rPr>
              <w:t>Ran2_E_WP</w:t>
            </w:r>
          </w:p>
        </w:tc>
        <w:tc>
          <w:tcPr>
            <w:tcW w:w="1797" w:type="dxa"/>
          </w:tcPr>
          <w:p w14:paraId="3A079D49" w14:textId="77777777" w:rsidR="00BE4859" w:rsidRPr="00276764" w:rsidRDefault="00276764">
            <w:pPr>
              <w:pStyle w:val="Compact"/>
              <w:rPr>
                <w:sz w:val="20"/>
                <w:szCs w:val="20"/>
              </w:rPr>
            </w:pPr>
            <w:r w:rsidRPr="00276764">
              <w:rPr>
                <w:sz w:val="20"/>
                <w:szCs w:val="20"/>
              </w:rPr>
              <w:t>willow ptarmigan</w:t>
            </w:r>
          </w:p>
        </w:tc>
        <w:tc>
          <w:tcPr>
            <w:tcW w:w="1163" w:type="dxa"/>
          </w:tcPr>
          <w:p w14:paraId="3A079D4A" w14:textId="77777777" w:rsidR="00BE4859" w:rsidRPr="00276764" w:rsidRDefault="00276764">
            <w:pPr>
              <w:pStyle w:val="Compact"/>
              <w:jc w:val="right"/>
              <w:rPr>
                <w:sz w:val="20"/>
                <w:szCs w:val="20"/>
              </w:rPr>
            </w:pPr>
            <w:r w:rsidRPr="00276764">
              <w:rPr>
                <w:sz w:val="20"/>
                <w:szCs w:val="20"/>
              </w:rPr>
              <w:t>135.9</w:t>
            </w:r>
          </w:p>
        </w:tc>
        <w:tc>
          <w:tcPr>
            <w:tcW w:w="846" w:type="dxa"/>
          </w:tcPr>
          <w:p w14:paraId="3A079D4B" w14:textId="77777777" w:rsidR="00BE4859" w:rsidRPr="00276764" w:rsidRDefault="00276764">
            <w:pPr>
              <w:pStyle w:val="Compact"/>
              <w:jc w:val="right"/>
              <w:rPr>
                <w:sz w:val="20"/>
                <w:szCs w:val="20"/>
              </w:rPr>
            </w:pPr>
            <w:r w:rsidRPr="00276764">
              <w:rPr>
                <w:sz w:val="20"/>
                <w:szCs w:val="20"/>
              </w:rPr>
              <w:t>119.8</w:t>
            </w:r>
          </w:p>
        </w:tc>
        <w:tc>
          <w:tcPr>
            <w:tcW w:w="1269" w:type="dxa"/>
          </w:tcPr>
          <w:p w14:paraId="3A079D4C" w14:textId="77777777" w:rsidR="00BE4859" w:rsidRPr="00276764" w:rsidRDefault="00276764">
            <w:pPr>
              <w:pStyle w:val="Compact"/>
              <w:jc w:val="right"/>
              <w:rPr>
                <w:sz w:val="20"/>
                <w:szCs w:val="20"/>
              </w:rPr>
            </w:pPr>
            <w:r w:rsidRPr="00276764">
              <w:rPr>
                <w:sz w:val="20"/>
                <w:szCs w:val="20"/>
              </w:rPr>
              <w:t>-0.51</w:t>
            </w:r>
          </w:p>
        </w:tc>
        <w:tc>
          <w:tcPr>
            <w:tcW w:w="1269" w:type="dxa"/>
          </w:tcPr>
          <w:p w14:paraId="3A079D4D" w14:textId="77777777" w:rsidR="00BE4859" w:rsidRPr="00276764" w:rsidRDefault="00276764">
            <w:pPr>
              <w:pStyle w:val="Compact"/>
              <w:jc w:val="right"/>
              <w:rPr>
                <w:sz w:val="20"/>
                <w:szCs w:val="20"/>
              </w:rPr>
            </w:pPr>
            <w:r w:rsidRPr="00276764">
              <w:rPr>
                <w:sz w:val="20"/>
                <w:szCs w:val="20"/>
              </w:rPr>
              <w:t>-0.75</w:t>
            </w:r>
          </w:p>
        </w:tc>
      </w:tr>
      <w:tr w:rsidR="00BE4859" w:rsidRPr="00276764" w14:paraId="3A079D55" w14:textId="77777777" w:rsidTr="00276764">
        <w:tc>
          <w:tcPr>
            <w:tcW w:w="3514" w:type="dxa"/>
          </w:tcPr>
          <w:p w14:paraId="3A079D4F" w14:textId="77777777" w:rsidR="00BE4859" w:rsidRPr="00276764" w:rsidRDefault="00276764">
            <w:pPr>
              <w:pStyle w:val="Compact"/>
              <w:rPr>
                <w:sz w:val="20"/>
                <w:szCs w:val="20"/>
              </w:rPr>
            </w:pPr>
            <w:r w:rsidRPr="00276764">
              <w:rPr>
                <w:sz w:val="20"/>
                <w:szCs w:val="20"/>
              </w:rPr>
              <w:t>Ran3_E_WP</w:t>
            </w:r>
          </w:p>
        </w:tc>
        <w:tc>
          <w:tcPr>
            <w:tcW w:w="1797" w:type="dxa"/>
          </w:tcPr>
          <w:p w14:paraId="3A079D50" w14:textId="77777777" w:rsidR="00BE4859" w:rsidRPr="00276764" w:rsidRDefault="00276764">
            <w:pPr>
              <w:pStyle w:val="Compact"/>
              <w:rPr>
                <w:sz w:val="20"/>
                <w:szCs w:val="20"/>
              </w:rPr>
            </w:pPr>
            <w:r w:rsidRPr="00276764">
              <w:rPr>
                <w:sz w:val="20"/>
                <w:szCs w:val="20"/>
              </w:rPr>
              <w:t>willow ptarmigan</w:t>
            </w:r>
          </w:p>
        </w:tc>
        <w:tc>
          <w:tcPr>
            <w:tcW w:w="1163" w:type="dxa"/>
          </w:tcPr>
          <w:p w14:paraId="3A079D51" w14:textId="77777777" w:rsidR="00BE4859" w:rsidRPr="00276764" w:rsidRDefault="00276764">
            <w:pPr>
              <w:pStyle w:val="Compact"/>
              <w:jc w:val="right"/>
              <w:rPr>
                <w:sz w:val="20"/>
                <w:szCs w:val="20"/>
              </w:rPr>
            </w:pPr>
            <w:r w:rsidRPr="00276764">
              <w:rPr>
                <w:sz w:val="20"/>
                <w:szCs w:val="20"/>
              </w:rPr>
              <w:t>117.0</w:t>
            </w:r>
          </w:p>
        </w:tc>
        <w:tc>
          <w:tcPr>
            <w:tcW w:w="846" w:type="dxa"/>
          </w:tcPr>
          <w:p w14:paraId="3A079D52" w14:textId="77777777" w:rsidR="00BE4859" w:rsidRPr="00276764" w:rsidRDefault="00276764">
            <w:pPr>
              <w:pStyle w:val="Compact"/>
              <w:jc w:val="right"/>
              <w:rPr>
                <w:sz w:val="20"/>
                <w:szCs w:val="20"/>
              </w:rPr>
            </w:pPr>
            <w:r w:rsidRPr="00276764">
              <w:rPr>
                <w:sz w:val="20"/>
                <w:szCs w:val="20"/>
              </w:rPr>
              <w:t>101.1</w:t>
            </w:r>
          </w:p>
        </w:tc>
        <w:tc>
          <w:tcPr>
            <w:tcW w:w="1269" w:type="dxa"/>
          </w:tcPr>
          <w:p w14:paraId="3A079D53" w14:textId="77777777" w:rsidR="00BE4859" w:rsidRPr="00276764" w:rsidRDefault="00276764">
            <w:pPr>
              <w:pStyle w:val="Compact"/>
              <w:jc w:val="right"/>
              <w:rPr>
                <w:sz w:val="20"/>
                <w:szCs w:val="20"/>
              </w:rPr>
            </w:pPr>
            <w:r w:rsidRPr="00276764">
              <w:rPr>
                <w:sz w:val="20"/>
                <w:szCs w:val="20"/>
              </w:rPr>
              <w:t>-0.03</w:t>
            </w:r>
          </w:p>
        </w:tc>
        <w:tc>
          <w:tcPr>
            <w:tcW w:w="1269" w:type="dxa"/>
          </w:tcPr>
          <w:p w14:paraId="3A079D54" w14:textId="77777777" w:rsidR="00BE4859" w:rsidRPr="00276764" w:rsidRDefault="00276764">
            <w:pPr>
              <w:pStyle w:val="Compact"/>
              <w:jc w:val="right"/>
              <w:rPr>
                <w:sz w:val="20"/>
                <w:szCs w:val="20"/>
              </w:rPr>
            </w:pPr>
            <w:r w:rsidRPr="00276764">
              <w:rPr>
                <w:sz w:val="20"/>
                <w:szCs w:val="20"/>
              </w:rPr>
              <w:t>-1.67</w:t>
            </w:r>
          </w:p>
        </w:tc>
      </w:tr>
      <w:tr w:rsidR="00BE4859" w:rsidRPr="00276764" w14:paraId="3A079D5C" w14:textId="77777777" w:rsidTr="00276764">
        <w:tc>
          <w:tcPr>
            <w:tcW w:w="3514" w:type="dxa"/>
          </w:tcPr>
          <w:p w14:paraId="3A079D56" w14:textId="77777777" w:rsidR="00BE4859" w:rsidRPr="00276764" w:rsidRDefault="00276764">
            <w:pPr>
              <w:pStyle w:val="Compact"/>
              <w:rPr>
                <w:sz w:val="20"/>
                <w:szCs w:val="20"/>
              </w:rPr>
            </w:pPr>
            <w:r w:rsidRPr="00276764">
              <w:rPr>
                <w:sz w:val="20"/>
                <w:szCs w:val="20"/>
              </w:rPr>
              <w:t>Ran9_E_WP</w:t>
            </w:r>
          </w:p>
        </w:tc>
        <w:tc>
          <w:tcPr>
            <w:tcW w:w="1797" w:type="dxa"/>
          </w:tcPr>
          <w:p w14:paraId="3A079D57" w14:textId="77777777" w:rsidR="00BE4859" w:rsidRPr="00276764" w:rsidRDefault="00276764">
            <w:pPr>
              <w:pStyle w:val="Compact"/>
              <w:rPr>
                <w:sz w:val="20"/>
                <w:szCs w:val="20"/>
              </w:rPr>
            </w:pPr>
            <w:r w:rsidRPr="00276764">
              <w:rPr>
                <w:sz w:val="20"/>
                <w:szCs w:val="20"/>
              </w:rPr>
              <w:t>willow ptarmigan</w:t>
            </w:r>
          </w:p>
        </w:tc>
        <w:tc>
          <w:tcPr>
            <w:tcW w:w="1163" w:type="dxa"/>
          </w:tcPr>
          <w:p w14:paraId="3A079D58" w14:textId="77777777" w:rsidR="00BE4859" w:rsidRPr="00276764" w:rsidRDefault="00276764">
            <w:pPr>
              <w:pStyle w:val="Compact"/>
              <w:jc w:val="right"/>
              <w:rPr>
                <w:sz w:val="20"/>
                <w:szCs w:val="20"/>
              </w:rPr>
            </w:pPr>
            <w:r w:rsidRPr="00276764">
              <w:rPr>
                <w:sz w:val="20"/>
                <w:szCs w:val="20"/>
              </w:rPr>
              <w:t>115.1</w:t>
            </w:r>
          </w:p>
        </w:tc>
        <w:tc>
          <w:tcPr>
            <w:tcW w:w="846" w:type="dxa"/>
          </w:tcPr>
          <w:p w14:paraId="3A079D59" w14:textId="77777777" w:rsidR="00BE4859" w:rsidRPr="00276764" w:rsidRDefault="00276764">
            <w:pPr>
              <w:pStyle w:val="Compact"/>
              <w:jc w:val="right"/>
              <w:rPr>
                <w:sz w:val="20"/>
                <w:szCs w:val="20"/>
              </w:rPr>
            </w:pPr>
            <w:r w:rsidRPr="00276764">
              <w:rPr>
                <w:sz w:val="20"/>
                <w:szCs w:val="20"/>
              </w:rPr>
              <w:t>105.5</w:t>
            </w:r>
          </w:p>
        </w:tc>
        <w:tc>
          <w:tcPr>
            <w:tcW w:w="1269" w:type="dxa"/>
          </w:tcPr>
          <w:p w14:paraId="3A079D5A" w14:textId="77777777" w:rsidR="00BE4859" w:rsidRPr="00276764" w:rsidRDefault="00276764">
            <w:pPr>
              <w:pStyle w:val="Compact"/>
              <w:jc w:val="right"/>
              <w:rPr>
                <w:sz w:val="20"/>
                <w:szCs w:val="20"/>
              </w:rPr>
            </w:pPr>
            <w:r w:rsidRPr="00276764">
              <w:rPr>
                <w:sz w:val="20"/>
                <w:szCs w:val="20"/>
              </w:rPr>
              <w:t>1.15</w:t>
            </w:r>
          </w:p>
        </w:tc>
        <w:tc>
          <w:tcPr>
            <w:tcW w:w="1269" w:type="dxa"/>
          </w:tcPr>
          <w:p w14:paraId="3A079D5B" w14:textId="77777777" w:rsidR="00BE4859" w:rsidRPr="00276764" w:rsidRDefault="00276764">
            <w:pPr>
              <w:pStyle w:val="Compact"/>
              <w:jc w:val="right"/>
              <w:rPr>
                <w:sz w:val="20"/>
                <w:szCs w:val="20"/>
              </w:rPr>
            </w:pPr>
            <w:r w:rsidRPr="00276764">
              <w:rPr>
                <w:sz w:val="20"/>
                <w:szCs w:val="20"/>
              </w:rPr>
              <w:t>-2.08</w:t>
            </w:r>
          </w:p>
        </w:tc>
      </w:tr>
      <w:tr w:rsidR="00BE4859" w:rsidRPr="00276764" w14:paraId="3A079D63" w14:textId="77777777" w:rsidTr="00276764">
        <w:tc>
          <w:tcPr>
            <w:tcW w:w="3514" w:type="dxa"/>
          </w:tcPr>
          <w:p w14:paraId="3A079D5D" w14:textId="77777777" w:rsidR="00BE4859" w:rsidRPr="00276764" w:rsidRDefault="00276764">
            <w:pPr>
              <w:pStyle w:val="Compact"/>
              <w:rPr>
                <w:sz w:val="20"/>
                <w:szCs w:val="20"/>
              </w:rPr>
            </w:pPr>
            <w:r w:rsidRPr="00276764">
              <w:rPr>
                <w:sz w:val="20"/>
                <w:szCs w:val="20"/>
              </w:rPr>
              <w:t>Reisavann_E_WP</w:t>
            </w:r>
          </w:p>
        </w:tc>
        <w:tc>
          <w:tcPr>
            <w:tcW w:w="1797" w:type="dxa"/>
          </w:tcPr>
          <w:p w14:paraId="3A079D5E" w14:textId="77777777" w:rsidR="00BE4859" w:rsidRPr="00276764" w:rsidRDefault="00276764">
            <w:pPr>
              <w:pStyle w:val="Compact"/>
              <w:rPr>
                <w:sz w:val="20"/>
                <w:szCs w:val="20"/>
              </w:rPr>
            </w:pPr>
            <w:r w:rsidRPr="00276764">
              <w:rPr>
                <w:sz w:val="20"/>
                <w:szCs w:val="20"/>
              </w:rPr>
              <w:t>willow ptarmigan</w:t>
            </w:r>
          </w:p>
        </w:tc>
        <w:tc>
          <w:tcPr>
            <w:tcW w:w="1163" w:type="dxa"/>
          </w:tcPr>
          <w:p w14:paraId="3A079D5F" w14:textId="77777777" w:rsidR="00BE4859" w:rsidRPr="00276764" w:rsidRDefault="00276764">
            <w:pPr>
              <w:pStyle w:val="Compact"/>
              <w:jc w:val="right"/>
              <w:rPr>
                <w:sz w:val="20"/>
                <w:szCs w:val="20"/>
              </w:rPr>
            </w:pPr>
            <w:r w:rsidRPr="00276764">
              <w:rPr>
                <w:sz w:val="20"/>
                <w:szCs w:val="20"/>
              </w:rPr>
              <w:t>122.4</w:t>
            </w:r>
          </w:p>
        </w:tc>
        <w:tc>
          <w:tcPr>
            <w:tcW w:w="846" w:type="dxa"/>
          </w:tcPr>
          <w:p w14:paraId="3A079D60" w14:textId="77777777" w:rsidR="00BE4859" w:rsidRPr="00276764" w:rsidRDefault="00276764">
            <w:pPr>
              <w:pStyle w:val="Compact"/>
              <w:jc w:val="right"/>
              <w:rPr>
                <w:sz w:val="20"/>
                <w:szCs w:val="20"/>
              </w:rPr>
            </w:pPr>
            <w:r w:rsidRPr="00276764">
              <w:rPr>
                <w:sz w:val="20"/>
                <w:szCs w:val="20"/>
              </w:rPr>
              <w:t>119.3</w:t>
            </w:r>
          </w:p>
        </w:tc>
        <w:tc>
          <w:tcPr>
            <w:tcW w:w="1269" w:type="dxa"/>
          </w:tcPr>
          <w:p w14:paraId="3A079D61" w14:textId="77777777" w:rsidR="00BE4859" w:rsidRPr="00276764" w:rsidRDefault="00276764">
            <w:pPr>
              <w:pStyle w:val="Compact"/>
              <w:jc w:val="right"/>
              <w:rPr>
                <w:sz w:val="20"/>
                <w:szCs w:val="20"/>
              </w:rPr>
            </w:pPr>
            <w:r w:rsidRPr="00276764">
              <w:rPr>
                <w:sz w:val="20"/>
                <w:szCs w:val="20"/>
              </w:rPr>
              <w:t>2.97</w:t>
            </w:r>
          </w:p>
        </w:tc>
        <w:tc>
          <w:tcPr>
            <w:tcW w:w="1269" w:type="dxa"/>
          </w:tcPr>
          <w:p w14:paraId="3A079D62" w14:textId="77777777" w:rsidR="00BE4859" w:rsidRPr="00276764" w:rsidRDefault="00276764">
            <w:pPr>
              <w:pStyle w:val="Compact"/>
              <w:jc w:val="right"/>
              <w:rPr>
                <w:sz w:val="20"/>
                <w:szCs w:val="20"/>
              </w:rPr>
            </w:pPr>
            <w:r w:rsidRPr="00276764">
              <w:rPr>
                <w:sz w:val="20"/>
                <w:szCs w:val="20"/>
              </w:rPr>
              <w:t>-1.54</w:t>
            </w:r>
          </w:p>
        </w:tc>
      </w:tr>
      <w:tr w:rsidR="00BE4859" w:rsidRPr="00276764" w14:paraId="3A079D6A" w14:textId="77777777" w:rsidTr="00276764">
        <w:tc>
          <w:tcPr>
            <w:tcW w:w="3514" w:type="dxa"/>
          </w:tcPr>
          <w:p w14:paraId="3A079D64" w14:textId="77777777" w:rsidR="00BE4859" w:rsidRPr="00276764" w:rsidRDefault="00276764">
            <w:pPr>
              <w:pStyle w:val="Compact"/>
              <w:rPr>
                <w:sz w:val="20"/>
                <w:szCs w:val="20"/>
              </w:rPr>
            </w:pPr>
            <w:r w:rsidRPr="00276764">
              <w:rPr>
                <w:sz w:val="20"/>
                <w:szCs w:val="20"/>
              </w:rPr>
              <w:t>Rendalen4_E_WP</w:t>
            </w:r>
          </w:p>
        </w:tc>
        <w:tc>
          <w:tcPr>
            <w:tcW w:w="1797" w:type="dxa"/>
          </w:tcPr>
          <w:p w14:paraId="3A079D65" w14:textId="77777777" w:rsidR="00BE4859" w:rsidRPr="00276764" w:rsidRDefault="00276764">
            <w:pPr>
              <w:pStyle w:val="Compact"/>
              <w:rPr>
                <w:sz w:val="20"/>
                <w:szCs w:val="20"/>
              </w:rPr>
            </w:pPr>
            <w:r w:rsidRPr="00276764">
              <w:rPr>
                <w:sz w:val="20"/>
                <w:szCs w:val="20"/>
              </w:rPr>
              <w:t>willow ptarmigan</w:t>
            </w:r>
          </w:p>
        </w:tc>
        <w:tc>
          <w:tcPr>
            <w:tcW w:w="1163" w:type="dxa"/>
          </w:tcPr>
          <w:p w14:paraId="3A079D66" w14:textId="77777777" w:rsidR="00BE4859" w:rsidRPr="00276764" w:rsidRDefault="00276764">
            <w:pPr>
              <w:pStyle w:val="Compact"/>
              <w:jc w:val="right"/>
              <w:rPr>
                <w:sz w:val="20"/>
                <w:szCs w:val="20"/>
              </w:rPr>
            </w:pPr>
            <w:r w:rsidRPr="00276764">
              <w:rPr>
                <w:sz w:val="20"/>
                <w:szCs w:val="20"/>
              </w:rPr>
              <w:t>65.2</w:t>
            </w:r>
          </w:p>
        </w:tc>
        <w:tc>
          <w:tcPr>
            <w:tcW w:w="846" w:type="dxa"/>
          </w:tcPr>
          <w:p w14:paraId="3A079D67" w14:textId="77777777" w:rsidR="00BE4859" w:rsidRPr="00276764" w:rsidRDefault="00276764">
            <w:pPr>
              <w:pStyle w:val="Compact"/>
              <w:jc w:val="right"/>
              <w:rPr>
                <w:sz w:val="20"/>
                <w:szCs w:val="20"/>
              </w:rPr>
            </w:pPr>
            <w:r w:rsidRPr="00276764">
              <w:rPr>
                <w:sz w:val="20"/>
                <w:szCs w:val="20"/>
              </w:rPr>
              <w:t>61.4</w:t>
            </w:r>
          </w:p>
        </w:tc>
        <w:tc>
          <w:tcPr>
            <w:tcW w:w="1269" w:type="dxa"/>
          </w:tcPr>
          <w:p w14:paraId="3A079D68" w14:textId="77777777" w:rsidR="00BE4859" w:rsidRPr="00276764" w:rsidRDefault="00276764">
            <w:pPr>
              <w:pStyle w:val="Compact"/>
              <w:jc w:val="right"/>
              <w:rPr>
                <w:sz w:val="20"/>
                <w:szCs w:val="20"/>
              </w:rPr>
            </w:pPr>
            <w:r w:rsidRPr="00276764">
              <w:rPr>
                <w:sz w:val="20"/>
                <w:szCs w:val="20"/>
              </w:rPr>
              <w:t>1.34</w:t>
            </w:r>
          </w:p>
        </w:tc>
        <w:tc>
          <w:tcPr>
            <w:tcW w:w="1269" w:type="dxa"/>
          </w:tcPr>
          <w:p w14:paraId="3A079D69" w14:textId="77777777" w:rsidR="00BE4859" w:rsidRPr="00276764" w:rsidRDefault="00276764">
            <w:pPr>
              <w:pStyle w:val="Compact"/>
              <w:jc w:val="right"/>
              <w:rPr>
                <w:sz w:val="20"/>
                <w:szCs w:val="20"/>
              </w:rPr>
            </w:pPr>
            <w:r w:rsidRPr="00276764">
              <w:rPr>
                <w:sz w:val="20"/>
                <w:szCs w:val="20"/>
              </w:rPr>
              <w:t>-0.62</w:t>
            </w:r>
          </w:p>
        </w:tc>
      </w:tr>
      <w:tr w:rsidR="00BE4859" w:rsidRPr="00276764" w14:paraId="3A079D71" w14:textId="77777777" w:rsidTr="00276764">
        <w:tc>
          <w:tcPr>
            <w:tcW w:w="3514" w:type="dxa"/>
          </w:tcPr>
          <w:p w14:paraId="3A079D6B" w14:textId="77777777" w:rsidR="00BE4859" w:rsidRPr="00276764" w:rsidRDefault="00276764">
            <w:pPr>
              <w:pStyle w:val="Compact"/>
              <w:rPr>
                <w:sz w:val="20"/>
                <w:szCs w:val="20"/>
              </w:rPr>
            </w:pPr>
            <w:r w:rsidRPr="00276764">
              <w:rPr>
                <w:sz w:val="20"/>
                <w:szCs w:val="20"/>
              </w:rPr>
              <w:t>Røros_Flensmarka_E_WP</w:t>
            </w:r>
          </w:p>
        </w:tc>
        <w:tc>
          <w:tcPr>
            <w:tcW w:w="1797" w:type="dxa"/>
          </w:tcPr>
          <w:p w14:paraId="3A079D6C" w14:textId="77777777" w:rsidR="00BE4859" w:rsidRPr="00276764" w:rsidRDefault="00276764">
            <w:pPr>
              <w:pStyle w:val="Compact"/>
              <w:rPr>
                <w:sz w:val="20"/>
                <w:szCs w:val="20"/>
              </w:rPr>
            </w:pPr>
            <w:r w:rsidRPr="00276764">
              <w:rPr>
                <w:sz w:val="20"/>
                <w:szCs w:val="20"/>
              </w:rPr>
              <w:t>willow ptarmigan</w:t>
            </w:r>
          </w:p>
        </w:tc>
        <w:tc>
          <w:tcPr>
            <w:tcW w:w="1163" w:type="dxa"/>
          </w:tcPr>
          <w:p w14:paraId="3A079D6D" w14:textId="77777777" w:rsidR="00BE4859" w:rsidRPr="00276764" w:rsidRDefault="00276764">
            <w:pPr>
              <w:pStyle w:val="Compact"/>
              <w:jc w:val="right"/>
              <w:rPr>
                <w:sz w:val="20"/>
                <w:szCs w:val="20"/>
              </w:rPr>
            </w:pPr>
            <w:r w:rsidRPr="00276764">
              <w:rPr>
                <w:sz w:val="20"/>
                <w:szCs w:val="20"/>
              </w:rPr>
              <w:t>91.7</w:t>
            </w:r>
          </w:p>
        </w:tc>
        <w:tc>
          <w:tcPr>
            <w:tcW w:w="846" w:type="dxa"/>
          </w:tcPr>
          <w:p w14:paraId="3A079D6E" w14:textId="77777777" w:rsidR="00BE4859" w:rsidRPr="00276764" w:rsidRDefault="00276764">
            <w:pPr>
              <w:pStyle w:val="Compact"/>
              <w:jc w:val="right"/>
              <w:rPr>
                <w:sz w:val="20"/>
                <w:szCs w:val="20"/>
              </w:rPr>
            </w:pPr>
            <w:r w:rsidRPr="00276764">
              <w:rPr>
                <w:sz w:val="20"/>
                <w:szCs w:val="20"/>
              </w:rPr>
              <w:t>84.0</w:t>
            </w:r>
          </w:p>
        </w:tc>
        <w:tc>
          <w:tcPr>
            <w:tcW w:w="1269" w:type="dxa"/>
          </w:tcPr>
          <w:p w14:paraId="3A079D6F" w14:textId="77777777" w:rsidR="00BE4859" w:rsidRPr="00276764" w:rsidRDefault="00276764">
            <w:pPr>
              <w:pStyle w:val="Compact"/>
              <w:jc w:val="right"/>
              <w:rPr>
                <w:sz w:val="20"/>
                <w:szCs w:val="20"/>
              </w:rPr>
            </w:pPr>
            <w:r w:rsidRPr="00276764">
              <w:rPr>
                <w:sz w:val="20"/>
                <w:szCs w:val="20"/>
              </w:rPr>
              <w:t>1.89</w:t>
            </w:r>
          </w:p>
        </w:tc>
        <w:tc>
          <w:tcPr>
            <w:tcW w:w="1269" w:type="dxa"/>
          </w:tcPr>
          <w:p w14:paraId="3A079D70" w14:textId="77777777" w:rsidR="00BE4859" w:rsidRPr="00276764" w:rsidRDefault="00276764">
            <w:pPr>
              <w:pStyle w:val="Compact"/>
              <w:jc w:val="right"/>
              <w:rPr>
                <w:sz w:val="20"/>
                <w:szCs w:val="20"/>
              </w:rPr>
            </w:pPr>
            <w:r w:rsidRPr="00276764">
              <w:rPr>
                <w:sz w:val="20"/>
                <w:szCs w:val="20"/>
              </w:rPr>
              <w:t>-0.51</w:t>
            </w:r>
          </w:p>
        </w:tc>
      </w:tr>
      <w:tr w:rsidR="00BE4859" w:rsidRPr="00276764" w14:paraId="3A079D78" w14:textId="77777777" w:rsidTr="00276764">
        <w:tc>
          <w:tcPr>
            <w:tcW w:w="3514" w:type="dxa"/>
          </w:tcPr>
          <w:p w14:paraId="3A079D72" w14:textId="77777777" w:rsidR="00BE4859" w:rsidRPr="00276764" w:rsidRDefault="00276764">
            <w:pPr>
              <w:pStyle w:val="Compact"/>
              <w:rPr>
                <w:sz w:val="20"/>
                <w:szCs w:val="20"/>
              </w:rPr>
            </w:pPr>
            <w:r w:rsidRPr="00276764">
              <w:rPr>
                <w:sz w:val="20"/>
                <w:szCs w:val="20"/>
              </w:rPr>
              <w:t>Røros_Vestre_E_WP</w:t>
            </w:r>
          </w:p>
        </w:tc>
        <w:tc>
          <w:tcPr>
            <w:tcW w:w="1797" w:type="dxa"/>
          </w:tcPr>
          <w:p w14:paraId="3A079D73" w14:textId="77777777" w:rsidR="00BE4859" w:rsidRPr="00276764" w:rsidRDefault="00276764">
            <w:pPr>
              <w:pStyle w:val="Compact"/>
              <w:rPr>
                <w:sz w:val="20"/>
                <w:szCs w:val="20"/>
              </w:rPr>
            </w:pPr>
            <w:r w:rsidRPr="00276764">
              <w:rPr>
                <w:sz w:val="20"/>
                <w:szCs w:val="20"/>
              </w:rPr>
              <w:t>willow ptarmigan</w:t>
            </w:r>
          </w:p>
        </w:tc>
        <w:tc>
          <w:tcPr>
            <w:tcW w:w="1163" w:type="dxa"/>
          </w:tcPr>
          <w:p w14:paraId="3A079D74" w14:textId="77777777" w:rsidR="00BE4859" w:rsidRPr="00276764" w:rsidRDefault="00276764">
            <w:pPr>
              <w:pStyle w:val="Compact"/>
              <w:jc w:val="right"/>
              <w:rPr>
                <w:sz w:val="20"/>
                <w:szCs w:val="20"/>
              </w:rPr>
            </w:pPr>
            <w:r w:rsidRPr="00276764">
              <w:rPr>
                <w:sz w:val="20"/>
                <w:szCs w:val="20"/>
              </w:rPr>
              <w:t>38.8</w:t>
            </w:r>
          </w:p>
        </w:tc>
        <w:tc>
          <w:tcPr>
            <w:tcW w:w="846" w:type="dxa"/>
          </w:tcPr>
          <w:p w14:paraId="3A079D75" w14:textId="77777777" w:rsidR="00BE4859" w:rsidRPr="00276764" w:rsidRDefault="00276764">
            <w:pPr>
              <w:pStyle w:val="Compact"/>
              <w:jc w:val="right"/>
              <w:rPr>
                <w:sz w:val="20"/>
                <w:szCs w:val="20"/>
              </w:rPr>
            </w:pPr>
            <w:r w:rsidRPr="00276764">
              <w:rPr>
                <w:sz w:val="20"/>
                <w:szCs w:val="20"/>
              </w:rPr>
              <w:t>36.6</w:t>
            </w:r>
          </w:p>
        </w:tc>
        <w:tc>
          <w:tcPr>
            <w:tcW w:w="1269" w:type="dxa"/>
          </w:tcPr>
          <w:p w14:paraId="3A079D76" w14:textId="77777777" w:rsidR="00BE4859" w:rsidRPr="00276764" w:rsidRDefault="00276764">
            <w:pPr>
              <w:pStyle w:val="Compact"/>
              <w:jc w:val="right"/>
              <w:rPr>
                <w:sz w:val="20"/>
                <w:szCs w:val="20"/>
              </w:rPr>
            </w:pPr>
            <w:r w:rsidRPr="00276764">
              <w:rPr>
                <w:sz w:val="20"/>
                <w:szCs w:val="20"/>
              </w:rPr>
              <w:t>1.88</w:t>
            </w:r>
          </w:p>
        </w:tc>
        <w:tc>
          <w:tcPr>
            <w:tcW w:w="1269" w:type="dxa"/>
          </w:tcPr>
          <w:p w14:paraId="3A079D77" w14:textId="77777777" w:rsidR="00BE4859" w:rsidRPr="00276764" w:rsidRDefault="00276764">
            <w:pPr>
              <w:pStyle w:val="Compact"/>
              <w:jc w:val="right"/>
              <w:rPr>
                <w:sz w:val="20"/>
                <w:szCs w:val="20"/>
              </w:rPr>
            </w:pPr>
            <w:r w:rsidRPr="00276764">
              <w:rPr>
                <w:sz w:val="20"/>
                <w:szCs w:val="20"/>
              </w:rPr>
              <w:t>-0.79</w:t>
            </w:r>
          </w:p>
        </w:tc>
      </w:tr>
      <w:tr w:rsidR="00BE4859" w:rsidRPr="00276764" w14:paraId="3A079D7F" w14:textId="77777777" w:rsidTr="00276764">
        <w:tc>
          <w:tcPr>
            <w:tcW w:w="3514" w:type="dxa"/>
          </w:tcPr>
          <w:p w14:paraId="3A079D79" w14:textId="77777777" w:rsidR="00BE4859" w:rsidRPr="00276764" w:rsidRDefault="00276764">
            <w:pPr>
              <w:pStyle w:val="Compact"/>
              <w:rPr>
                <w:sz w:val="20"/>
                <w:szCs w:val="20"/>
              </w:rPr>
            </w:pPr>
            <w:r w:rsidRPr="00276764">
              <w:rPr>
                <w:sz w:val="20"/>
                <w:szCs w:val="20"/>
              </w:rPr>
              <w:t>Salt1_E_WP</w:t>
            </w:r>
          </w:p>
        </w:tc>
        <w:tc>
          <w:tcPr>
            <w:tcW w:w="1797" w:type="dxa"/>
          </w:tcPr>
          <w:p w14:paraId="3A079D7A" w14:textId="77777777" w:rsidR="00BE4859" w:rsidRPr="00276764" w:rsidRDefault="00276764">
            <w:pPr>
              <w:pStyle w:val="Compact"/>
              <w:rPr>
                <w:sz w:val="20"/>
                <w:szCs w:val="20"/>
              </w:rPr>
            </w:pPr>
            <w:r w:rsidRPr="00276764">
              <w:rPr>
                <w:sz w:val="20"/>
                <w:szCs w:val="20"/>
              </w:rPr>
              <w:t>willow ptarmigan</w:t>
            </w:r>
          </w:p>
        </w:tc>
        <w:tc>
          <w:tcPr>
            <w:tcW w:w="1163" w:type="dxa"/>
          </w:tcPr>
          <w:p w14:paraId="3A079D7B" w14:textId="77777777" w:rsidR="00BE4859" w:rsidRPr="00276764" w:rsidRDefault="00276764">
            <w:pPr>
              <w:pStyle w:val="Compact"/>
              <w:jc w:val="right"/>
              <w:rPr>
                <w:sz w:val="20"/>
                <w:szCs w:val="20"/>
              </w:rPr>
            </w:pPr>
            <w:r w:rsidRPr="00276764">
              <w:rPr>
                <w:sz w:val="20"/>
                <w:szCs w:val="20"/>
              </w:rPr>
              <w:t>230.4</w:t>
            </w:r>
          </w:p>
        </w:tc>
        <w:tc>
          <w:tcPr>
            <w:tcW w:w="846" w:type="dxa"/>
          </w:tcPr>
          <w:p w14:paraId="3A079D7C" w14:textId="77777777" w:rsidR="00BE4859" w:rsidRPr="00276764" w:rsidRDefault="00276764">
            <w:pPr>
              <w:pStyle w:val="Compact"/>
              <w:jc w:val="right"/>
              <w:rPr>
                <w:sz w:val="20"/>
                <w:szCs w:val="20"/>
              </w:rPr>
            </w:pPr>
            <w:r w:rsidRPr="00276764">
              <w:rPr>
                <w:sz w:val="20"/>
                <w:szCs w:val="20"/>
              </w:rPr>
              <w:t>141.5</w:t>
            </w:r>
          </w:p>
        </w:tc>
        <w:tc>
          <w:tcPr>
            <w:tcW w:w="1269" w:type="dxa"/>
          </w:tcPr>
          <w:p w14:paraId="3A079D7D" w14:textId="77777777" w:rsidR="00BE4859" w:rsidRPr="00276764" w:rsidRDefault="00276764">
            <w:pPr>
              <w:pStyle w:val="Compact"/>
              <w:jc w:val="right"/>
              <w:rPr>
                <w:sz w:val="20"/>
                <w:szCs w:val="20"/>
              </w:rPr>
            </w:pPr>
            <w:r w:rsidRPr="00276764">
              <w:rPr>
                <w:sz w:val="20"/>
                <w:szCs w:val="20"/>
              </w:rPr>
              <w:t>-2.98</w:t>
            </w:r>
          </w:p>
        </w:tc>
        <w:tc>
          <w:tcPr>
            <w:tcW w:w="1269" w:type="dxa"/>
          </w:tcPr>
          <w:p w14:paraId="3A079D7E" w14:textId="77777777" w:rsidR="00BE4859" w:rsidRPr="00276764" w:rsidRDefault="00276764">
            <w:pPr>
              <w:pStyle w:val="Compact"/>
              <w:jc w:val="right"/>
              <w:rPr>
                <w:sz w:val="20"/>
                <w:szCs w:val="20"/>
              </w:rPr>
            </w:pPr>
            <w:r w:rsidRPr="00276764">
              <w:rPr>
                <w:sz w:val="20"/>
                <w:szCs w:val="20"/>
              </w:rPr>
              <w:t>0.10</w:t>
            </w:r>
          </w:p>
        </w:tc>
      </w:tr>
      <w:tr w:rsidR="00BE4859" w:rsidRPr="00276764" w14:paraId="3A079D86" w14:textId="77777777" w:rsidTr="00276764">
        <w:tc>
          <w:tcPr>
            <w:tcW w:w="3514" w:type="dxa"/>
          </w:tcPr>
          <w:p w14:paraId="3A079D80" w14:textId="77777777" w:rsidR="00BE4859" w:rsidRPr="00276764" w:rsidRDefault="00276764">
            <w:pPr>
              <w:pStyle w:val="Compact"/>
              <w:rPr>
                <w:sz w:val="20"/>
                <w:szCs w:val="20"/>
              </w:rPr>
            </w:pPr>
            <w:r w:rsidRPr="00276764">
              <w:rPr>
                <w:sz w:val="20"/>
                <w:szCs w:val="20"/>
              </w:rPr>
              <w:t>Salt2_E_WP</w:t>
            </w:r>
          </w:p>
        </w:tc>
        <w:tc>
          <w:tcPr>
            <w:tcW w:w="1797" w:type="dxa"/>
          </w:tcPr>
          <w:p w14:paraId="3A079D81" w14:textId="77777777" w:rsidR="00BE4859" w:rsidRPr="00276764" w:rsidRDefault="00276764">
            <w:pPr>
              <w:pStyle w:val="Compact"/>
              <w:rPr>
                <w:sz w:val="20"/>
                <w:szCs w:val="20"/>
              </w:rPr>
            </w:pPr>
            <w:r w:rsidRPr="00276764">
              <w:rPr>
                <w:sz w:val="20"/>
                <w:szCs w:val="20"/>
              </w:rPr>
              <w:t>willow ptarmigan</w:t>
            </w:r>
          </w:p>
        </w:tc>
        <w:tc>
          <w:tcPr>
            <w:tcW w:w="1163" w:type="dxa"/>
          </w:tcPr>
          <w:p w14:paraId="3A079D82" w14:textId="77777777" w:rsidR="00BE4859" w:rsidRPr="00276764" w:rsidRDefault="00276764">
            <w:pPr>
              <w:pStyle w:val="Compact"/>
              <w:jc w:val="right"/>
              <w:rPr>
                <w:sz w:val="20"/>
                <w:szCs w:val="20"/>
              </w:rPr>
            </w:pPr>
            <w:r w:rsidRPr="00276764">
              <w:rPr>
                <w:sz w:val="20"/>
                <w:szCs w:val="20"/>
              </w:rPr>
              <w:t>95.1</w:t>
            </w:r>
          </w:p>
        </w:tc>
        <w:tc>
          <w:tcPr>
            <w:tcW w:w="846" w:type="dxa"/>
          </w:tcPr>
          <w:p w14:paraId="3A079D83" w14:textId="77777777" w:rsidR="00BE4859" w:rsidRPr="00276764" w:rsidRDefault="00276764">
            <w:pPr>
              <w:pStyle w:val="Compact"/>
              <w:jc w:val="right"/>
              <w:rPr>
                <w:sz w:val="20"/>
                <w:szCs w:val="20"/>
              </w:rPr>
            </w:pPr>
            <w:r w:rsidRPr="00276764">
              <w:rPr>
                <w:sz w:val="20"/>
                <w:szCs w:val="20"/>
              </w:rPr>
              <w:t>90.1</w:t>
            </w:r>
          </w:p>
        </w:tc>
        <w:tc>
          <w:tcPr>
            <w:tcW w:w="1269" w:type="dxa"/>
          </w:tcPr>
          <w:p w14:paraId="3A079D84" w14:textId="77777777" w:rsidR="00BE4859" w:rsidRPr="00276764" w:rsidRDefault="00276764">
            <w:pPr>
              <w:pStyle w:val="Compact"/>
              <w:jc w:val="right"/>
              <w:rPr>
                <w:sz w:val="20"/>
                <w:szCs w:val="20"/>
              </w:rPr>
            </w:pPr>
            <w:r w:rsidRPr="00276764">
              <w:rPr>
                <w:sz w:val="20"/>
                <w:szCs w:val="20"/>
              </w:rPr>
              <w:t>-0.25</w:t>
            </w:r>
          </w:p>
        </w:tc>
        <w:tc>
          <w:tcPr>
            <w:tcW w:w="1269" w:type="dxa"/>
          </w:tcPr>
          <w:p w14:paraId="3A079D85" w14:textId="77777777" w:rsidR="00BE4859" w:rsidRPr="00276764" w:rsidRDefault="00276764">
            <w:pPr>
              <w:pStyle w:val="Compact"/>
              <w:jc w:val="right"/>
              <w:rPr>
                <w:sz w:val="20"/>
                <w:szCs w:val="20"/>
              </w:rPr>
            </w:pPr>
            <w:r w:rsidRPr="00276764">
              <w:rPr>
                <w:sz w:val="20"/>
                <w:szCs w:val="20"/>
              </w:rPr>
              <w:t>-1.06</w:t>
            </w:r>
          </w:p>
        </w:tc>
      </w:tr>
      <w:tr w:rsidR="00BE4859" w:rsidRPr="00276764" w14:paraId="3A079D8D" w14:textId="77777777" w:rsidTr="00276764">
        <w:tc>
          <w:tcPr>
            <w:tcW w:w="3514" w:type="dxa"/>
          </w:tcPr>
          <w:p w14:paraId="3A079D87" w14:textId="77777777" w:rsidR="00BE4859" w:rsidRPr="00276764" w:rsidRDefault="00276764">
            <w:pPr>
              <w:pStyle w:val="Compact"/>
              <w:rPr>
                <w:sz w:val="20"/>
                <w:szCs w:val="20"/>
              </w:rPr>
            </w:pPr>
            <w:r w:rsidRPr="00276764">
              <w:rPr>
                <w:sz w:val="20"/>
                <w:szCs w:val="20"/>
              </w:rPr>
              <w:t>Salt3_E_WP</w:t>
            </w:r>
          </w:p>
        </w:tc>
        <w:tc>
          <w:tcPr>
            <w:tcW w:w="1797" w:type="dxa"/>
          </w:tcPr>
          <w:p w14:paraId="3A079D88" w14:textId="77777777" w:rsidR="00BE4859" w:rsidRPr="00276764" w:rsidRDefault="00276764">
            <w:pPr>
              <w:pStyle w:val="Compact"/>
              <w:rPr>
                <w:sz w:val="20"/>
                <w:szCs w:val="20"/>
              </w:rPr>
            </w:pPr>
            <w:r w:rsidRPr="00276764">
              <w:rPr>
                <w:sz w:val="20"/>
                <w:szCs w:val="20"/>
              </w:rPr>
              <w:t>willow ptarmigan</w:t>
            </w:r>
          </w:p>
        </w:tc>
        <w:tc>
          <w:tcPr>
            <w:tcW w:w="1163" w:type="dxa"/>
          </w:tcPr>
          <w:p w14:paraId="3A079D89" w14:textId="77777777" w:rsidR="00BE4859" w:rsidRPr="00276764" w:rsidRDefault="00276764">
            <w:pPr>
              <w:pStyle w:val="Compact"/>
              <w:jc w:val="right"/>
              <w:rPr>
                <w:sz w:val="20"/>
                <w:szCs w:val="20"/>
              </w:rPr>
            </w:pPr>
            <w:r w:rsidRPr="00276764">
              <w:rPr>
                <w:sz w:val="20"/>
                <w:szCs w:val="20"/>
              </w:rPr>
              <w:t>277.4</w:t>
            </w:r>
          </w:p>
        </w:tc>
        <w:tc>
          <w:tcPr>
            <w:tcW w:w="846" w:type="dxa"/>
          </w:tcPr>
          <w:p w14:paraId="3A079D8A" w14:textId="77777777" w:rsidR="00BE4859" w:rsidRPr="00276764" w:rsidRDefault="00276764">
            <w:pPr>
              <w:pStyle w:val="Compact"/>
              <w:jc w:val="right"/>
              <w:rPr>
                <w:sz w:val="20"/>
                <w:szCs w:val="20"/>
              </w:rPr>
            </w:pPr>
            <w:r w:rsidRPr="00276764">
              <w:rPr>
                <w:sz w:val="20"/>
                <w:szCs w:val="20"/>
              </w:rPr>
              <w:t>212.9</w:t>
            </w:r>
          </w:p>
        </w:tc>
        <w:tc>
          <w:tcPr>
            <w:tcW w:w="1269" w:type="dxa"/>
          </w:tcPr>
          <w:p w14:paraId="3A079D8B" w14:textId="77777777" w:rsidR="00BE4859" w:rsidRPr="00276764" w:rsidRDefault="00276764">
            <w:pPr>
              <w:pStyle w:val="Compact"/>
              <w:jc w:val="right"/>
              <w:rPr>
                <w:sz w:val="20"/>
                <w:szCs w:val="20"/>
              </w:rPr>
            </w:pPr>
            <w:r w:rsidRPr="00276764">
              <w:rPr>
                <w:sz w:val="20"/>
                <w:szCs w:val="20"/>
              </w:rPr>
              <w:t>0.88</w:t>
            </w:r>
          </w:p>
        </w:tc>
        <w:tc>
          <w:tcPr>
            <w:tcW w:w="1269" w:type="dxa"/>
          </w:tcPr>
          <w:p w14:paraId="3A079D8C" w14:textId="77777777" w:rsidR="00BE4859" w:rsidRPr="00276764" w:rsidRDefault="00276764">
            <w:pPr>
              <w:pStyle w:val="Compact"/>
              <w:jc w:val="right"/>
              <w:rPr>
                <w:sz w:val="20"/>
                <w:szCs w:val="20"/>
              </w:rPr>
            </w:pPr>
            <w:r w:rsidRPr="00276764">
              <w:rPr>
                <w:sz w:val="20"/>
                <w:szCs w:val="20"/>
              </w:rPr>
              <w:t>-1.61</w:t>
            </w:r>
          </w:p>
        </w:tc>
      </w:tr>
      <w:tr w:rsidR="00BE4859" w:rsidRPr="00276764" w14:paraId="3A079D94" w14:textId="77777777" w:rsidTr="00276764">
        <w:tc>
          <w:tcPr>
            <w:tcW w:w="3514" w:type="dxa"/>
          </w:tcPr>
          <w:p w14:paraId="3A079D8E" w14:textId="77777777" w:rsidR="00BE4859" w:rsidRPr="00276764" w:rsidRDefault="00276764">
            <w:pPr>
              <w:pStyle w:val="Compact"/>
              <w:rPr>
                <w:sz w:val="20"/>
                <w:szCs w:val="20"/>
              </w:rPr>
            </w:pPr>
            <w:r w:rsidRPr="00276764">
              <w:rPr>
                <w:sz w:val="20"/>
                <w:szCs w:val="20"/>
              </w:rPr>
              <w:t>Salt4_E_WP</w:t>
            </w:r>
          </w:p>
        </w:tc>
        <w:tc>
          <w:tcPr>
            <w:tcW w:w="1797" w:type="dxa"/>
          </w:tcPr>
          <w:p w14:paraId="3A079D8F" w14:textId="77777777" w:rsidR="00BE4859" w:rsidRPr="00276764" w:rsidRDefault="00276764">
            <w:pPr>
              <w:pStyle w:val="Compact"/>
              <w:rPr>
                <w:sz w:val="20"/>
                <w:szCs w:val="20"/>
              </w:rPr>
            </w:pPr>
            <w:r w:rsidRPr="00276764">
              <w:rPr>
                <w:sz w:val="20"/>
                <w:szCs w:val="20"/>
              </w:rPr>
              <w:t>willow ptarmigan</w:t>
            </w:r>
          </w:p>
        </w:tc>
        <w:tc>
          <w:tcPr>
            <w:tcW w:w="1163" w:type="dxa"/>
          </w:tcPr>
          <w:p w14:paraId="3A079D90" w14:textId="77777777" w:rsidR="00BE4859" w:rsidRPr="00276764" w:rsidRDefault="00276764">
            <w:pPr>
              <w:pStyle w:val="Compact"/>
              <w:jc w:val="right"/>
              <w:rPr>
                <w:sz w:val="20"/>
                <w:szCs w:val="20"/>
              </w:rPr>
            </w:pPr>
            <w:r w:rsidRPr="00276764">
              <w:rPr>
                <w:sz w:val="20"/>
                <w:szCs w:val="20"/>
              </w:rPr>
              <w:t>297.0</w:t>
            </w:r>
          </w:p>
        </w:tc>
        <w:tc>
          <w:tcPr>
            <w:tcW w:w="846" w:type="dxa"/>
          </w:tcPr>
          <w:p w14:paraId="3A079D91" w14:textId="77777777" w:rsidR="00BE4859" w:rsidRPr="00276764" w:rsidRDefault="00276764">
            <w:pPr>
              <w:pStyle w:val="Compact"/>
              <w:jc w:val="right"/>
              <w:rPr>
                <w:sz w:val="20"/>
                <w:szCs w:val="20"/>
              </w:rPr>
            </w:pPr>
            <w:r w:rsidRPr="00276764">
              <w:rPr>
                <w:sz w:val="20"/>
                <w:szCs w:val="20"/>
              </w:rPr>
              <w:t>131.1</w:t>
            </w:r>
          </w:p>
        </w:tc>
        <w:tc>
          <w:tcPr>
            <w:tcW w:w="1269" w:type="dxa"/>
          </w:tcPr>
          <w:p w14:paraId="3A079D92" w14:textId="77777777" w:rsidR="00BE4859" w:rsidRPr="00276764" w:rsidRDefault="00276764">
            <w:pPr>
              <w:pStyle w:val="Compact"/>
              <w:jc w:val="right"/>
              <w:rPr>
                <w:sz w:val="20"/>
                <w:szCs w:val="20"/>
              </w:rPr>
            </w:pPr>
            <w:r w:rsidRPr="00276764">
              <w:rPr>
                <w:sz w:val="20"/>
                <w:szCs w:val="20"/>
              </w:rPr>
              <w:t>0.13</w:t>
            </w:r>
          </w:p>
        </w:tc>
        <w:tc>
          <w:tcPr>
            <w:tcW w:w="1269" w:type="dxa"/>
          </w:tcPr>
          <w:p w14:paraId="3A079D93" w14:textId="77777777" w:rsidR="00BE4859" w:rsidRPr="00276764" w:rsidRDefault="00276764">
            <w:pPr>
              <w:pStyle w:val="Compact"/>
              <w:jc w:val="right"/>
              <w:rPr>
                <w:sz w:val="20"/>
                <w:szCs w:val="20"/>
              </w:rPr>
            </w:pPr>
            <w:r w:rsidRPr="00276764">
              <w:rPr>
                <w:sz w:val="20"/>
                <w:szCs w:val="20"/>
              </w:rPr>
              <w:t>-2.49</w:t>
            </w:r>
          </w:p>
        </w:tc>
      </w:tr>
      <w:tr w:rsidR="00BE4859" w:rsidRPr="00276764" w14:paraId="3A079D9B" w14:textId="77777777" w:rsidTr="00276764">
        <w:tc>
          <w:tcPr>
            <w:tcW w:w="3514" w:type="dxa"/>
          </w:tcPr>
          <w:p w14:paraId="3A079D95" w14:textId="77777777" w:rsidR="00BE4859" w:rsidRPr="00276764" w:rsidRDefault="00276764">
            <w:pPr>
              <w:pStyle w:val="Compact"/>
              <w:rPr>
                <w:sz w:val="20"/>
                <w:szCs w:val="20"/>
              </w:rPr>
            </w:pPr>
            <w:r w:rsidRPr="00276764">
              <w:rPr>
                <w:sz w:val="20"/>
                <w:szCs w:val="20"/>
              </w:rPr>
              <w:t>Salt5_E_WP</w:t>
            </w:r>
          </w:p>
        </w:tc>
        <w:tc>
          <w:tcPr>
            <w:tcW w:w="1797" w:type="dxa"/>
          </w:tcPr>
          <w:p w14:paraId="3A079D96" w14:textId="77777777" w:rsidR="00BE4859" w:rsidRPr="00276764" w:rsidRDefault="00276764">
            <w:pPr>
              <w:pStyle w:val="Compact"/>
              <w:rPr>
                <w:sz w:val="20"/>
                <w:szCs w:val="20"/>
              </w:rPr>
            </w:pPr>
            <w:r w:rsidRPr="00276764">
              <w:rPr>
                <w:sz w:val="20"/>
                <w:szCs w:val="20"/>
              </w:rPr>
              <w:t>willow ptarmigan</w:t>
            </w:r>
          </w:p>
        </w:tc>
        <w:tc>
          <w:tcPr>
            <w:tcW w:w="1163" w:type="dxa"/>
          </w:tcPr>
          <w:p w14:paraId="3A079D97" w14:textId="77777777" w:rsidR="00BE4859" w:rsidRPr="00276764" w:rsidRDefault="00276764">
            <w:pPr>
              <w:pStyle w:val="Compact"/>
              <w:jc w:val="right"/>
              <w:rPr>
                <w:sz w:val="20"/>
                <w:szCs w:val="20"/>
              </w:rPr>
            </w:pPr>
            <w:r w:rsidRPr="00276764">
              <w:rPr>
                <w:sz w:val="20"/>
                <w:szCs w:val="20"/>
              </w:rPr>
              <w:t>260.5</w:t>
            </w:r>
          </w:p>
        </w:tc>
        <w:tc>
          <w:tcPr>
            <w:tcW w:w="846" w:type="dxa"/>
          </w:tcPr>
          <w:p w14:paraId="3A079D98" w14:textId="77777777" w:rsidR="00BE4859" w:rsidRPr="00276764" w:rsidRDefault="00276764">
            <w:pPr>
              <w:pStyle w:val="Compact"/>
              <w:jc w:val="right"/>
              <w:rPr>
                <w:sz w:val="20"/>
                <w:szCs w:val="20"/>
              </w:rPr>
            </w:pPr>
            <w:r w:rsidRPr="00276764">
              <w:rPr>
                <w:sz w:val="20"/>
                <w:szCs w:val="20"/>
              </w:rPr>
              <w:t>233.7</w:t>
            </w:r>
          </w:p>
        </w:tc>
        <w:tc>
          <w:tcPr>
            <w:tcW w:w="1269" w:type="dxa"/>
          </w:tcPr>
          <w:p w14:paraId="3A079D99" w14:textId="77777777" w:rsidR="00BE4859" w:rsidRPr="00276764" w:rsidRDefault="00276764">
            <w:pPr>
              <w:pStyle w:val="Compact"/>
              <w:jc w:val="right"/>
              <w:rPr>
                <w:sz w:val="20"/>
                <w:szCs w:val="20"/>
              </w:rPr>
            </w:pPr>
            <w:r w:rsidRPr="00276764">
              <w:rPr>
                <w:sz w:val="20"/>
                <w:szCs w:val="20"/>
              </w:rPr>
              <w:t>0.39</w:t>
            </w:r>
          </w:p>
        </w:tc>
        <w:tc>
          <w:tcPr>
            <w:tcW w:w="1269" w:type="dxa"/>
          </w:tcPr>
          <w:p w14:paraId="3A079D9A" w14:textId="77777777" w:rsidR="00BE4859" w:rsidRPr="00276764" w:rsidRDefault="00276764">
            <w:pPr>
              <w:pStyle w:val="Compact"/>
              <w:jc w:val="right"/>
              <w:rPr>
                <w:sz w:val="20"/>
                <w:szCs w:val="20"/>
              </w:rPr>
            </w:pPr>
            <w:r w:rsidRPr="00276764">
              <w:rPr>
                <w:sz w:val="20"/>
                <w:szCs w:val="20"/>
              </w:rPr>
              <w:t>-1.62</w:t>
            </w:r>
          </w:p>
        </w:tc>
      </w:tr>
      <w:tr w:rsidR="00BE4859" w:rsidRPr="00276764" w14:paraId="3A079DA2" w14:textId="77777777" w:rsidTr="00276764">
        <w:tc>
          <w:tcPr>
            <w:tcW w:w="3514" w:type="dxa"/>
          </w:tcPr>
          <w:p w14:paraId="3A079D9C" w14:textId="77777777" w:rsidR="00BE4859" w:rsidRPr="00276764" w:rsidRDefault="00276764">
            <w:pPr>
              <w:pStyle w:val="Compact"/>
              <w:rPr>
                <w:sz w:val="20"/>
                <w:szCs w:val="20"/>
              </w:rPr>
            </w:pPr>
            <w:r w:rsidRPr="00276764">
              <w:rPr>
                <w:sz w:val="20"/>
                <w:szCs w:val="20"/>
              </w:rPr>
              <w:t>Senja_Svandalen_E_WP</w:t>
            </w:r>
          </w:p>
        </w:tc>
        <w:tc>
          <w:tcPr>
            <w:tcW w:w="1797" w:type="dxa"/>
          </w:tcPr>
          <w:p w14:paraId="3A079D9D" w14:textId="77777777" w:rsidR="00BE4859" w:rsidRPr="00276764" w:rsidRDefault="00276764">
            <w:pPr>
              <w:pStyle w:val="Compact"/>
              <w:rPr>
                <w:sz w:val="20"/>
                <w:szCs w:val="20"/>
              </w:rPr>
            </w:pPr>
            <w:r w:rsidRPr="00276764">
              <w:rPr>
                <w:sz w:val="20"/>
                <w:szCs w:val="20"/>
              </w:rPr>
              <w:t>willow ptarmigan</w:t>
            </w:r>
          </w:p>
        </w:tc>
        <w:tc>
          <w:tcPr>
            <w:tcW w:w="1163" w:type="dxa"/>
          </w:tcPr>
          <w:p w14:paraId="3A079D9E" w14:textId="77777777" w:rsidR="00BE4859" w:rsidRPr="00276764" w:rsidRDefault="00276764">
            <w:pPr>
              <w:pStyle w:val="Compact"/>
              <w:jc w:val="right"/>
              <w:rPr>
                <w:sz w:val="20"/>
                <w:szCs w:val="20"/>
              </w:rPr>
            </w:pPr>
            <w:r w:rsidRPr="00276764">
              <w:rPr>
                <w:sz w:val="20"/>
                <w:szCs w:val="20"/>
              </w:rPr>
              <w:t>102.0</w:t>
            </w:r>
          </w:p>
        </w:tc>
        <w:tc>
          <w:tcPr>
            <w:tcW w:w="846" w:type="dxa"/>
          </w:tcPr>
          <w:p w14:paraId="3A079D9F" w14:textId="77777777" w:rsidR="00BE4859" w:rsidRPr="00276764" w:rsidRDefault="00276764">
            <w:pPr>
              <w:pStyle w:val="Compact"/>
              <w:jc w:val="right"/>
              <w:rPr>
                <w:sz w:val="20"/>
                <w:szCs w:val="20"/>
              </w:rPr>
            </w:pPr>
            <w:r w:rsidRPr="00276764">
              <w:rPr>
                <w:sz w:val="20"/>
                <w:szCs w:val="20"/>
              </w:rPr>
              <w:t>77.9</w:t>
            </w:r>
          </w:p>
        </w:tc>
        <w:tc>
          <w:tcPr>
            <w:tcW w:w="1269" w:type="dxa"/>
          </w:tcPr>
          <w:p w14:paraId="3A079DA0" w14:textId="77777777" w:rsidR="00BE4859" w:rsidRPr="00276764" w:rsidRDefault="00276764">
            <w:pPr>
              <w:pStyle w:val="Compact"/>
              <w:jc w:val="right"/>
              <w:rPr>
                <w:sz w:val="20"/>
                <w:szCs w:val="20"/>
              </w:rPr>
            </w:pPr>
            <w:r w:rsidRPr="00276764">
              <w:rPr>
                <w:sz w:val="20"/>
                <w:szCs w:val="20"/>
              </w:rPr>
              <w:t>-1.42</w:t>
            </w:r>
          </w:p>
        </w:tc>
        <w:tc>
          <w:tcPr>
            <w:tcW w:w="1269" w:type="dxa"/>
          </w:tcPr>
          <w:p w14:paraId="3A079DA1" w14:textId="77777777" w:rsidR="00BE4859" w:rsidRPr="00276764" w:rsidRDefault="00276764">
            <w:pPr>
              <w:pStyle w:val="Compact"/>
              <w:jc w:val="right"/>
              <w:rPr>
                <w:sz w:val="20"/>
                <w:szCs w:val="20"/>
              </w:rPr>
            </w:pPr>
            <w:r w:rsidRPr="00276764">
              <w:rPr>
                <w:sz w:val="20"/>
                <w:szCs w:val="20"/>
              </w:rPr>
              <w:t>0.34</w:t>
            </w:r>
          </w:p>
        </w:tc>
      </w:tr>
      <w:tr w:rsidR="00BE4859" w:rsidRPr="00276764" w14:paraId="3A079DA9" w14:textId="77777777" w:rsidTr="00276764">
        <w:tc>
          <w:tcPr>
            <w:tcW w:w="3514" w:type="dxa"/>
          </w:tcPr>
          <w:p w14:paraId="3A079DA3" w14:textId="77777777" w:rsidR="00BE4859" w:rsidRPr="00276764" w:rsidRDefault="00276764">
            <w:pPr>
              <w:pStyle w:val="Compact"/>
              <w:rPr>
                <w:sz w:val="20"/>
                <w:szCs w:val="20"/>
              </w:rPr>
            </w:pPr>
            <w:r w:rsidRPr="00276764">
              <w:rPr>
                <w:sz w:val="20"/>
                <w:szCs w:val="20"/>
              </w:rPr>
              <w:t>Skånland_Øst_E_WP</w:t>
            </w:r>
          </w:p>
        </w:tc>
        <w:tc>
          <w:tcPr>
            <w:tcW w:w="1797" w:type="dxa"/>
          </w:tcPr>
          <w:p w14:paraId="3A079DA4" w14:textId="77777777" w:rsidR="00BE4859" w:rsidRPr="00276764" w:rsidRDefault="00276764">
            <w:pPr>
              <w:pStyle w:val="Compact"/>
              <w:rPr>
                <w:sz w:val="20"/>
                <w:szCs w:val="20"/>
              </w:rPr>
            </w:pPr>
            <w:r w:rsidRPr="00276764">
              <w:rPr>
                <w:sz w:val="20"/>
                <w:szCs w:val="20"/>
              </w:rPr>
              <w:t>willow ptarmigan</w:t>
            </w:r>
          </w:p>
        </w:tc>
        <w:tc>
          <w:tcPr>
            <w:tcW w:w="1163" w:type="dxa"/>
          </w:tcPr>
          <w:p w14:paraId="3A079DA5" w14:textId="77777777" w:rsidR="00BE4859" w:rsidRPr="00276764" w:rsidRDefault="00276764">
            <w:pPr>
              <w:pStyle w:val="Compact"/>
              <w:jc w:val="right"/>
              <w:rPr>
                <w:sz w:val="20"/>
                <w:szCs w:val="20"/>
              </w:rPr>
            </w:pPr>
            <w:r w:rsidRPr="00276764">
              <w:rPr>
                <w:sz w:val="20"/>
                <w:szCs w:val="20"/>
              </w:rPr>
              <w:t>47.0</w:t>
            </w:r>
          </w:p>
        </w:tc>
        <w:tc>
          <w:tcPr>
            <w:tcW w:w="846" w:type="dxa"/>
          </w:tcPr>
          <w:p w14:paraId="3A079DA6" w14:textId="77777777" w:rsidR="00BE4859" w:rsidRPr="00276764" w:rsidRDefault="00276764">
            <w:pPr>
              <w:pStyle w:val="Compact"/>
              <w:jc w:val="right"/>
              <w:rPr>
                <w:sz w:val="20"/>
                <w:szCs w:val="20"/>
              </w:rPr>
            </w:pPr>
            <w:r w:rsidRPr="00276764">
              <w:rPr>
                <w:sz w:val="20"/>
                <w:szCs w:val="20"/>
              </w:rPr>
              <w:t>27.8</w:t>
            </w:r>
          </w:p>
        </w:tc>
        <w:tc>
          <w:tcPr>
            <w:tcW w:w="1269" w:type="dxa"/>
          </w:tcPr>
          <w:p w14:paraId="3A079DA7" w14:textId="77777777" w:rsidR="00BE4859" w:rsidRPr="00276764" w:rsidRDefault="00276764">
            <w:pPr>
              <w:pStyle w:val="Compact"/>
              <w:jc w:val="right"/>
              <w:rPr>
                <w:sz w:val="20"/>
                <w:szCs w:val="20"/>
              </w:rPr>
            </w:pPr>
            <w:r w:rsidRPr="00276764">
              <w:rPr>
                <w:sz w:val="20"/>
                <w:szCs w:val="20"/>
              </w:rPr>
              <w:t>-0.68</w:t>
            </w:r>
          </w:p>
        </w:tc>
        <w:tc>
          <w:tcPr>
            <w:tcW w:w="1269" w:type="dxa"/>
          </w:tcPr>
          <w:p w14:paraId="3A079DA8" w14:textId="77777777" w:rsidR="00BE4859" w:rsidRPr="00276764" w:rsidRDefault="00276764">
            <w:pPr>
              <w:pStyle w:val="Compact"/>
              <w:jc w:val="right"/>
              <w:rPr>
                <w:sz w:val="20"/>
                <w:szCs w:val="20"/>
              </w:rPr>
            </w:pPr>
            <w:r w:rsidRPr="00276764">
              <w:rPr>
                <w:sz w:val="20"/>
                <w:szCs w:val="20"/>
              </w:rPr>
              <w:t>-0.52</w:t>
            </w:r>
          </w:p>
        </w:tc>
      </w:tr>
      <w:bookmarkEnd w:id="2"/>
      <w:bookmarkEnd w:id="3"/>
    </w:tbl>
    <w:p w14:paraId="3A079DAA" w14:textId="77777777" w:rsidR="00276764" w:rsidRDefault="00276764"/>
    <w:sectPr w:rsidR="00000000">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CE08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27296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AD4DA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90243038">
    <w:abstractNumId w:val="0"/>
  </w:num>
  <w:num w:numId="2" w16cid:durableId="1781532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1899988">
    <w:abstractNumId w:val="1"/>
  </w:num>
  <w:num w:numId="4" w16cid:durableId="778765281">
    <w:abstractNumId w:val="1"/>
  </w:num>
  <w:num w:numId="5" w16cid:durableId="1264458695">
    <w:abstractNumId w:val="1"/>
  </w:num>
  <w:num w:numId="6" w16cid:durableId="860244134">
    <w:abstractNumId w:val="1"/>
  </w:num>
  <w:num w:numId="7" w16cid:durableId="1177159764">
    <w:abstractNumId w:val="1"/>
  </w:num>
  <w:num w:numId="8" w16cid:durableId="17504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E4859"/>
    <w:rsid w:val="00276764"/>
    <w:rsid w:val="00742540"/>
    <w:rsid w:val="00BE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9B96"/>
  <w15:docId w15:val="{1CE026A3-3494-4176-A74A-C3972B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GridTable1Light-Accent1">
    <w:name w:val="Grid Table 1 Light Accent 1"/>
    <w:basedOn w:val="TableNormal"/>
    <w:uiPriority w:val="46"/>
    <w:rsid w:val="00276764"/>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959</Words>
  <Characters>5086</Characters>
  <Application>Microsoft Office Word</Application>
  <DocSecurity>0</DocSecurity>
  <Lines>42</Lines>
  <Paragraphs>12</Paragraphs>
  <ScaleCrop>false</ScaleCrop>
  <Company>NINA</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cp:keywords/>
  <cp:lastModifiedBy>Erlend Nilsen</cp:lastModifiedBy>
  <cp:revision>2</cp:revision>
  <dcterms:created xsi:type="dcterms:W3CDTF">2025-02-17T12:08:00Z</dcterms:created>
  <dcterms:modified xsi:type="dcterms:W3CDTF">2025-02-17T12:09:00Z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