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690C" w:rsidRPr="00CE2BD4" w:rsidRDefault="00CE2BD4" w:rsidP="00CE2BD4">
      <w:pPr>
        <w:pStyle w:val="Title"/>
      </w:pPr>
      <w:r>
        <w:t>Construction Set Extender</w:t>
      </w:r>
    </w:p>
    <w:p w:rsidR="00C7690C" w:rsidRPr="00152E5C" w:rsidRDefault="00C82417">
      <w:pPr>
        <w:spacing w:after="0" w:line="240" w:lineRule="auto"/>
        <w:jc w:val="center"/>
        <w:rPr>
          <w:color w:val="2F5897"/>
        </w:rPr>
      </w:pPr>
      <w:proofErr w:type="spellStart"/>
      <w:proofErr w:type="gramStart"/>
      <w:r w:rsidRPr="00152E5C">
        <w:rPr>
          <w:color w:val="2F5897"/>
        </w:rPr>
        <w:t>shadeMe</w:t>
      </w:r>
      <w:proofErr w:type="spellEnd"/>
      <w:proofErr w:type="gramEnd"/>
    </w:p>
    <w:p w:rsidR="00C7690C" w:rsidRPr="00152E5C" w:rsidRDefault="00C7690C" w:rsidP="00563CA1">
      <w:pPr>
        <w:spacing w:after="0" w:line="240" w:lineRule="auto"/>
        <w:rPr>
          <w:color w:val="2F5897"/>
        </w:rPr>
      </w:pPr>
    </w:p>
    <w:p w:rsidR="00C7690C" w:rsidRDefault="00563CA1">
      <w:pPr>
        <w:jc w:val="center"/>
      </w:pPr>
      <w:r>
        <w:t xml:space="preserve">Version </w:t>
      </w:r>
      <w:r w:rsidR="00B274BC">
        <w:t>6.0.0</w:t>
      </w:r>
    </w:p>
    <w:p w:rsidR="00563CA1" w:rsidRDefault="00563CA1" w:rsidP="00563CA1"/>
    <w:p w:rsidR="00563CA1" w:rsidRDefault="00563CA1" w:rsidP="00A42761">
      <w:pPr>
        <w:pStyle w:val="Heading1"/>
        <w:jc w:val="center"/>
        <w:rPr>
          <w:rStyle w:val="IntenseEmphasis"/>
        </w:rPr>
      </w:pPr>
      <w:r>
        <w:rPr>
          <w:rStyle w:val="IntenseEmphasis"/>
        </w:rPr>
        <w:t>Table of Contents</w:t>
      </w:r>
    </w:p>
    <w:p w:rsidR="00A42761" w:rsidRPr="00A42761" w:rsidRDefault="00A42761" w:rsidP="00A42761"/>
    <w:p w:rsidR="00A42761" w:rsidRPr="00152E5C" w:rsidRDefault="005D5950" w:rsidP="00A42761">
      <w:pPr>
        <w:rPr>
          <w:rStyle w:val="Strong"/>
          <w:i/>
          <w:iCs/>
          <w:color w:val="6076B4"/>
        </w:rPr>
      </w:pPr>
      <w:r>
        <w:rPr>
          <w:rStyle w:val="Strong"/>
          <w:i/>
          <w:iCs/>
          <w:color w:val="6076B4"/>
        </w:rPr>
        <w:t>&lt;</w:t>
      </w:r>
      <w:proofErr w:type="gramStart"/>
      <w:r>
        <w:rPr>
          <w:rStyle w:val="Strong"/>
          <w:i/>
          <w:iCs/>
          <w:color w:val="6076B4"/>
        </w:rPr>
        <w:t>add</w:t>
      </w:r>
      <w:proofErr w:type="gramEnd"/>
      <w:r>
        <w:rPr>
          <w:rStyle w:val="Strong"/>
          <w:i/>
          <w:iCs/>
          <w:color w:val="6076B4"/>
        </w:rPr>
        <w:t xml:space="preserve"> stuff&gt;</w:t>
      </w:r>
    </w:p>
    <w:p w:rsidR="00A42761" w:rsidRPr="00152E5C" w:rsidRDefault="00780C2A" w:rsidP="00BC7D78">
      <w:pPr>
        <w:pStyle w:val="Heading1"/>
        <w:jc w:val="center"/>
        <w:rPr>
          <w:rStyle w:val="IntenseEmphasis"/>
          <w:b w:val="0"/>
          <w:bCs/>
          <w:i w:val="0"/>
          <w:iCs w:val="0"/>
          <w:color w:val="2F5897"/>
        </w:rPr>
      </w:pPr>
      <w:r>
        <w:rPr>
          <w:rStyle w:val="IntenseEmphasis"/>
          <w:b w:val="0"/>
          <w:bCs/>
          <w:i w:val="0"/>
          <w:iCs w:val="0"/>
          <w:color w:val="2F5897"/>
        </w:rPr>
        <w:t>Enhancements</w:t>
      </w:r>
    </w:p>
    <w:p w:rsidR="00A42761" w:rsidRDefault="00A42761" w:rsidP="00A42761"/>
    <w:p w:rsidR="00780C2A" w:rsidRDefault="00780C2A" w:rsidP="008807BB">
      <w:pPr>
        <w:pStyle w:val="Heading1"/>
      </w:pPr>
      <w:r>
        <w:t>Plugins and Masters</w:t>
      </w:r>
    </w:p>
    <w:p w:rsidR="00780C2A" w:rsidRPr="00BC7D78" w:rsidRDefault="00780C2A" w:rsidP="00780C2A">
      <w:pPr>
        <w:pStyle w:val="ListParagraph"/>
        <w:numPr>
          <w:ilvl w:val="0"/>
          <w:numId w:val="8"/>
        </w:numPr>
        <w:rPr>
          <w:b/>
        </w:rPr>
      </w:pPr>
      <w:r>
        <w:rPr>
          <w:b/>
        </w:rPr>
        <w:t>Creation and  m</w:t>
      </w:r>
      <w:r w:rsidRPr="00BC7D78">
        <w:rPr>
          <w:b/>
        </w:rPr>
        <w:t>odification of master files:</w:t>
      </w:r>
    </w:p>
    <w:p w:rsidR="00780C2A" w:rsidRDefault="00780C2A" w:rsidP="00780C2A">
      <w:pPr>
        <w:pStyle w:val="ListParagraph"/>
        <w:ind w:left="1440" w:firstLine="0"/>
      </w:pPr>
      <w:r>
        <w:t>Master files can be actively edited and saved in the CS by setting them as active plugins. They will retain their master file status upon saving.</w:t>
      </w:r>
    </w:p>
    <w:p w:rsidR="00780C2A" w:rsidRPr="00BC7D78" w:rsidRDefault="00780C2A" w:rsidP="00780C2A">
      <w:pPr>
        <w:pStyle w:val="ListParagraph"/>
        <w:numPr>
          <w:ilvl w:val="0"/>
          <w:numId w:val="8"/>
        </w:numPr>
        <w:rPr>
          <w:b/>
        </w:rPr>
      </w:pPr>
      <w:r w:rsidRPr="00BC7D78">
        <w:rPr>
          <w:b/>
        </w:rPr>
        <w:t>Modification of master file header info:</w:t>
      </w:r>
    </w:p>
    <w:p w:rsidR="00780C2A" w:rsidRDefault="00780C2A" w:rsidP="00780C2A">
      <w:pPr>
        <w:pStyle w:val="ListParagraph"/>
        <w:ind w:left="1440" w:firstLine="0"/>
      </w:pPr>
      <w:r>
        <w:t>The Author and Description fields of master files are no longer disabled by default and can be edited like any other plugin file.</w:t>
      </w:r>
    </w:p>
    <w:p w:rsidR="00780C2A" w:rsidRPr="00BC7D78" w:rsidRDefault="00780C2A" w:rsidP="00780C2A">
      <w:pPr>
        <w:pStyle w:val="ListParagraph"/>
        <w:numPr>
          <w:ilvl w:val="0"/>
          <w:numId w:val="8"/>
        </w:numPr>
        <w:rPr>
          <w:b/>
        </w:rPr>
      </w:pPr>
      <w:r w:rsidRPr="00BC7D78">
        <w:rPr>
          <w:b/>
        </w:rPr>
        <w:t>Removal of the need for mod de-isolation:</w:t>
      </w:r>
    </w:p>
    <w:p w:rsidR="00780C2A" w:rsidRDefault="00780C2A" w:rsidP="00780C2A">
      <w:pPr>
        <w:pStyle w:val="ListParagraph"/>
        <w:ind w:left="1440" w:firstLine="0"/>
      </w:pPr>
      <w:r>
        <w:t>The CS will now automatically save loaded ESP files as masters of the active plugin.</w:t>
      </w:r>
    </w:p>
    <w:p w:rsidR="004A24FB" w:rsidRDefault="004A24FB" w:rsidP="004A24FB">
      <w:pPr>
        <w:pStyle w:val="ListParagraph"/>
        <w:numPr>
          <w:ilvl w:val="0"/>
          <w:numId w:val="8"/>
        </w:numPr>
        <w:rPr>
          <w:b/>
        </w:rPr>
      </w:pPr>
      <w:r w:rsidRPr="00BC7D78">
        <w:rPr>
          <w:b/>
        </w:rPr>
        <w:t>Saving plugins as ESM files:</w:t>
      </w:r>
      <w:bookmarkStart w:id="0" w:name="_GoBack"/>
      <w:bookmarkEnd w:id="0"/>
    </w:p>
    <w:p w:rsidR="004A24FB" w:rsidRDefault="004A24FB" w:rsidP="004A24FB">
      <w:pPr>
        <w:pStyle w:val="ListParagraph"/>
        <w:ind w:left="1440" w:firstLine="0"/>
      </w:pPr>
      <w:r>
        <w:t>The CS can now save plugins as either ESP or ESM files.</w:t>
      </w:r>
    </w:p>
    <w:p w:rsidR="00780C2A" w:rsidRDefault="00780C2A" w:rsidP="00D23B2E">
      <w:pPr>
        <w:pStyle w:val="NoSpacing"/>
      </w:pPr>
    </w:p>
    <w:p w:rsidR="004A24FB" w:rsidRDefault="00780C2A" w:rsidP="002439E9">
      <w:pPr>
        <w:pStyle w:val="Heading1"/>
      </w:pPr>
      <w:r>
        <w:t>Workflow</w:t>
      </w:r>
    </w:p>
    <w:p w:rsidR="00422775" w:rsidRDefault="00422775" w:rsidP="00DF7DB2">
      <w:pPr>
        <w:pStyle w:val="Heading5"/>
      </w:pPr>
      <w:r>
        <w:tab/>
        <w:t xml:space="preserve">Startup </w:t>
      </w:r>
      <w:r w:rsidR="00DF7DB2">
        <w:t>O</w:t>
      </w:r>
      <w:r>
        <w:t>ptions</w:t>
      </w:r>
      <w:r w:rsidR="00DF7DB2">
        <w:t>:</w:t>
      </w:r>
    </w:p>
    <w:p w:rsidR="00DF7DB2" w:rsidRDefault="00DF7DB2" w:rsidP="00DF7DB2">
      <w:r>
        <w:tab/>
      </w:r>
      <w:r>
        <w:tab/>
        <w:t>CSE allows the user to automatically perform the following operations right after the editor’s startup:</w:t>
      </w:r>
    </w:p>
    <w:p w:rsidR="00DF7DB2" w:rsidRDefault="00DF7DB2" w:rsidP="00DF7DB2">
      <w:pPr>
        <w:pStyle w:val="ListParagraph"/>
        <w:numPr>
          <w:ilvl w:val="2"/>
          <w:numId w:val="8"/>
        </w:numPr>
      </w:pPr>
      <w:r>
        <w:t>Load a plugin and set it as the active file.</w:t>
      </w:r>
    </w:p>
    <w:p w:rsidR="00DF7DB2" w:rsidRDefault="00DF7DB2" w:rsidP="00DF7DB2">
      <w:pPr>
        <w:pStyle w:val="ListParagraph"/>
        <w:numPr>
          <w:ilvl w:val="2"/>
          <w:numId w:val="8"/>
        </w:numPr>
      </w:pPr>
      <w:r>
        <w:t>Load a script</w:t>
      </w:r>
    </w:p>
    <w:p w:rsidR="00DF7DB2" w:rsidRDefault="00DF7DB2" w:rsidP="00DF7DB2">
      <w:pPr>
        <w:pStyle w:val="ListParagraph"/>
        <w:numPr>
          <w:ilvl w:val="2"/>
          <w:numId w:val="8"/>
        </w:numPr>
      </w:pPr>
      <w:r>
        <w:t>Change the active workspace</w:t>
      </w:r>
    </w:p>
    <w:p w:rsidR="00DF7DB2" w:rsidRPr="00DF7DB2" w:rsidRDefault="00DF7DB2" w:rsidP="00DF7DB2">
      <w:pPr>
        <w:pStyle w:val="ListParagraph"/>
        <w:ind w:left="1440" w:firstLine="0"/>
      </w:pPr>
      <w:r>
        <w:t xml:space="preserve">The startup plugin can be set in the Data dialog, by selecting the required file in the </w:t>
      </w:r>
      <w:proofErr w:type="spellStart"/>
      <w:r>
        <w:t>listview</w:t>
      </w:r>
      <w:proofErr w:type="spellEnd"/>
      <w:r>
        <w:t xml:space="preserve"> and clicking on the ‘Set as Startup File’ button. The </w:t>
      </w:r>
    </w:p>
    <w:p w:rsidR="00422775" w:rsidRDefault="00422775" w:rsidP="00D23B2E">
      <w:pPr>
        <w:pStyle w:val="NoSpacing"/>
      </w:pPr>
      <w:r>
        <w:tab/>
        <w:t>Console</w:t>
      </w:r>
    </w:p>
    <w:p w:rsidR="00422775" w:rsidRDefault="00422775" w:rsidP="00422775">
      <w:pPr>
        <w:pStyle w:val="NoSpacing"/>
        <w:ind w:firstLine="720"/>
      </w:pPr>
      <w:r>
        <w:t>Enhanced asset selection</w:t>
      </w:r>
    </w:p>
    <w:p w:rsidR="00780C2A" w:rsidRPr="00BC7D78" w:rsidRDefault="00780C2A" w:rsidP="00780C2A">
      <w:pPr>
        <w:pStyle w:val="ListParagraph"/>
        <w:numPr>
          <w:ilvl w:val="0"/>
          <w:numId w:val="8"/>
        </w:numPr>
        <w:rPr>
          <w:b/>
        </w:rPr>
      </w:pPr>
      <w:r w:rsidRPr="00BC7D78">
        <w:rPr>
          <w:b/>
        </w:rPr>
        <w:t>Enhanced Find Text tool:</w:t>
      </w:r>
    </w:p>
    <w:p w:rsidR="00780C2A" w:rsidRDefault="00780C2A" w:rsidP="00780C2A">
      <w:pPr>
        <w:pStyle w:val="ListParagraph"/>
        <w:ind w:left="1440" w:firstLine="0"/>
      </w:pPr>
      <w:r>
        <w:t>Entries in the find text dialog can directly be invoked for editing, i.e., double clicking the results of a search will bring up the corresponding item’s dialog box or load the object into the render window if it is a reference.</w:t>
      </w:r>
    </w:p>
    <w:p w:rsidR="009637D7" w:rsidRDefault="00836FA8" w:rsidP="009637D7">
      <w:pPr>
        <w:pStyle w:val="ListParagraph"/>
        <w:numPr>
          <w:ilvl w:val="0"/>
          <w:numId w:val="25"/>
        </w:numPr>
        <w:rPr>
          <w:b/>
          <w:sz w:val="22"/>
        </w:rPr>
      </w:pPr>
      <w:r>
        <w:tab/>
      </w:r>
      <w:r w:rsidR="009637D7">
        <w:rPr>
          <w:b/>
          <w:sz w:val="22"/>
        </w:rPr>
        <w:t>Enhanced Response Editor</w:t>
      </w:r>
    </w:p>
    <w:p w:rsidR="009637D7" w:rsidRDefault="009637D7" w:rsidP="009637D7">
      <w:pPr>
        <w:pStyle w:val="ListParagraph"/>
        <w:ind w:left="720" w:firstLine="0"/>
        <w:rPr>
          <w:b/>
          <w:sz w:val="22"/>
        </w:rPr>
      </w:pPr>
    </w:p>
    <w:p w:rsidR="009637D7" w:rsidRDefault="009637D7" w:rsidP="009637D7">
      <w:pPr>
        <w:pStyle w:val="ListParagraph"/>
        <w:ind w:left="720" w:firstLine="0"/>
        <w:rPr>
          <w:sz w:val="22"/>
        </w:rPr>
      </w:pPr>
      <w:r>
        <w:rPr>
          <w:sz w:val="22"/>
        </w:rPr>
        <w:t>The response editor has been modified to provide a more streamlined interface to mod authors. The voice recording tool has been removed, given its obsoleteness in comparison to 3</w:t>
      </w:r>
      <w:r w:rsidRPr="00852E85">
        <w:rPr>
          <w:sz w:val="22"/>
          <w:vertAlign w:val="superscript"/>
        </w:rPr>
        <w:t>rd</w:t>
      </w:r>
      <w:r>
        <w:rPr>
          <w:sz w:val="22"/>
        </w:rPr>
        <w:t xml:space="preserve"> party recording tools such as Audacity. A ‘Copy External File’ tool has been added. It allows the user to move recorded voice files from arbitrary workspaces and into the CS’s. It works on a per-race, per-sex basis – The target voice must be selected from the voiced races list in the editor. </w:t>
      </w:r>
    </w:p>
    <w:p w:rsidR="009637D7" w:rsidRDefault="009637D7" w:rsidP="009637D7">
      <w:pPr>
        <w:pStyle w:val="ListParagraph"/>
        <w:ind w:left="720" w:firstLine="0"/>
        <w:rPr>
          <w:sz w:val="22"/>
        </w:rPr>
      </w:pPr>
    </w:p>
    <w:p w:rsidR="009637D7" w:rsidRDefault="009637D7" w:rsidP="009637D7">
      <w:pPr>
        <w:pStyle w:val="ListParagraph"/>
        <w:ind w:left="720" w:firstLine="0"/>
        <w:rPr>
          <w:sz w:val="22"/>
        </w:rPr>
      </w:pPr>
      <w:r>
        <w:rPr>
          <w:sz w:val="22"/>
        </w:rPr>
        <w:t>CSE also rids the necessity to switch between editor versions to generate LIP files for voices – It implements the lip sync generator in the latest version of the Construction Set. Lip files are generated on a per-race, per-sex basis, similar to the ‘Copy External File’ tool. The lip generator no longer needs a valid WAV file of the recorded voice for its working – It will automatically convert the source MP3 file to WAV during generation.</w:t>
      </w:r>
    </w:p>
    <w:p w:rsidR="00836FA8" w:rsidRDefault="00836FA8" w:rsidP="00422775">
      <w:pPr>
        <w:pStyle w:val="NoSpacing"/>
      </w:pPr>
    </w:p>
    <w:p w:rsidR="00422775" w:rsidRDefault="00422775" w:rsidP="00422775">
      <w:pPr>
        <w:pStyle w:val="NoSpacing"/>
      </w:pPr>
      <w:r>
        <w:tab/>
      </w:r>
      <w:r w:rsidR="00836FA8">
        <w:t>Form enumeration filters</w:t>
      </w:r>
    </w:p>
    <w:p w:rsidR="00836FA8" w:rsidRDefault="00836FA8" w:rsidP="00422775">
      <w:pPr>
        <w:pStyle w:val="NoSpacing"/>
      </w:pPr>
      <w:r>
        <w:tab/>
        <w:t>Save as</w:t>
      </w:r>
    </w:p>
    <w:p w:rsidR="00836FA8" w:rsidRDefault="00836FA8" w:rsidP="00422775">
      <w:pPr>
        <w:pStyle w:val="NoSpacing"/>
      </w:pPr>
      <w:r>
        <w:tab/>
        <w:t>Global script creation</w:t>
      </w:r>
    </w:p>
    <w:p w:rsidR="00836FA8" w:rsidRDefault="00836FA8" w:rsidP="00422775">
      <w:pPr>
        <w:pStyle w:val="NoSpacing"/>
      </w:pPr>
      <w:r>
        <w:tab/>
        <w:t>Context menu tools</w:t>
      </w:r>
    </w:p>
    <w:p w:rsidR="00836FA8" w:rsidRDefault="00836FA8" w:rsidP="00422775">
      <w:pPr>
        <w:pStyle w:val="NoSpacing"/>
      </w:pPr>
      <w:r>
        <w:tab/>
        <w:t>Copy hair/eyes from race</w:t>
      </w:r>
    </w:p>
    <w:p w:rsidR="00836FA8" w:rsidRDefault="00836FA8" w:rsidP="00422775">
      <w:pPr>
        <w:pStyle w:val="NoSpacing"/>
      </w:pPr>
      <w:r>
        <w:tab/>
      </w:r>
      <w:r w:rsidR="009637D7">
        <w:t>Launch game</w:t>
      </w:r>
    </w:p>
    <w:p w:rsidR="009637D7" w:rsidRDefault="009637D7" w:rsidP="009637D7">
      <w:pPr>
        <w:pStyle w:val="NoSpacing"/>
        <w:ind w:firstLine="720"/>
      </w:pPr>
      <w:r>
        <w:t>Workspaces</w:t>
      </w:r>
    </w:p>
    <w:p w:rsidR="00780C2A" w:rsidRDefault="00780C2A" w:rsidP="00D23B2E">
      <w:pPr>
        <w:pStyle w:val="NoSpacing"/>
      </w:pPr>
      <w:r>
        <w:tab/>
        <w:t>Render Window</w:t>
      </w:r>
    </w:p>
    <w:p w:rsidR="00836FA8" w:rsidRDefault="00836FA8" w:rsidP="00D23B2E">
      <w:pPr>
        <w:pStyle w:val="NoSpacing"/>
      </w:pPr>
      <w:r>
        <w:tab/>
      </w:r>
      <w:r>
        <w:tab/>
        <w:t>Unload current cell</w:t>
      </w:r>
    </w:p>
    <w:p w:rsidR="00836FA8" w:rsidRDefault="00836FA8" w:rsidP="00D23B2E">
      <w:pPr>
        <w:pStyle w:val="NoSpacing"/>
      </w:pPr>
      <w:r>
        <w:tab/>
      </w:r>
      <w:r>
        <w:tab/>
        <w:t>Context menu tools</w:t>
      </w:r>
    </w:p>
    <w:p w:rsidR="004A24FB" w:rsidRPr="00BC7D78" w:rsidRDefault="004A24FB" w:rsidP="004A24FB">
      <w:pPr>
        <w:pStyle w:val="ListParagraph"/>
        <w:numPr>
          <w:ilvl w:val="0"/>
          <w:numId w:val="8"/>
        </w:numPr>
        <w:rPr>
          <w:b/>
        </w:rPr>
      </w:pPr>
      <w:r w:rsidRPr="00BC7D78">
        <w:rPr>
          <w:b/>
        </w:rPr>
        <w:t>Door markers have property dialogs:</w:t>
      </w:r>
    </w:p>
    <w:p w:rsidR="004A24FB" w:rsidRDefault="004A24FB" w:rsidP="004A24FB">
      <w:pPr>
        <w:pStyle w:val="ListParagraph"/>
        <w:ind w:left="1440" w:firstLine="0"/>
      </w:pPr>
      <w:r>
        <w:t xml:space="preserve">Holding down the Control key and double clicking on door markers will now bring up their reference properties dialog box. </w:t>
      </w:r>
    </w:p>
    <w:p w:rsidR="004A24FB" w:rsidRPr="0068668D" w:rsidRDefault="004A24FB" w:rsidP="004A24FB">
      <w:pPr>
        <w:pStyle w:val="ListParagraph"/>
        <w:numPr>
          <w:ilvl w:val="0"/>
          <w:numId w:val="8"/>
        </w:numPr>
      </w:pPr>
      <w:r>
        <w:rPr>
          <w:b/>
        </w:rPr>
        <w:t>Increased render window responsiveness:</w:t>
      </w:r>
    </w:p>
    <w:p w:rsidR="004A24FB" w:rsidRDefault="004A24FB" w:rsidP="004A24FB">
      <w:pPr>
        <w:pStyle w:val="ListParagraph"/>
        <w:ind w:left="1440" w:firstLine="0"/>
      </w:pPr>
      <w:r>
        <w:t xml:space="preserve">The render window is much more responsive; operating at an average of 48 FPS (provided the host machine is capable of such </w:t>
      </w:r>
      <w:proofErr w:type="spellStart"/>
      <w:r>
        <w:t>framerates</w:t>
      </w:r>
      <w:proofErr w:type="spellEnd"/>
      <w:r>
        <w:t xml:space="preserve">). </w:t>
      </w:r>
    </w:p>
    <w:p w:rsidR="004A24FB" w:rsidRPr="0068668D" w:rsidRDefault="004A24FB" w:rsidP="004A24FB">
      <w:pPr>
        <w:pStyle w:val="ListParagraph"/>
        <w:numPr>
          <w:ilvl w:val="0"/>
          <w:numId w:val="8"/>
        </w:numPr>
      </w:pPr>
      <w:r>
        <w:rPr>
          <w:b/>
        </w:rPr>
        <w:t>On-screen display:</w:t>
      </w:r>
    </w:p>
    <w:p w:rsidR="004A24FB" w:rsidRDefault="004A24FB" w:rsidP="004A24FB">
      <w:pPr>
        <w:pStyle w:val="ListParagraph"/>
        <w:ind w:left="1440" w:firstLine="0"/>
      </w:pPr>
      <w:r>
        <w:t>Detailed information on the active selection is displayed in the top-left corner of the render window, in addition to the editor’s current RAM usage.</w:t>
      </w:r>
    </w:p>
    <w:p w:rsidR="004A24FB" w:rsidRDefault="004A24FB" w:rsidP="00D23B2E">
      <w:pPr>
        <w:pStyle w:val="NoSpacing"/>
      </w:pPr>
    </w:p>
    <w:p w:rsidR="004A24FB" w:rsidRDefault="00780C2A" w:rsidP="00D23B2E">
      <w:pPr>
        <w:pStyle w:val="NoSpacing"/>
      </w:pPr>
      <w:r>
        <w:tab/>
      </w:r>
      <w:r w:rsidR="004A24FB">
        <w:t>Script Editor</w:t>
      </w:r>
    </w:p>
    <w:p w:rsidR="004A24FB" w:rsidRPr="00305168" w:rsidRDefault="004A24FB" w:rsidP="004A24FB">
      <w:pPr>
        <w:pStyle w:val="ListParagraph"/>
        <w:numPr>
          <w:ilvl w:val="0"/>
          <w:numId w:val="8"/>
        </w:numPr>
      </w:pPr>
      <w:r>
        <w:rPr>
          <w:b/>
        </w:rPr>
        <w:t>Maximum compiled script size doubled:</w:t>
      </w:r>
    </w:p>
    <w:p w:rsidR="004A24FB" w:rsidRDefault="004A24FB" w:rsidP="004A24FB">
      <w:pPr>
        <w:pStyle w:val="ListParagraph"/>
        <w:ind w:left="1440" w:firstLine="0"/>
      </w:pPr>
      <w:r>
        <w:t xml:space="preserve">Compiled </w:t>
      </w:r>
      <w:proofErr w:type="spellStart"/>
      <w:r>
        <w:t>bytecode</w:t>
      </w:r>
      <w:proofErr w:type="spellEnd"/>
      <w:r>
        <w:t xml:space="preserve"> size for scripts has been increased to 32KB.</w:t>
      </w:r>
    </w:p>
    <w:p w:rsidR="004A24FB" w:rsidRDefault="004A24FB" w:rsidP="00D23B2E">
      <w:pPr>
        <w:pStyle w:val="NoSpacing"/>
      </w:pPr>
      <w:r>
        <w:tab/>
        <w:t>User Interface</w:t>
      </w:r>
    </w:p>
    <w:p w:rsidR="004A24FB" w:rsidRPr="0068668D" w:rsidRDefault="004A24FB" w:rsidP="004A24FB">
      <w:pPr>
        <w:pStyle w:val="ListParagraph"/>
        <w:numPr>
          <w:ilvl w:val="0"/>
          <w:numId w:val="8"/>
        </w:numPr>
      </w:pPr>
      <w:r>
        <w:rPr>
          <w:b/>
        </w:rPr>
        <w:t>Safer modification of list view based records:</w:t>
      </w:r>
    </w:p>
    <w:p w:rsidR="004A24FB" w:rsidRDefault="004A24FB" w:rsidP="004A24FB">
      <w:pPr>
        <w:pStyle w:val="ListParagraph"/>
        <w:ind w:left="1440" w:firstLine="0"/>
      </w:pPr>
      <w:r>
        <w:t xml:space="preserve">Records of types such as Magic Effect, Race, Eyes, Hair, </w:t>
      </w:r>
      <w:proofErr w:type="spellStart"/>
      <w:r>
        <w:t>etc</w:t>
      </w:r>
      <w:proofErr w:type="spellEnd"/>
      <w:r>
        <w:t xml:space="preserve"> (with the exception of Quests) are displayed as a list when editing them in the CS. The default behavior of such dialogs leads to many a dirty edit. CSE attempts to fix it by introducing the following changes:</w:t>
      </w:r>
    </w:p>
    <w:p w:rsidR="004A24FB" w:rsidRDefault="004A24FB" w:rsidP="004A24FB">
      <w:pPr>
        <w:pStyle w:val="ListParagraph"/>
        <w:numPr>
          <w:ilvl w:val="0"/>
          <w:numId w:val="27"/>
        </w:numPr>
      </w:pPr>
      <w:r>
        <w:t>The ‘OK’ and ‘Cancel’ buttons are changed to ‘Apply’ and ‘Close’ respectively, thereby clarifying the actions they perform, i.e., ‘Apply’ saves any changes made to the currently selected record while ‘Close’ discards them.</w:t>
      </w:r>
    </w:p>
    <w:p w:rsidR="004A24FB" w:rsidRDefault="004A24FB" w:rsidP="004A24FB">
      <w:pPr>
        <w:pStyle w:val="ListParagraph"/>
        <w:numPr>
          <w:ilvl w:val="0"/>
          <w:numId w:val="27"/>
        </w:numPr>
      </w:pPr>
      <w:r>
        <w:t>The newly minted ‘Apply’ button no longer closes the dialog, thereby allowing the user to continue editing after saving.</w:t>
      </w:r>
    </w:p>
    <w:p w:rsidR="004A24FB" w:rsidRDefault="004A24FB" w:rsidP="004A24FB">
      <w:pPr>
        <w:pStyle w:val="ListParagraph"/>
        <w:numPr>
          <w:ilvl w:val="0"/>
          <w:numId w:val="27"/>
        </w:numPr>
      </w:pPr>
      <w:r>
        <w:lastRenderedPageBreak/>
        <w:t>When switching to a different record, a ‘Save Changes’ confirmation is displayed. Changes are saved only when the user selects ‘Yes’.</w:t>
      </w:r>
    </w:p>
    <w:p w:rsidR="004A24FB" w:rsidRDefault="004A24FB" w:rsidP="004A24FB">
      <w:pPr>
        <w:pStyle w:val="NoSpacing"/>
        <w:ind w:left="720"/>
      </w:pPr>
      <w:r>
        <w:t>LOD Texture Generator</w:t>
      </w:r>
    </w:p>
    <w:p w:rsidR="004A24FB" w:rsidRPr="0068668D" w:rsidRDefault="004A24FB" w:rsidP="004A24FB">
      <w:pPr>
        <w:pStyle w:val="ListParagraph"/>
        <w:numPr>
          <w:ilvl w:val="0"/>
          <w:numId w:val="8"/>
        </w:numPr>
      </w:pPr>
      <w:r>
        <w:rPr>
          <w:b/>
        </w:rPr>
        <w:t xml:space="preserve">LOD textures are created with the appropriate </w:t>
      </w:r>
      <w:proofErr w:type="spellStart"/>
      <w:r>
        <w:rPr>
          <w:b/>
        </w:rPr>
        <w:t>mipmap</w:t>
      </w:r>
      <w:proofErr w:type="spellEnd"/>
      <w:r>
        <w:rPr>
          <w:b/>
        </w:rPr>
        <w:t xml:space="preserve"> chains:</w:t>
      </w:r>
    </w:p>
    <w:p w:rsidR="004A24FB" w:rsidRDefault="004A24FB" w:rsidP="004A24FB">
      <w:pPr>
        <w:pStyle w:val="ListParagraph"/>
        <w:ind w:left="1440" w:firstLine="0"/>
      </w:pPr>
      <w:r>
        <w:t xml:space="preserve">The LOD texture generator automatically generates the entire </w:t>
      </w:r>
      <w:proofErr w:type="spellStart"/>
      <w:r>
        <w:t>mipmap</w:t>
      </w:r>
      <w:proofErr w:type="spellEnd"/>
      <w:r>
        <w:t xml:space="preserve"> chain for diffuse and normal maps.</w:t>
      </w:r>
    </w:p>
    <w:p w:rsidR="004A24FB" w:rsidRPr="0068668D" w:rsidRDefault="004A24FB" w:rsidP="004A24FB">
      <w:pPr>
        <w:pStyle w:val="ListParagraph"/>
        <w:numPr>
          <w:ilvl w:val="0"/>
          <w:numId w:val="8"/>
        </w:numPr>
      </w:pPr>
      <w:r>
        <w:rPr>
          <w:b/>
        </w:rPr>
        <w:t>High-resolution LOD diffuse maps:</w:t>
      </w:r>
    </w:p>
    <w:p w:rsidR="004A24FB" w:rsidRDefault="004A24FB" w:rsidP="004A24FB">
      <w:pPr>
        <w:pStyle w:val="ListParagraph"/>
        <w:ind w:left="1440" w:firstLine="0"/>
      </w:pPr>
      <w:r>
        <w:t>The resolution of the diffuse maps generated by the CS can be customized through CSE’s INI file. The new upper-limit on the resolution is 6144px.</w:t>
      </w:r>
    </w:p>
    <w:p w:rsidR="004A24FB" w:rsidRDefault="004A24FB" w:rsidP="004A24FB">
      <w:pPr>
        <w:pStyle w:val="NoSpacing"/>
        <w:ind w:left="720"/>
      </w:pPr>
    </w:p>
    <w:p w:rsidR="00780C2A" w:rsidRDefault="00780C2A" w:rsidP="00D23B2E">
      <w:pPr>
        <w:pStyle w:val="NoSpacing"/>
      </w:pPr>
      <w:r>
        <w:t>Trifles</w:t>
      </w:r>
    </w:p>
    <w:p w:rsidR="004A24FB" w:rsidRPr="00BC7D78" w:rsidRDefault="004A24FB" w:rsidP="004A24FB">
      <w:pPr>
        <w:pStyle w:val="ListParagraph"/>
        <w:numPr>
          <w:ilvl w:val="0"/>
          <w:numId w:val="8"/>
        </w:numPr>
        <w:rPr>
          <w:b/>
        </w:rPr>
      </w:pPr>
      <w:r w:rsidRPr="00BC7D78">
        <w:rPr>
          <w:b/>
        </w:rPr>
        <w:t>Fast Exit for the CS:</w:t>
      </w:r>
    </w:p>
    <w:p w:rsidR="004A24FB" w:rsidRDefault="004A24FB" w:rsidP="004A24FB">
      <w:pPr>
        <w:pStyle w:val="ListParagraph"/>
        <w:ind w:left="1440" w:firstLine="0"/>
      </w:pPr>
      <w:r>
        <w:t xml:space="preserve">Similar to the </w:t>
      </w:r>
      <w:proofErr w:type="spellStart"/>
      <w:r>
        <w:t>FastExit</w:t>
      </w:r>
      <w:proofErr w:type="spellEnd"/>
      <w:r>
        <w:t xml:space="preserve"> plugin for the runtime; quickly exits the CS.</w:t>
      </w:r>
    </w:p>
    <w:p w:rsidR="004A24FB" w:rsidRPr="003674E1" w:rsidRDefault="004A24FB" w:rsidP="004A24FB">
      <w:pPr>
        <w:pStyle w:val="ListParagraph"/>
        <w:numPr>
          <w:ilvl w:val="0"/>
          <w:numId w:val="8"/>
        </w:numPr>
        <w:rPr>
          <w:b/>
        </w:rPr>
      </w:pPr>
      <w:r w:rsidRPr="003674E1">
        <w:rPr>
          <w:b/>
        </w:rPr>
        <w:t xml:space="preserve">Icons with </w:t>
      </w:r>
      <w:proofErr w:type="spellStart"/>
      <w:r w:rsidRPr="003674E1">
        <w:rPr>
          <w:b/>
        </w:rPr>
        <w:t>mipmaps</w:t>
      </w:r>
      <w:proofErr w:type="spellEnd"/>
      <w:r w:rsidRPr="003674E1">
        <w:rPr>
          <w:b/>
        </w:rPr>
        <w:t xml:space="preserve"> are allowed as usable textures:</w:t>
      </w:r>
    </w:p>
    <w:p w:rsidR="004A24FB" w:rsidRDefault="004A24FB" w:rsidP="004A24FB">
      <w:pPr>
        <w:pStyle w:val="ListParagraph"/>
        <w:ind w:left="1440" w:firstLine="0"/>
      </w:pPr>
      <w:r>
        <w:t xml:space="preserve">Icons with </w:t>
      </w:r>
      <w:proofErr w:type="spellStart"/>
      <w:r>
        <w:t>mipmaps</w:t>
      </w:r>
      <w:proofErr w:type="spellEnd"/>
      <w:r>
        <w:t xml:space="preserve"> can be previewed correctly and the CS no longer generates errors about the matter.</w:t>
      </w:r>
    </w:p>
    <w:p w:rsidR="004A24FB" w:rsidRPr="005F26AB" w:rsidRDefault="004A24FB" w:rsidP="004A24FB">
      <w:pPr>
        <w:pStyle w:val="ListParagraph"/>
        <w:numPr>
          <w:ilvl w:val="0"/>
          <w:numId w:val="8"/>
        </w:numPr>
      </w:pPr>
      <w:r>
        <w:rPr>
          <w:b/>
        </w:rPr>
        <w:t>Saving plugins when there are open dialogs:</w:t>
      </w:r>
    </w:p>
    <w:p w:rsidR="004A24FB" w:rsidRDefault="004A24FB" w:rsidP="004A24FB">
      <w:pPr>
        <w:pStyle w:val="ListParagraph"/>
        <w:ind w:left="1440" w:firstLine="0"/>
      </w:pPr>
      <w:r>
        <w:t>The “Allow Unsafe Saves” CS INI setting is permanently enabled.</w:t>
      </w:r>
    </w:p>
    <w:p w:rsidR="004A24FB" w:rsidRPr="0090653B" w:rsidRDefault="004A24FB" w:rsidP="004A24FB">
      <w:pPr>
        <w:pStyle w:val="ListParagraph"/>
        <w:numPr>
          <w:ilvl w:val="0"/>
          <w:numId w:val="8"/>
        </w:numPr>
      </w:pPr>
      <w:r>
        <w:rPr>
          <w:b/>
        </w:rPr>
        <w:t>BSA Archives are no longer loaded selectively:</w:t>
      </w:r>
    </w:p>
    <w:p w:rsidR="004A24FB" w:rsidRDefault="004A24FB" w:rsidP="004A24FB">
      <w:pPr>
        <w:pStyle w:val="ListParagraph"/>
        <w:ind w:left="1440" w:firstLine="0"/>
      </w:pPr>
      <w:r>
        <w:t>All BSA archives in the Data folder are loaded at startup, regardless of their connection to an active plugin.</w:t>
      </w:r>
    </w:p>
    <w:p w:rsidR="004A24FB" w:rsidRPr="0068668D" w:rsidRDefault="004A24FB" w:rsidP="004A24FB">
      <w:pPr>
        <w:pStyle w:val="ListParagraph"/>
        <w:numPr>
          <w:ilvl w:val="0"/>
          <w:numId w:val="8"/>
        </w:numPr>
      </w:pPr>
      <w:r>
        <w:rPr>
          <w:b/>
        </w:rPr>
        <w:t xml:space="preserve">Integer-prefixed </w:t>
      </w:r>
      <w:proofErr w:type="spellStart"/>
      <w:r>
        <w:rPr>
          <w:b/>
        </w:rPr>
        <w:t>EditorIDs</w:t>
      </w:r>
      <w:proofErr w:type="spellEnd"/>
      <w:r>
        <w:rPr>
          <w:b/>
        </w:rPr>
        <w:t xml:space="preserve"> will raise a warning:</w:t>
      </w:r>
    </w:p>
    <w:p w:rsidR="004A24FB" w:rsidRDefault="004A24FB" w:rsidP="004A24FB">
      <w:pPr>
        <w:pStyle w:val="ListParagraph"/>
        <w:ind w:left="1440" w:firstLine="0"/>
      </w:pPr>
      <w:proofErr w:type="spellStart"/>
      <w:r>
        <w:t>EditorIDs</w:t>
      </w:r>
      <w:proofErr w:type="spellEnd"/>
      <w:r>
        <w:t xml:space="preserve"> that start with integers optionally (i.e., as controlled by the appropriate INI setting) display a warning, reminding the user of the caveats of using such identifiers.</w:t>
      </w:r>
    </w:p>
    <w:p w:rsidR="00D23B2E" w:rsidRDefault="00D23B2E" w:rsidP="00D23B2E">
      <w:pPr>
        <w:pStyle w:val="NoSpacing"/>
      </w:pPr>
    </w:p>
    <w:p w:rsidR="00D23B2E" w:rsidRDefault="00D23B2E" w:rsidP="00D23B2E">
      <w:pPr>
        <w:pStyle w:val="NoSpacing"/>
      </w:pPr>
    </w:p>
    <w:p w:rsidR="00D23B2E" w:rsidRPr="00D23B2E" w:rsidRDefault="00D23B2E" w:rsidP="00D23B2E"/>
    <w:p w:rsidR="00B274BC" w:rsidRPr="00B274BC" w:rsidRDefault="00B274BC" w:rsidP="00B274BC"/>
    <w:p w:rsidR="004029F0" w:rsidRDefault="004029F0" w:rsidP="00956EF9">
      <w:pPr>
        <w:pStyle w:val="ListParagraph"/>
        <w:ind w:left="1440" w:firstLine="0"/>
      </w:pPr>
    </w:p>
    <w:p w:rsidR="00606232" w:rsidRDefault="00606232" w:rsidP="00606232">
      <w:pPr>
        <w:pStyle w:val="ListParagraph"/>
        <w:ind w:left="1440" w:firstLine="0"/>
      </w:pPr>
    </w:p>
    <w:p w:rsidR="00606232" w:rsidRPr="0090653B" w:rsidRDefault="00606232" w:rsidP="00606232"/>
    <w:p w:rsidR="0068668D" w:rsidRPr="0090653B" w:rsidRDefault="0068668D" w:rsidP="0068668D">
      <w:pPr>
        <w:pStyle w:val="ListParagraph"/>
        <w:ind w:left="1440" w:firstLine="0"/>
      </w:pPr>
    </w:p>
    <w:p w:rsidR="00C57D06" w:rsidRDefault="00C57D06" w:rsidP="00116785"/>
    <w:p w:rsidR="00C57D06" w:rsidRDefault="00C57D06" w:rsidP="00116785"/>
    <w:p w:rsidR="00BC7D78" w:rsidRDefault="009637D7" w:rsidP="00BC7D78">
      <w:pPr>
        <w:pStyle w:val="Heading1"/>
        <w:jc w:val="center"/>
      </w:pPr>
      <w:r>
        <w:t xml:space="preserve">Vanilla </w:t>
      </w:r>
      <w:proofErr w:type="spellStart"/>
      <w:r>
        <w:t>Bugfixes</w:t>
      </w:r>
      <w:proofErr w:type="spellEnd"/>
    </w:p>
    <w:p w:rsidR="00BC7D78" w:rsidRDefault="00BC7D78" w:rsidP="00BC7D78"/>
    <w:p w:rsidR="00BC7D78" w:rsidRDefault="00B274BC" w:rsidP="00BC7D78">
      <w:pPr>
        <w:pStyle w:val="ListParagraph"/>
        <w:numPr>
          <w:ilvl w:val="0"/>
          <w:numId w:val="8"/>
        </w:numPr>
        <w:rPr>
          <w:b/>
        </w:rPr>
      </w:pPr>
      <w:r>
        <w:rPr>
          <w:b/>
        </w:rPr>
        <w:t>Response editor microphone</w:t>
      </w:r>
      <w:r w:rsidR="00BC7D78" w:rsidRPr="00BC7D78">
        <w:rPr>
          <w:b/>
        </w:rPr>
        <w:t>:</w:t>
      </w:r>
    </w:p>
    <w:p w:rsidR="00BC7D78" w:rsidRDefault="00BC7D78" w:rsidP="00BC7D78">
      <w:pPr>
        <w:pStyle w:val="ListParagraph"/>
        <w:ind w:left="1440" w:firstLine="0"/>
      </w:pPr>
      <w:r>
        <w:t xml:space="preserve">Fix for the CTD that </w:t>
      </w:r>
      <w:r w:rsidR="00EE6228">
        <w:t xml:space="preserve">occurs on machines with </w:t>
      </w:r>
      <w:proofErr w:type="spellStart"/>
      <w:r w:rsidR="00EE6228">
        <w:t>Realtek</w:t>
      </w:r>
      <w:proofErr w:type="spellEnd"/>
      <w:r w:rsidR="00EE6228">
        <w:t xml:space="preserve"> soundcards,</w:t>
      </w:r>
      <w:r>
        <w:t xml:space="preserve"> when the response window is </w:t>
      </w:r>
      <w:r w:rsidR="00EE6228">
        <w:t>initialized without a microphone plugged in its socket.</w:t>
      </w:r>
    </w:p>
    <w:p w:rsidR="00EE6228" w:rsidRPr="009B259F" w:rsidRDefault="00B274BC" w:rsidP="00EE6228">
      <w:pPr>
        <w:pStyle w:val="ListParagraph"/>
        <w:numPr>
          <w:ilvl w:val="0"/>
          <w:numId w:val="8"/>
        </w:numPr>
        <w:rPr>
          <w:b/>
        </w:rPr>
      </w:pPr>
      <w:r>
        <w:rPr>
          <w:b/>
        </w:rPr>
        <w:t>Topic info data reset</w:t>
      </w:r>
      <w:r w:rsidR="00C45B9F" w:rsidRPr="009B259F">
        <w:rPr>
          <w:b/>
        </w:rPr>
        <w:t>:</w:t>
      </w:r>
    </w:p>
    <w:p w:rsidR="00C45B9F" w:rsidRDefault="00C45B9F" w:rsidP="00C45B9F">
      <w:pPr>
        <w:pStyle w:val="ListParagraph"/>
        <w:ind w:left="1440" w:firstLine="0"/>
      </w:pPr>
      <w:r>
        <w:t>Fix for the bug that automatically clears result script text and info flags if they are visible when a new topic is added to the topic list.</w:t>
      </w:r>
    </w:p>
    <w:p w:rsidR="00C45B9F" w:rsidRPr="009B259F" w:rsidRDefault="00B274BC" w:rsidP="00C45B9F">
      <w:pPr>
        <w:pStyle w:val="ListParagraph"/>
        <w:numPr>
          <w:ilvl w:val="0"/>
          <w:numId w:val="8"/>
        </w:numPr>
        <w:rPr>
          <w:b/>
        </w:rPr>
      </w:pPr>
      <w:r>
        <w:rPr>
          <w:b/>
        </w:rPr>
        <w:t>NPC editor f</w:t>
      </w:r>
      <w:r w:rsidR="00C45B9F" w:rsidRPr="009B259F">
        <w:rPr>
          <w:b/>
        </w:rPr>
        <w:t>ace-</w:t>
      </w:r>
      <w:r>
        <w:rPr>
          <w:b/>
        </w:rPr>
        <w:t>g</w:t>
      </w:r>
      <w:r w:rsidR="00C45B9F" w:rsidRPr="009B259F">
        <w:rPr>
          <w:b/>
        </w:rPr>
        <w:t>en:</w:t>
      </w:r>
    </w:p>
    <w:p w:rsidR="00C45B9F" w:rsidRDefault="00C45B9F" w:rsidP="00C45B9F">
      <w:pPr>
        <w:pStyle w:val="ListParagraph"/>
        <w:ind w:left="1440" w:firstLine="0"/>
      </w:pPr>
      <w:r>
        <w:t xml:space="preserve">Fix for the CTD that occurs due to the improper initialization of the </w:t>
      </w:r>
      <w:proofErr w:type="spellStart"/>
      <w:r>
        <w:t>facegen</w:t>
      </w:r>
      <w:proofErr w:type="spellEnd"/>
      <w:r>
        <w:t xml:space="preserve"> renderer in NPC and creature dialogs.</w:t>
      </w:r>
    </w:p>
    <w:p w:rsidR="00C45B9F" w:rsidRPr="009B259F" w:rsidRDefault="00165EEF" w:rsidP="00165EEF">
      <w:pPr>
        <w:pStyle w:val="ListParagraph"/>
        <w:numPr>
          <w:ilvl w:val="0"/>
          <w:numId w:val="8"/>
        </w:numPr>
        <w:rPr>
          <w:b/>
        </w:rPr>
      </w:pPr>
      <w:r w:rsidRPr="009B259F">
        <w:rPr>
          <w:b/>
        </w:rPr>
        <w:t xml:space="preserve">Identical-to-master dialog and </w:t>
      </w:r>
      <w:proofErr w:type="spellStart"/>
      <w:r w:rsidRPr="009B259F">
        <w:rPr>
          <w:b/>
        </w:rPr>
        <w:t>worldspace</w:t>
      </w:r>
      <w:proofErr w:type="spellEnd"/>
      <w:r w:rsidRPr="009B259F">
        <w:rPr>
          <w:b/>
        </w:rPr>
        <w:t xml:space="preserve"> edit</w:t>
      </w:r>
      <w:r w:rsidR="00B274BC">
        <w:rPr>
          <w:b/>
        </w:rPr>
        <w:t>s</w:t>
      </w:r>
      <w:r w:rsidRPr="009B259F">
        <w:rPr>
          <w:b/>
        </w:rPr>
        <w:t>:</w:t>
      </w:r>
    </w:p>
    <w:p w:rsidR="00165EEF" w:rsidRDefault="00165EEF" w:rsidP="00165EEF">
      <w:pPr>
        <w:pStyle w:val="ListParagraph"/>
        <w:ind w:left="1440" w:firstLine="0"/>
      </w:pPr>
      <w:r>
        <w:t xml:space="preserve">Fix for the version control related bug that makes unnecessary edits to cells, dialogs and </w:t>
      </w:r>
      <w:proofErr w:type="spellStart"/>
      <w:r>
        <w:t>worldspaces</w:t>
      </w:r>
      <w:proofErr w:type="spellEnd"/>
      <w:r>
        <w:t xml:space="preserve"> should one of the plugin’s masters have an active record of the same.</w:t>
      </w:r>
    </w:p>
    <w:p w:rsidR="00E93736" w:rsidRPr="009B259F" w:rsidRDefault="00E93736" w:rsidP="00E93736">
      <w:pPr>
        <w:pStyle w:val="ListParagraph"/>
        <w:numPr>
          <w:ilvl w:val="0"/>
          <w:numId w:val="8"/>
        </w:numPr>
        <w:rPr>
          <w:b/>
        </w:rPr>
      </w:pPr>
      <w:r w:rsidRPr="009B259F">
        <w:rPr>
          <w:b/>
        </w:rPr>
        <w:t>Race description dirty-edit</w:t>
      </w:r>
      <w:r w:rsidR="00B274BC">
        <w:rPr>
          <w:b/>
        </w:rPr>
        <w:t>s</w:t>
      </w:r>
      <w:r w:rsidRPr="009B259F">
        <w:rPr>
          <w:b/>
        </w:rPr>
        <w:t>:</w:t>
      </w:r>
    </w:p>
    <w:p w:rsidR="00E93736" w:rsidRDefault="00E93736" w:rsidP="00E93736">
      <w:pPr>
        <w:pStyle w:val="ListParagraph"/>
        <w:ind w:left="1440" w:firstLine="0"/>
      </w:pPr>
      <w:r>
        <w:t>Fix for the bug that copies race description from one race record to another if the latter were to invoke the spell checker.</w:t>
      </w:r>
    </w:p>
    <w:p w:rsidR="009149C6" w:rsidRDefault="00B274BC" w:rsidP="009149C6">
      <w:pPr>
        <w:pStyle w:val="ListParagraph"/>
        <w:numPr>
          <w:ilvl w:val="0"/>
          <w:numId w:val="8"/>
        </w:numPr>
        <w:rPr>
          <w:b/>
        </w:rPr>
      </w:pPr>
      <w:r>
        <w:rPr>
          <w:b/>
        </w:rPr>
        <w:t>Code level assertions</w:t>
      </w:r>
      <w:r w:rsidR="009149C6" w:rsidRPr="009149C6">
        <w:rPr>
          <w:b/>
        </w:rPr>
        <w:t>:</w:t>
      </w:r>
    </w:p>
    <w:p w:rsidR="009149C6" w:rsidRDefault="00EB33EF" w:rsidP="009149C6">
      <w:pPr>
        <w:pStyle w:val="ListParagraph"/>
        <w:ind w:left="1440" w:firstLine="0"/>
      </w:pPr>
      <w:r>
        <w:t>This bug is deep rooted in the editor code and tends to cause a fairly large number of CTDs for no reason.</w:t>
      </w:r>
    </w:p>
    <w:p w:rsidR="00780C2A" w:rsidRDefault="00780C2A" w:rsidP="00780C2A">
      <w:pPr>
        <w:pStyle w:val="ListParagraph"/>
        <w:numPr>
          <w:ilvl w:val="0"/>
          <w:numId w:val="8"/>
        </w:numPr>
        <w:rPr>
          <w:b/>
        </w:rPr>
      </w:pPr>
      <w:r w:rsidRPr="009149C6">
        <w:rPr>
          <w:b/>
        </w:rPr>
        <w:t xml:space="preserve">Unknown record and group types </w:t>
      </w:r>
      <w:r>
        <w:rPr>
          <w:b/>
        </w:rPr>
        <w:t>in plugins</w:t>
      </w:r>
      <w:r w:rsidRPr="009149C6">
        <w:rPr>
          <w:b/>
        </w:rPr>
        <w:t>:</w:t>
      </w:r>
    </w:p>
    <w:p w:rsidR="00780C2A" w:rsidRDefault="00780C2A" w:rsidP="009149C6">
      <w:pPr>
        <w:pStyle w:val="ListParagraph"/>
        <w:ind w:left="1440" w:firstLine="0"/>
      </w:pPr>
      <w:r>
        <w:t>Fix for the bug that caused a CTD when a plugin containing unknown records, sub records or group types was loaded into the editor.</w:t>
      </w:r>
    </w:p>
    <w:p w:rsidR="00780C2A" w:rsidRPr="00BC7D78" w:rsidRDefault="00780C2A" w:rsidP="00780C2A">
      <w:pPr>
        <w:pStyle w:val="ListParagraph"/>
        <w:numPr>
          <w:ilvl w:val="0"/>
          <w:numId w:val="8"/>
        </w:numPr>
        <w:rPr>
          <w:b/>
        </w:rPr>
      </w:pPr>
      <w:r>
        <w:rPr>
          <w:b/>
        </w:rPr>
        <w:t>P</w:t>
      </w:r>
      <w:r w:rsidRPr="00BC7D78">
        <w:rPr>
          <w:b/>
        </w:rPr>
        <w:t>lugins with missing masters:</w:t>
      </w:r>
    </w:p>
    <w:p w:rsidR="00780C2A" w:rsidRDefault="00780C2A" w:rsidP="009149C6">
      <w:pPr>
        <w:pStyle w:val="ListParagraph"/>
        <w:ind w:left="1440" w:firstLine="0"/>
      </w:pPr>
      <w:r>
        <w:t>Fix for the bug that caused the editor to exit when a loaded plugin was found to have a missing master.</w:t>
      </w:r>
    </w:p>
    <w:p w:rsidR="00780C2A" w:rsidRPr="0068668D" w:rsidRDefault="00780C2A" w:rsidP="00780C2A">
      <w:pPr>
        <w:pStyle w:val="ListParagraph"/>
        <w:numPr>
          <w:ilvl w:val="0"/>
          <w:numId w:val="8"/>
        </w:numPr>
      </w:pPr>
      <w:r>
        <w:rPr>
          <w:b/>
        </w:rPr>
        <w:t>Always-on-top Data dialog:</w:t>
      </w:r>
    </w:p>
    <w:p w:rsidR="00780C2A" w:rsidRDefault="00780C2A" w:rsidP="009149C6">
      <w:pPr>
        <w:pStyle w:val="ListParagraph"/>
        <w:ind w:left="1440" w:firstLine="0"/>
        <w:rPr>
          <w:noProof/>
        </w:rPr>
      </w:pPr>
      <w:r>
        <w:t>Fix for the bug that caused the Data dialog to stay above all open windows.</w:t>
      </w:r>
    </w:p>
    <w:p w:rsidR="00303C3C" w:rsidRPr="00303C3C" w:rsidRDefault="00303C3C" w:rsidP="00303C3C">
      <w:pPr>
        <w:pStyle w:val="ListParagraph"/>
        <w:numPr>
          <w:ilvl w:val="0"/>
          <w:numId w:val="8"/>
        </w:numPr>
        <w:rPr>
          <w:b/>
        </w:rPr>
      </w:pPr>
      <w:r w:rsidRPr="00303C3C">
        <w:rPr>
          <w:b/>
          <w:noProof/>
        </w:rPr>
        <w:t xml:space="preserve">Render window </w:t>
      </w:r>
      <w:r w:rsidR="00B274BC">
        <w:rPr>
          <w:b/>
          <w:noProof/>
        </w:rPr>
        <w:t xml:space="preserve">main </w:t>
      </w:r>
      <w:r w:rsidRPr="00303C3C">
        <w:rPr>
          <w:b/>
          <w:noProof/>
        </w:rPr>
        <w:t>menu item:</w:t>
      </w:r>
    </w:p>
    <w:p w:rsidR="00E93736" w:rsidRDefault="00303C3C" w:rsidP="00E93736">
      <w:pPr>
        <w:pStyle w:val="ListParagraph"/>
        <w:ind w:left="1440" w:firstLine="0"/>
      </w:pPr>
      <w:r>
        <w:t>Fix for the bug that prevented the Render window for being closed when using the View &gt; Render Window main menu item.</w:t>
      </w:r>
    </w:p>
    <w:p w:rsidR="005673F6" w:rsidRPr="005673F6" w:rsidRDefault="00B274BC" w:rsidP="005673F6">
      <w:pPr>
        <w:pStyle w:val="ListParagraph"/>
        <w:numPr>
          <w:ilvl w:val="0"/>
          <w:numId w:val="8"/>
        </w:numPr>
      </w:pPr>
      <w:r>
        <w:rPr>
          <w:b/>
        </w:rPr>
        <w:t>Topic info copying</w:t>
      </w:r>
      <w:r w:rsidR="005673F6">
        <w:rPr>
          <w:b/>
        </w:rPr>
        <w:t>:</w:t>
      </w:r>
    </w:p>
    <w:p w:rsidR="005673F6" w:rsidRDefault="005673F6" w:rsidP="005673F6">
      <w:pPr>
        <w:pStyle w:val="ListParagraph"/>
        <w:ind w:left="1440" w:firstLine="0"/>
      </w:pPr>
      <w:r>
        <w:t>Fix for the bug that caused the wrong topic info record to be flagged as modified during a copy operation.</w:t>
      </w:r>
    </w:p>
    <w:p w:rsidR="00C11C29" w:rsidRPr="005673F6" w:rsidRDefault="00C11C29" w:rsidP="00C11C29">
      <w:pPr>
        <w:pStyle w:val="ListParagraph"/>
        <w:numPr>
          <w:ilvl w:val="0"/>
          <w:numId w:val="8"/>
        </w:numPr>
      </w:pPr>
      <w:r>
        <w:rPr>
          <w:b/>
        </w:rPr>
        <w:t xml:space="preserve">Lip </w:t>
      </w:r>
      <w:r w:rsidR="00B274BC">
        <w:rPr>
          <w:b/>
        </w:rPr>
        <w:t>s</w:t>
      </w:r>
      <w:r>
        <w:rPr>
          <w:b/>
        </w:rPr>
        <w:t xml:space="preserve">ync </w:t>
      </w:r>
      <w:r w:rsidR="00B274BC">
        <w:rPr>
          <w:b/>
        </w:rPr>
        <w:t>file g</w:t>
      </w:r>
      <w:r>
        <w:rPr>
          <w:b/>
        </w:rPr>
        <w:t>enerator:</w:t>
      </w:r>
    </w:p>
    <w:p w:rsidR="0068668D" w:rsidRDefault="00C11C29" w:rsidP="00C57D06">
      <w:pPr>
        <w:pStyle w:val="ListParagraph"/>
        <w:ind w:left="1440" w:firstLine="0"/>
      </w:pPr>
      <w:r>
        <w:t>The infamous lip sync tool has been finally fixed! More details in the next section.</w:t>
      </w:r>
    </w:p>
    <w:p w:rsidR="0068668D" w:rsidRPr="0068668D" w:rsidRDefault="0068668D" w:rsidP="0068668D">
      <w:pPr>
        <w:pStyle w:val="ListParagraph"/>
        <w:numPr>
          <w:ilvl w:val="0"/>
          <w:numId w:val="8"/>
        </w:numPr>
      </w:pPr>
      <w:r>
        <w:rPr>
          <w:b/>
        </w:rPr>
        <w:t>Variable declarations in result scripts:</w:t>
      </w:r>
    </w:p>
    <w:p w:rsidR="0068668D" w:rsidRDefault="0068668D" w:rsidP="0068668D">
      <w:pPr>
        <w:pStyle w:val="ListParagraph"/>
        <w:ind w:left="1440" w:firstLine="0"/>
      </w:pPr>
      <w:r>
        <w:t>Fix for the bug that caused a CTD when compiling a result script that had local variable declarations.</w:t>
      </w:r>
    </w:p>
    <w:p w:rsidR="008B020E" w:rsidRPr="0068668D" w:rsidRDefault="008B020E" w:rsidP="008B020E">
      <w:pPr>
        <w:pStyle w:val="ListParagraph"/>
        <w:numPr>
          <w:ilvl w:val="0"/>
          <w:numId w:val="8"/>
        </w:numPr>
      </w:pPr>
      <w:r>
        <w:rPr>
          <w:b/>
        </w:rPr>
        <w:t xml:space="preserve">New/Duplicate </w:t>
      </w:r>
      <w:r w:rsidR="00B274BC">
        <w:rPr>
          <w:b/>
        </w:rPr>
        <w:t>form selection</w:t>
      </w:r>
      <w:r>
        <w:rPr>
          <w:b/>
        </w:rPr>
        <w:t>:</w:t>
      </w:r>
    </w:p>
    <w:p w:rsidR="008B020E" w:rsidRDefault="008B020E" w:rsidP="008B020E">
      <w:pPr>
        <w:pStyle w:val="ListParagraph"/>
        <w:ind w:left="1440" w:firstLine="0"/>
      </w:pPr>
      <w:r>
        <w:t>Fix for the bug that prevented newly created/duplicated list view-based forms from being selected after instantiation.</w:t>
      </w:r>
    </w:p>
    <w:p w:rsidR="00C70001" w:rsidRPr="0068668D" w:rsidRDefault="00B274BC" w:rsidP="00C70001">
      <w:pPr>
        <w:pStyle w:val="ListParagraph"/>
        <w:numPr>
          <w:ilvl w:val="0"/>
          <w:numId w:val="8"/>
        </w:numPr>
      </w:pPr>
      <w:r>
        <w:rPr>
          <w:b/>
        </w:rPr>
        <w:t>Reference duplication</w:t>
      </w:r>
      <w:r w:rsidR="00C70001">
        <w:rPr>
          <w:b/>
        </w:rPr>
        <w:t>:</w:t>
      </w:r>
    </w:p>
    <w:p w:rsidR="00C70001" w:rsidRDefault="00C70001" w:rsidP="00C70001">
      <w:pPr>
        <w:pStyle w:val="ListParagraph"/>
        <w:ind w:left="1440" w:firstLine="0"/>
      </w:pPr>
      <w:r>
        <w:t xml:space="preserve">Fix for the bug that </w:t>
      </w:r>
      <w:r w:rsidRPr="00C70001">
        <w:t>prevented the comp</w:t>
      </w:r>
      <w:r>
        <w:t xml:space="preserve">lete duplication of </w:t>
      </w:r>
      <w:proofErr w:type="spellStart"/>
      <w:r>
        <w:t>extradata</w:t>
      </w:r>
      <w:proofErr w:type="spellEnd"/>
      <w:r>
        <w:t xml:space="preserve"> bet</w:t>
      </w:r>
      <w:r w:rsidRPr="00C70001">
        <w:t xml:space="preserve">ween </w:t>
      </w:r>
      <w:r>
        <w:t>object references.</w:t>
      </w:r>
    </w:p>
    <w:p w:rsidR="00606232" w:rsidRPr="0068668D" w:rsidRDefault="00B274BC" w:rsidP="00606232">
      <w:pPr>
        <w:pStyle w:val="ListParagraph"/>
        <w:numPr>
          <w:ilvl w:val="0"/>
          <w:numId w:val="8"/>
        </w:numPr>
      </w:pPr>
      <w:r>
        <w:rPr>
          <w:b/>
        </w:rPr>
        <w:t>Plugin Author/Description editing</w:t>
      </w:r>
      <w:r w:rsidR="00606232">
        <w:rPr>
          <w:b/>
        </w:rPr>
        <w:t>:</w:t>
      </w:r>
    </w:p>
    <w:p w:rsidR="00606232" w:rsidRDefault="00606232" w:rsidP="00606232">
      <w:pPr>
        <w:pStyle w:val="ListParagraph"/>
        <w:ind w:left="1440" w:firstLine="0"/>
      </w:pPr>
      <w:r>
        <w:t>Editing a plugin’s author/description field in the Data dialog sometimes corrupts it, the cause of which appears to be related to file access permissions. CSE attempts to prevent this by preemptively check the plugin file’s handles before committing such potentially dangerous changes.</w:t>
      </w:r>
    </w:p>
    <w:p w:rsidR="006C69DA" w:rsidRPr="0068668D" w:rsidRDefault="00B274BC" w:rsidP="006C69DA">
      <w:pPr>
        <w:pStyle w:val="ListParagraph"/>
        <w:numPr>
          <w:ilvl w:val="0"/>
          <w:numId w:val="8"/>
        </w:numPr>
      </w:pPr>
      <w:r>
        <w:rPr>
          <w:b/>
        </w:rPr>
        <w:t>Reference record serialization</w:t>
      </w:r>
      <w:r w:rsidR="006C69DA">
        <w:rPr>
          <w:b/>
        </w:rPr>
        <w:t>:</w:t>
      </w:r>
    </w:p>
    <w:p w:rsidR="006C69DA" w:rsidRDefault="006C69DA" w:rsidP="006C69DA">
      <w:pPr>
        <w:pStyle w:val="ListParagraph"/>
        <w:ind w:left="1440" w:firstLine="0"/>
      </w:pPr>
      <w:r>
        <w:t xml:space="preserve">Fix for the bug that </w:t>
      </w:r>
      <w:r w:rsidRPr="00C70001">
        <w:t xml:space="preserve">prevented the </w:t>
      </w:r>
      <w:r>
        <w:t>correct serialization of deleted reference records under certain conditions.</w:t>
      </w:r>
    </w:p>
    <w:p w:rsidR="004029F0" w:rsidRPr="0068668D" w:rsidRDefault="004029F0" w:rsidP="004029F0">
      <w:pPr>
        <w:pStyle w:val="ListParagraph"/>
        <w:numPr>
          <w:ilvl w:val="0"/>
          <w:numId w:val="8"/>
        </w:numPr>
      </w:pPr>
      <w:r>
        <w:rPr>
          <w:b/>
        </w:rPr>
        <w:t>Game setting cleanup:</w:t>
      </w:r>
    </w:p>
    <w:p w:rsidR="004029F0" w:rsidRDefault="00802220" w:rsidP="004029F0">
      <w:pPr>
        <w:pStyle w:val="ListParagraph"/>
        <w:ind w:left="1440" w:firstLine="0"/>
      </w:pPr>
      <w:r>
        <w:t xml:space="preserve">Fix for the limitation that caused modified game setting records </w:t>
      </w:r>
      <w:r w:rsidR="006A1270">
        <w:t xml:space="preserve">to </w:t>
      </w:r>
      <w:r>
        <w:t xml:space="preserve">retain their state between plugin loads. </w:t>
      </w:r>
    </w:p>
    <w:p w:rsidR="006A1270" w:rsidRPr="0068668D" w:rsidRDefault="006A1270" w:rsidP="006A1270">
      <w:pPr>
        <w:pStyle w:val="ListParagraph"/>
        <w:numPr>
          <w:ilvl w:val="0"/>
          <w:numId w:val="8"/>
        </w:numPr>
      </w:pPr>
      <w:r>
        <w:rPr>
          <w:b/>
        </w:rPr>
        <w:t>Form usage reference counting:</w:t>
      </w:r>
    </w:p>
    <w:p w:rsidR="006A1270" w:rsidRDefault="006A1270" w:rsidP="006A1270">
      <w:pPr>
        <w:pStyle w:val="ListParagraph"/>
        <w:ind w:left="1440" w:firstLine="0"/>
      </w:pPr>
      <w:r>
        <w:t xml:space="preserve">Fix for the bug that </w:t>
      </w:r>
      <w:r w:rsidRPr="006A1270">
        <w:t>broke usage reference counting when a form was referenced more than once by another</w:t>
      </w:r>
      <w:r>
        <w:t>.</w:t>
      </w:r>
    </w:p>
    <w:p w:rsidR="00D61E9B" w:rsidRPr="0068668D" w:rsidRDefault="00D61E9B" w:rsidP="00D61E9B">
      <w:pPr>
        <w:pStyle w:val="ListParagraph"/>
        <w:numPr>
          <w:ilvl w:val="0"/>
          <w:numId w:val="8"/>
        </w:numPr>
      </w:pPr>
      <w:proofErr w:type="spellStart"/>
      <w:r>
        <w:rPr>
          <w:b/>
        </w:rPr>
        <w:t>AnimObject</w:t>
      </w:r>
      <w:proofErr w:type="spellEnd"/>
      <w:r>
        <w:rPr>
          <w:b/>
        </w:rPr>
        <w:t xml:space="preserve"> creation:</w:t>
      </w:r>
    </w:p>
    <w:p w:rsidR="00D61E9B" w:rsidRDefault="00D61E9B" w:rsidP="00D61E9B">
      <w:pPr>
        <w:pStyle w:val="ListParagraph"/>
        <w:ind w:left="1440" w:firstLine="0"/>
      </w:pPr>
      <w:r>
        <w:t xml:space="preserve">Fix for the bug that caused a CTD when an </w:t>
      </w:r>
      <w:proofErr w:type="spellStart"/>
      <w:r>
        <w:t>animobject</w:t>
      </w:r>
      <w:proofErr w:type="spellEnd"/>
      <w:r>
        <w:t xml:space="preserve"> was created/edited when no plugins were loaded.</w:t>
      </w:r>
    </w:p>
    <w:p w:rsidR="00B274BC" w:rsidRPr="0068668D" w:rsidRDefault="00B274BC" w:rsidP="00B274BC">
      <w:pPr>
        <w:pStyle w:val="ListParagraph"/>
        <w:numPr>
          <w:ilvl w:val="0"/>
          <w:numId w:val="8"/>
        </w:numPr>
      </w:pPr>
      <w:r>
        <w:rPr>
          <w:b/>
        </w:rPr>
        <w:t>LOD diffuse map filename:</w:t>
      </w:r>
    </w:p>
    <w:p w:rsidR="00B274BC" w:rsidRDefault="00B274BC" w:rsidP="00B274BC">
      <w:pPr>
        <w:pStyle w:val="ListParagraph"/>
        <w:ind w:left="1440" w:firstLine="0"/>
      </w:pPr>
      <w:r>
        <w:t>Fix for the bug that caused incorrect file names to be given to generated LOD color maps (which led to pink colored LOD meshes in-game).</w:t>
      </w:r>
    </w:p>
    <w:p w:rsidR="00B274BC" w:rsidRPr="0068668D" w:rsidRDefault="00B274BC" w:rsidP="00B274BC">
      <w:pPr>
        <w:pStyle w:val="ListParagraph"/>
        <w:numPr>
          <w:ilvl w:val="0"/>
          <w:numId w:val="8"/>
        </w:numPr>
      </w:pPr>
      <w:r>
        <w:rPr>
          <w:b/>
        </w:rPr>
        <w:t>Plugin save:</w:t>
      </w:r>
    </w:p>
    <w:p w:rsidR="00B274BC" w:rsidRDefault="00B274BC" w:rsidP="00B274BC">
      <w:pPr>
        <w:pStyle w:val="ListParagraph"/>
        <w:ind w:left="1440" w:firstLine="0"/>
      </w:pPr>
      <w:r>
        <w:t>Fix for the bug that prevented the ‘Save’ option from being reused if a previous operation ended prematurely.</w:t>
      </w:r>
    </w:p>
    <w:p w:rsidR="00B274BC" w:rsidRPr="0068668D" w:rsidRDefault="00B274BC" w:rsidP="00B274BC">
      <w:pPr>
        <w:pStyle w:val="ListParagraph"/>
        <w:numPr>
          <w:ilvl w:val="0"/>
          <w:numId w:val="8"/>
        </w:numPr>
      </w:pPr>
      <w:r>
        <w:rPr>
          <w:b/>
        </w:rPr>
        <w:t xml:space="preserve">Incorrect </w:t>
      </w:r>
      <w:r w:rsidR="008E41E9">
        <w:rPr>
          <w:b/>
        </w:rPr>
        <w:t>script compiler errors</w:t>
      </w:r>
      <w:r>
        <w:rPr>
          <w:b/>
        </w:rPr>
        <w:t>:</w:t>
      </w:r>
    </w:p>
    <w:p w:rsidR="00B274BC" w:rsidRDefault="00B274BC" w:rsidP="00B274BC">
      <w:pPr>
        <w:pStyle w:val="ListParagraph"/>
        <w:ind w:left="1440" w:firstLine="0"/>
      </w:pPr>
      <w:r>
        <w:lastRenderedPageBreak/>
        <w:t>Fix for the bug that</w:t>
      </w:r>
      <w:r w:rsidR="008E41E9">
        <w:t xml:space="preserve"> displayed incorrect line numbers in script compiler error messages</w:t>
      </w:r>
      <w:r>
        <w:t>.</w:t>
      </w:r>
    </w:p>
    <w:p w:rsidR="008E41E9" w:rsidRPr="0068668D" w:rsidRDefault="008E41E9" w:rsidP="008E41E9">
      <w:pPr>
        <w:pStyle w:val="ListParagraph"/>
        <w:numPr>
          <w:ilvl w:val="0"/>
          <w:numId w:val="8"/>
        </w:numPr>
      </w:pPr>
      <w:r>
        <w:rPr>
          <w:b/>
        </w:rPr>
        <w:t>Light object reference first-time initialization:</w:t>
      </w:r>
    </w:p>
    <w:p w:rsidR="008E41E9" w:rsidRDefault="008E41E9" w:rsidP="008E41E9">
      <w:pPr>
        <w:pStyle w:val="ListParagraph"/>
        <w:ind w:left="1440" w:firstLine="0"/>
      </w:pPr>
      <w:r>
        <w:t>Fix for the bug that caused a CTD when a light object was placed in a cell for the first time.</w:t>
      </w:r>
    </w:p>
    <w:p w:rsidR="008E41E9" w:rsidRPr="0068668D" w:rsidRDefault="008E41E9" w:rsidP="008E41E9">
      <w:pPr>
        <w:pStyle w:val="ListParagraph"/>
        <w:numPr>
          <w:ilvl w:val="0"/>
          <w:numId w:val="8"/>
        </w:numPr>
      </w:pPr>
      <w:r>
        <w:rPr>
          <w:b/>
        </w:rPr>
        <w:t>Render window ‘Fall’ operation:</w:t>
      </w:r>
    </w:p>
    <w:p w:rsidR="008E41E9" w:rsidRDefault="008E41E9" w:rsidP="008E41E9">
      <w:pPr>
        <w:pStyle w:val="ListParagraph"/>
        <w:ind w:left="1440" w:firstLine="0"/>
      </w:pPr>
      <w:r>
        <w:t>Fix for the bug that caused occasional CTDs when using the ‘</w:t>
      </w:r>
      <w:proofErr w:type="gramStart"/>
      <w:r>
        <w:t>Fall</w:t>
      </w:r>
      <w:proofErr w:type="gramEnd"/>
      <w:r>
        <w:t>’ tool.</w:t>
      </w:r>
    </w:p>
    <w:p w:rsidR="008E41E9" w:rsidRPr="0068668D" w:rsidRDefault="008E41E9" w:rsidP="008E41E9">
      <w:pPr>
        <w:pStyle w:val="ListParagraph"/>
        <w:numPr>
          <w:ilvl w:val="0"/>
          <w:numId w:val="8"/>
        </w:numPr>
      </w:pPr>
      <w:r>
        <w:rPr>
          <w:b/>
        </w:rPr>
        <w:t>Quest stage result scripts:</w:t>
      </w:r>
    </w:p>
    <w:p w:rsidR="008E41E9" w:rsidRDefault="008E41E9" w:rsidP="008E41E9">
      <w:pPr>
        <w:pStyle w:val="ListParagraph"/>
        <w:ind w:left="1440" w:firstLine="0"/>
      </w:pPr>
      <w:r>
        <w:t>Fix for the bug that prevented quest stage result scripts from being cleared.</w:t>
      </w:r>
    </w:p>
    <w:p w:rsidR="008E41E9" w:rsidRPr="0068668D" w:rsidRDefault="008E41E9" w:rsidP="008E41E9">
      <w:pPr>
        <w:pStyle w:val="ListParagraph"/>
        <w:numPr>
          <w:ilvl w:val="0"/>
          <w:numId w:val="8"/>
        </w:numPr>
      </w:pPr>
      <w:r>
        <w:rPr>
          <w:b/>
        </w:rPr>
        <w:t>Reference editor Z-order:</w:t>
      </w:r>
    </w:p>
    <w:p w:rsidR="008E41E9" w:rsidRDefault="008E41E9" w:rsidP="008E41E9">
      <w:pPr>
        <w:pStyle w:val="ListParagraph"/>
        <w:ind w:left="1440" w:firstLine="0"/>
      </w:pPr>
      <w:r>
        <w:t>Fix for the bug occasionally caused reference edit dialogs to spawn underneath the render window.</w:t>
      </w:r>
    </w:p>
    <w:p w:rsidR="008E41E9" w:rsidRPr="0068668D" w:rsidRDefault="008E41E9" w:rsidP="008E41E9">
      <w:pPr>
        <w:pStyle w:val="ListParagraph"/>
        <w:numPr>
          <w:ilvl w:val="0"/>
          <w:numId w:val="8"/>
        </w:numPr>
      </w:pPr>
      <w:r>
        <w:rPr>
          <w:b/>
        </w:rPr>
        <w:t>NPC editor inventory preview:</w:t>
      </w:r>
    </w:p>
    <w:p w:rsidR="008E41E9" w:rsidRDefault="008E41E9" w:rsidP="008E41E9">
      <w:pPr>
        <w:pStyle w:val="ListParagraph"/>
        <w:ind w:left="1440" w:firstLine="0"/>
      </w:pPr>
      <w:r>
        <w:t>Fix for the bug prevented NPC models from being updated correctly in the preview window after an item was removed from their inventory.</w:t>
      </w:r>
    </w:p>
    <w:p w:rsidR="008E41E9" w:rsidRPr="0068668D" w:rsidRDefault="008E41E9" w:rsidP="008E41E9">
      <w:pPr>
        <w:pStyle w:val="ListParagraph"/>
        <w:numPr>
          <w:ilvl w:val="0"/>
          <w:numId w:val="8"/>
        </w:numPr>
      </w:pPr>
      <w:r>
        <w:rPr>
          <w:b/>
        </w:rPr>
        <w:t>Faction ownership in conditions:</w:t>
      </w:r>
    </w:p>
    <w:p w:rsidR="008E41E9" w:rsidRDefault="008E41E9" w:rsidP="008E41E9">
      <w:pPr>
        <w:pStyle w:val="ListParagraph"/>
        <w:ind w:left="1440" w:firstLine="0"/>
      </w:pPr>
      <w:r>
        <w:t>Fix for the bug that prevented factions from being allowed as arguments to condition script commands that accepted parameters of the type ‘Owner’.</w:t>
      </w:r>
    </w:p>
    <w:p w:rsidR="008E41E9" w:rsidRPr="0068668D" w:rsidRDefault="008E41E9" w:rsidP="008E41E9">
      <w:pPr>
        <w:pStyle w:val="ListParagraph"/>
        <w:numPr>
          <w:ilvl w:val="0"/>
          <w:numId w:val="8"/>
        </w:numPr>
      </w:pPr>
      <w:r>
        <w:rPr>
          <w:b/>
        </w:rPr>
        <w:t>ESP/ESM file associations:</w:t>
      </w:r>
    </w:p>
    <w:p w:rsidR="008E41E9" w:rsidRDefault="008E41E9" w:rsidP="008E41E9">
      <w:pPr>
        <w:pStyle w:val="ListParagraph"/>
        <w:ind w:left="1440" w:firstLine="0"/>
      </w:pPr>
      <w:r>
        <w:t>Fix for the bug that trashed ESP/ESM file associations at editor startup.</w:t>
      </w:r>
    </w:p>
    <w:p w:rsidR="008E41E9" w:rsidRPr="0068668D" w:rsidRDefault="0034716F" w:rsidP="008E41E9">
      <w:pPr>
        <w:pStyle w:val="ListParagraph"/>
        <w:numPr>
          <w:ilvl w:val="0"/>
          <w:numId w:val="8"/>
        </w:numPr>
      </w:pPr>
      <w:r>
        <w:rPr>
          <w:b/>
        </w:rPr>
        <w:t>P</w:t>
      </w:r>
      <w:r w:rsidR="008E41E9">
        <w:rPr>
          <w:b/>
        </w:rPr>
        <w:t>ath grid point linking:</w:t>
      </w:r>
    </w:p>
    <w:p w:rsidR="008E41E9" w:rsidRDefault="008E41E9" w:rsidP="008E41E9">
      <w:pPr>
        <w:pStyle w:val="ListParagraph"/>
        <w:ind w:left="1440" w:firstLine="0"/>
      </w:pPr>
      <w:r>
        <w:t xml:space="preserve">Fix for the bug that </w:t>
      </w:r>
      <w:r w:rsidR="0034716F">
        <w:t>invalidated the render window after a path grid point was linked to a reference</w:t>
      </w:r>
      <w:r>
        <w:t>.</w:t>
      </w:r>
    </w:p>
    <w:p w:rsidR="0034716F" w:rsidRPr="0068668D" w:rsidRDefault="0034716F" w:rsidP="0034716F">
      <w:pPr>
        <w:pStyle w:val="ListParagraph"/>
        <w:numPr>
          <w:ilvl w:val="0"/>
          <w:numId w:val="8"/>
        </w:numPr>
      </w:pPr>
      <w:r>
        <w:rPr>
          <w:b/>
        </w:rPr>
        <w:t>Cell view window bounds:</w:t>
      </w:r>
    </w:p>
    <w:p w:rsidR="0034716F" w:rsidRDefault="0034716F" w:rsidP="0034716F">
      <w:pPr>
        <w:pStyle w:val="ListParagraph"/>
        <w:ind w:left="1440" w:firstLine="0"/>
      </w:pPr>
      <w:r>
        <w:t>Fix for the bug that progressively reduced the size of the cell view window’s controls every time plugins were loaded into the editor.</w:t>
      </w:r>
    </w:p>
    <w:p w:rsidR="0034716F" w:rsidRPr="0068668D" w:rsidRDefault="0034716F" w:rsidP="0034716F">
      <w:pPr>
        <w:pStyle w:val="ListParagraph"/>
        <w:numPr>
          <w:ilvl w:val="0"/>
          <w:numId w:val="8"/>
        </w:numPr>
      </w:pPr>
      <w:r>
        <w:rPr>
          <w:b/>
        </w:rPr>
        <w:t>Theme-enabled owner-drawn controls:</w:t>
      </w:r>
    </w:p>
    <w:p w:rsidR="0034716F" w:rsidRDefault="0034716F" w:rsidP="0034716F">
      <w:pPr>
        <w:pStyle w:val="ListParagraph"/>
        <w:ind w:left="1440" w:firstLine="0"/>
      </w:pPr>
      <w:r>
        <w:t>Fix for the bug that caused CTDs when painting theme-enabled owner-drawn preview controls.</w:t>
      </w:r>
    </w:p>
    <w:p w:rsidR="0034716F" w:rsidRPr="0068668D" w:rsidRDefault="0034716F" w:rsidP="0034716F">
      <w:pPr>
        <w:pStyle w:val="ListParagraph"/>
        <w:numPr>
          <w:ilvl w:val="0"/>
          <w:numId w:val="8"/>
        </w:numPr>
      </w:pPr>
      <w:r>
        <w:rPr>
          <w:b/>
        </w:rPr>
        <w:t>Landscape texture change:</w:t>
      </w:r>
    </w:p>
    <w:p w:rsidR="0034716F" w:rsidRDefault="0034716F" w:rsidP="0034716F">
      <w:pPr>
        <w:pStyle w:val="ListParagraph"/>
        <w:ind w:left="1440" w:firstLine="0"/>
      </w:pPr>
      <w:r>
        <w:t>Fix for the bug that caused the render window to lose input focus after switching the active landscape texture.</w:t>
      </w:r>
    </w:p>
    <w:p w:rsidR="0034716F" w:rsidRPr="0068668D" w:rsidRDefault="0034716F" w:rsidP="0034716F">
      <w:pPr>
        <w:pStyle w:val="ListParagraph"/>
        <w:numPr>
          <w:ilvl w:val="0"/>
          <w:numId w:val="8"/>
        </w:numPr>
      </w:pPr>
      <w:r>
        <w:rPr>
          <w:b/>
        </w:rPr>
        <w:t>Path grid point creation:</w:t>
      </w:r>
    </w:p>
    <w:p w:rsidR="0034716F" w:rsidRDefault="0034716F" w:rsidP="0034716F">
      <w:pPr>
        <w:pStyle w:val="ListParagraph"/>
        <w:ind w:left="1440" w:firstLine="0"/>
      </w:pPr>
      <w:r>
        <w:t>Fix for the bug that caused a CTD when a path grid point was created after every loaded path grid was destroyed.</w:t>
      </w:r>
    </w:p>
    <w:p w:rsidR="0034716F" w:rsidRPr="0068668D" w:rsidRDefault="0034716F" w:rsidP="0034716F">
      <w:pPr>
        <w:pStyle w:val="ListParagraph"/>
        <w:numPr>
          <w:ilvl w:val="0"/>
          <w:numId w:val="8"/>
        </w:numPr>
      </w:pPr>
      <w:r>
        <w:rPr>
          <w:b/>
        </w:rPr>
        <w:t>Path grid point selection:</w:t>
      </w:r>
    </w:p>
    <w:p w:rsidR="0034716F" w:rsidRDefault="0034716F" w:rsidP="0034716F">
      <w:pPr>
        <w:pStyle w:val="ListParagraph"/>
        <w:ind w:left="1440" w:firstLine="0"/>
      </w:pPr>
      <w:r>
        <w:t>Fix for the bug that prevented the selection rectangle from showing on multiple path grid point selections.</w:t>
      </w:r>
    </w:p>
    <w:p w:rsidR="0034716F" w:rsidRPr="0068668D" w:rsidRDefault="0034716F" w:rsidP="0034716F">
      <w:pPr>
        <w:pStyle w:val="ListParagraph"/>
        <w:numPr>
          <w:ilvl w:val="0"/>
          <w:numId w:val="8"/>
        </w:numPr>
      </w:pPr>
      <w:r>
        <w:rPr>
          <w:b/>
        </w:rPr>
        <w:t>Render window reference duplication:</w:t>
      </w:r>
    </w:p>
    <w:p w:rsidR="0034716F" w:rsidRDefault="0034716F" w:rsidP="0034716F">
      <w:pPr>
        <w:pStyle w:val="ListParagraph"/>
        <w:ind w:left="1440" w:firstLine="0"/>
      </w:pPr>
      <w:r>
        <w:t>Fix for the bug that reverted the render window’s selection to the original references during a duplication operation.</w:t>
      </w:r>
    </w:p>
    <w:p w:rsidR="0034716F" w:rsidRPr="0068668D" w:rsidRDefault="0034716F" w:rsidP="0034716F">
      <w:pPr>
        <w:pStyle w:val="ListParagraph"/>
        <w:numPr>
          <w:ilvl w:val="0"/>
          <w:numId w:val="8"/>
        </w:numPr>
      </w:pPr>
      <w:r>
        <w:rPr>
          <w:b/>
        </w:rPr>
        <w:t>Non-standard line endings in scripts:</w:t>
      </w:r>
    </w:p>
    <w:p w:rsidR="0034716F" w:rsidRDefault="0034716F" w:rsidP="0034716F">
      <w:pPr>
        <w:pStyle w:val="ListParagraph"/>
        <w:ind w:left="1440" w:firstLine="0"/>
      </w:pPr>
      <w:r>
        <w:t>Fix for the bug that prevented the correct parsing of script source code containing non-standard line endings.</w:t>
      </w:r>
    </w:p>
    <w:p w:rsidR="0034716F" w:rsidRPr="0068668D" w:rsidRDefault="0034716F" w:rsidP="0034716F">
      <w:pPr>
        <w:pStyle w:val="ListParagraph"/>
        <w:numPr>
          <w:ilvl w:val="0"/>
          <w:numId w:val="8"/>
        </w:numPr>
      </w:pPr>
      <w:r>
        <w:rPr>
          <w:b/>
        </w:rPr>
        <w:t>Dialog creation failure:</w:t>
      </w:r>
    </w:p>
    <w:p w:rsidR="0034716F" w:rsidRDefault="0034716F" w:rsidP="0034716F">
      <w:pPr>
        <w:pStyle w:val="ListParagraph"/>
        <w:ind w:left="1440" w:firstLine="0"/>
      </w:pPr>
      <w:r>
        <w:t xml:space="preserve">Fix for the bug </w:t>
      </w:r>
      <w:r w:rsidR="00547CE2">
        <w:t>that prevented modeless dialogs from being destroyed correctly, eventually exhausting the OS’s global window handle pool</w:t>
      </w:r>
      <w:r>
        <w:t>.</w:t>
      </w:r>
    </w:p>
    <w:p w:rsidR="00547CE2" w:rsidRPr="0068668D" w:rsidRDefault="00547CE2" w:rsidP="00547CE2">
      <w:pPr>
        <w:pStyle w:val="ListParagraph"/>
        <w:numPr>
          <w:ilvl w:val="0"/>
          <w:numId w:val="8"/>
        </w:numPr>
      </w:pPr>
      <w:r>
        <w:rPr>
          <w:b/>
        </w:rPr>
        <w:t>LOD ‘black texture’:</w:t>
      </w:r>
    </w:p>
    <w:p w:rsidR="00547CE2" w:rsidRDefault="00547CE2" w:rsidP="00547CE2">
      <w:pPr>
        <w:pStyle w:val="ListParagraph"/>
        <w:ind w:left="1440" w:firstLine="0"/>
      </w:pPr>
      <w:r>
        <w:t>Fix for the bug that caused half the pixels of generated LOD diffuse maps to appear black in color.</w:t>
      </w:r>
    </w:p>
    <w:p w:rsidR="00547CE2" w:rsidRPr="0068668D" w:rsidRDefault="00547CE2" w:rsidP="00547CE2">
      <w:pPr>
        <w:pStyle w:val="ListParagraph"/>
        <w:numPr>
          <w:ilvl w:val="0"/>
          <w:numId w:val="8"/>
        </w:numPr>
      </w:pPr>
      <w:r>
        <w:rPr>
          <w:b/>
        </w:rPr>
        <w:t>Cell edit dialog dirty edits:</w:t>
      </w:r>
    </w:p>
    <w:p w:rsidR="00547CE2" w:rsidRDefault="00547CE2" w:rsidP="00547CE2">
      <w:pPr>
        <w:pStyle w:val="ListParagraph"/>
        <w:ind w:left="1440" w:firstLine="0"/>
      </w:pPr>
      <w:r>
        <w:t>Fix for the bug that caused dirty editors when selecting cells in the Cell edit window.</w:t>
      </w:r>
    </w:p>
    <w:p w:rsidR="00547CE2" w:rsidRPr="0068668D" w:rsidRDefault="00547CE2" w:rsidP="00547CE2">
      <w:pPr>
        <w:pStyle w:val="ListParagraph"/>
        <w:numPr>
          <w:ilvl w:val="0"/>
          <w:numId w:val="8"/>
        </w:numPr>
      </w:pPr>
      <w:r>
        <w:rPr>
          <w:b/>
        </w:rPr>
        <w:t xml:space="preserve">Superfluous </w:t>
      </w:r>
      <w:r w:rsidR="00D23B2E">
        <w:rPr>
          <w:b/>
        </w:rPr>
        <w:t xml:space="preserve">addition of </w:t>
      </w:r>
      <w:r>
        <w:rPr>
          <w:b/>
        </w:rPr>
        <w:t>cell water data:</w:t>
      </w:r>
    </w:p>
    <w:p w:rsidR="00547CE2" w:rsidRDefault="00547CE2" w:rsidP="00547CE2">
      <w:pPr>
        <w:pStyle w:val="ListParagraph"/>
        <w:ind w:left="1440" w:firstLine="0"/>
      </w:pPr>
      <w:r>
        <w:t xml:space="preserve">Fix for the bug that unnecessarily added water </w:t>
      </w:r>
      <w:proofErr w:type="spellStart"/>
      <w:r>
        <w:t>extradata</w:t>
      </w:r>
      <w:proofErr w:type="spellEnd"/>
      <w:r>
        <w:t xml:space="preserve"> to cells that didn’t have any water.</w:t>
      </w:r>
    </w:p>
    <w:p w:rsidR="00547CE2" w:rsidRPr="0068668D" w:rsidRDefault="00547CE2" w:rsidP="00547CE2">
      <w:pPr>
        <w:pStyle w:val="ListParagraph"/>
        <w:numPr>
          <w:ilvl w:val="0"/>
          <w:numId w:val="8"/>
        </w:numPr>
      </w:pPr>
      <w:r>
        <w:rPr>
          <w:b/>
        </w:rPr>
        <w:t>Render window exterior cell loading:</w:t>
      </w:r>
    </w:p>
    <w:p w:rsidR="00547CE2" w:rsidRDefault="00547CE2" w:rsidP="00547CE2">
      <w:pPr>
        <w:pStyle w:val="ListParagraph"/>
        <w:ind w:left="1440" w:firstLine="0"/>
      </w:pPr>
      <w:r>
        <w:t>Fix for the bug that caused the render window to flicker intermittently when loading exterior cells.</w:t>
      </w:r>
    </w:p>
    <w:p w:rsidR="00547CE2" w:rsidRPr="0068668D" w:rsidRDefault="00547CE2" w:rsidP="00547CE2">
      <w:pPr>
        <w:pStyle w:val="ListParagraph"/>
        <w:numPr>
          <w:ilvl w:val="0"/>
          <w:numId w:val="8"/>
        </w:numPr>
      </w:pPr>
      <w:r>
        <w:rPr>
          <w:b/>
        </w:rPr>
        <w:t>Interior cell duplication:</w:t>
      </w:r>
    </w:p>
    <w:p w:rsidR="00547CE2" w:rsidRDefault="00547CE2" w:rsidP="00547CE2">
      <w:pPr>
        <w:pStyle w:val="ListParagraph"/>
        <w:ind w:left="1440" w:firstLine="0"/>
      </w:pPr>
      <w:r>
        <w:t>Fix for the bug that prevented lighting data from being copied when an interior cell was duplicated.</w:t>
      </w:r>
    </w:p>
    <w:p w:rsidR="00547CE2" w:rsidRPr="0068668D" w:rsidRDefault="00547CE2" w:rsidP="00547CE2">
      <w:pPr>
        <w:pStyle w:val="ListParagraph"/>
        <w:numPr>
          <w:ilvl w:val="0"/>
          <w:numId w:val="8"/>
        </w:numPr>
      </w:pPr>
      <w:r>
        <w:rPr>
          <w:b/>
        </w:rPr>
        <w:t>Sweeping path grid point selection:</w:t>
      </w:r>
    </w:p>
    <w:p w:rsidR="00547CE2" w:rsidRDefault="00547CE2" w:rsidP="00547CE2">
      <w:pPr>
        <w:pStyle w:val="ListParagraph"/>
        <w:ind w:left="1440" w:firstLine="0"/>
      </w:pPr>
      <w:r>
        <w:t>Fix for the bug that caused the render window to select every path grid point in the loaded cell(s) while reclaiming input focus.</w:t>
      </w:r>
    </w:p>
    <w:p w:rsidR="00547CE2" w:rsidRPr="0068668D" w:rsidRDefault="00547CE2" w:rsidP="00547CE2">
      <w:pPr>
        <w:pStyle w:val="ListParagraph"/>
        <w:numPr>
          <w:ilvl w:val="0"/>
          <w:numId w:val="8"/>
        </w:numPr>
      </w:pPr>
      <w:r>
        <w:rPr>
          <w:b/>
        </w:rPr>
        <w:t>Quest stage log entry:</w:t>
      </w:r>
    </w:p>
    <w:p w:rsidR="00547CE2" w:rsidRDefault="00547CE2" w:rsidP="00547CE2">
      <w:pPr>
        <w:pStyle w:val="ListParagraph"/>
        <w:ind w:left="1440" w:firstLine="0"/>
      </w:pPr>
      <w:r>
        <w:t>Fix for the bug that caused the quest editor to close whenever the Enter key was pressed inside the Log Entry textbox.</w:t>
      </w:r>
    </w:p>
    <w:p w:rsidR="00547CE2" w:rsidRPr="0068668D" w:rsidRDefault="00547CE2" w:rsidP="00547CE2">
      <w:pPr>
        <w:pStyle w:val="ListParagraph"/>
        <w:numPr>
          <w:ilvl w:val="0"/>
          <w:numId w:val="8"/>
        </w:numPr>
      </w:pPr>
      <w:r>
        <w:rPr>
          <w:b/>
        </w:rPr>
        <w:t>‘Path Grid Edit Mode’ toolbar/menu deactivation:</w:t>
      </w:r>
    </w:p>
    <w:p w:rsidR="00547CE2" w:rsidRDefault="00547CE2" w:rsidP="00547CE2">
      <w:pPr>
        <w:pStyle w:val="ListParagraph"/>
        <w:ind w:left="1440" w:firstLine="0"/>
      </w:pPr>
      <w:r>
        <w:t>Fix for the bug that caused the ‘Path Grid Edit Mode’ main menu/toolbar buttons to relinquish their toggled state occasionally for no reason.</w:t>
      </w:r>
    </w:p>
    <w:p w:rsidR="005573FA" w:rsidRPr="0068668D" w:rsidRDefault="005573FA" w:rsidP="005573FA">
      <w:pPr>
        <w:pStyle w:val="ListParagraph"/>
        <w:numPr>
          <w:ilvl w:val="0"/>
          <w:numId w:val="8"/>
        </w:numPr>
      </w:pPr>
      <w:r>
        <w:rPr>
          <w:b/>
        </w:rPr>
        <w:t>Path grid edit mode initialization:</w:t>
      </w:r>
    </w:p>
    <w:p w:rsidR="005573FA" w:rsidRDefault="005573FA" w:rsidP="005573FA">
      <w:pPr>
        <w:pStyle w:val="ListParagraph"/>
        <w:ind w:left="1440" w:firstLine="0"/>
      </w:pPr>
      <w:r>
        <w:t>Fix for the bug that caused path grid points to incorrectly appear preselected when entering the path grid edit mode.</w:t>
      </w:r>
    </w:p>
    <w:p w:rsidR="005573FA" w:rsidRPr="0068668D" w:rsidRDefault="005573FA" w:rsidP="005573FA">
      <w:pPr>
        <w:pStyle w:val="ListParagraph"/>
        <w:numPr>
          <w:ilvl w:val="0"/>
          <w:numId w:val="8"/>
        </w:numPr>
      </w:pPr>
      <w:r>
        <w:rPr>
          <w:b/>
        </w:rPr>
        <w:t>Loading detached references:</w:t>
      </w:r>
    </w:p>
    <w:p w:rsidR="005573FA" w:rsidRDefault="005573FA" w:rsidP="005573FA">
      <w:pPr>
        <w:pStyle w:val="ListParagraph"/>
        <w:ind w:left="1440" w:firstLine="0"/>
      </w:pPr>
      <w:r>
        <w:t>Fix for the bug that caused a CTD when a detached reference (a reference with no parent cell) was loaded into the render window.</w:t>
      </w:r>
    </w:p>
    <w:p w:rsidR="005573FA" w:rsidRPr="0068668D" w:rsidRDefault="005573FA" w:rsidP="005573FA">
      <w:pPr>
        <w:pStyle w:val="ListParagraph"/>
        <w:numPr>
          <w:ilvl w:val="0"/>
          <w:numId w:val="8"/>
        </w:numPr>
      </w:pPr>
      <w:r>
        <w:rPr>
          <w:b/>
        </w:rPr>
        <w:t>Reference variables in compound expressions:</w:t>
      </w:r>
    </w:p>
    <w:p w:rsidR="005573FA" w:rsidRDefault="005573FA" w:rsidP="005573FA">
      <w:pPr>
        <w:pStyle w:val="ListParagraph"/>
        <w:ind w:left="1440" w:firstLine="0"/>
      </w:pPr>
      <w:r>
        <w:t>Fix for the bug that caused a CTD when a reference variable was used as a calling reference in a compound script expression.</w:t>
      </w:r>
    </w:p>
    <w:p w:rsidR="005573FA" w:rsidRPr="0068668D" w:rsidRDefault="005573FA" w:rsidP="005573FA">
      <w:pPr>
        <w:pStyle w:val="ListParagraph"/>
        <w:numPr>
          <w:ilvl w:val="0"/>
          <w:numId w:val="8"/>
        </w:numPr>
      </w:pPr>
      <w:r>
        <w:rPr>
          <w:b/>
        </w:rPr>
        <w:t>Mismatching parentheses in Set expressions:</w:t>
      </w:r>
    </w:p>
    <w:p w:rsidR="005573FA" w:rsidRDefault="005573FA" w:rsidP="005573FA">
      <w:pPr>
        <w:pStyle w:val="ListParagraph"/>
        <w:ind w:left="1440" w:firstLine="0"/>
      </w:pPr>
      <w:r>
        <w:t>Fix for the bug that prevented the script compiler from complaining about mismatching parentheses in Set expressions.</w:t>
      </w:r>
    </w:p>
    <w:p w:rsidR="005573FA" w:rsidRDefault="005573FA" w:rsidP="005573FA">
      <w:pPr>
        <w:pStyle w:val="ListParagraph"/>
        <w:ind w:left="1440" w:firstLine="0"/>
      </w:pPr>
    </w:p>
    <w:p w:rsidR="005573FA" w:rsidRDefault="005573FA" w:rsidP="005573FA">
      <w:pPr>
        <w:pStyle w:val="ListParagraph"/>
        <w:ind w:left="1440" w:firstLine="0"/>
      </w:pPr>
    </w:p>
    <w:p w:rsidR="005573FA" w:rsidRDefault="005573FA" w:rsidP="005573FA">
      <w:pPr>
        <w:pStyle w:val="ListParagraph"/>
        <w:ind w:left="1440" w:firstLine="0"/>
      </w:pPr>
    </w:p>
    <w:p w:rsidR="00547CE2" w:rsidRDefault="00547CE2" w:rsidP="00547CE2">
      <w:pPr>
        <w:pStyle w:val="ListParagraph"/>
        <w:ind w:left="1440" w:firstLine="0"/>
      </w:pPr>
    </w:p>
    <w:p w:rsidR="00547CE2" w:rsidRDefault="00547CE2" w:rsidP="00547CE2">
      <w:pPr>
        <w:pStyle w:val="ListParagraph"/>
        <w:ind w:left="1440" w:firstLine="0"/>
      </w:pPr>
    </w:p>
    <w:p w:rsidR="00547CE2" w:rsidRDefault="00547CE2" w:rsidP="00547CE2">
      <w:pPr>
        <w:pStyle w:val="ListParagraph"/>
        <w:ind w:left="1440" w:firstLine="0"/>
      </w:pPr>
    </w:p>
    <w:p w:rsidR="00547CE2" w:rsidRDefault="00547CE2" w:rsidP="00547CE2">
      <w:pPr>
        <w:pStyle w:val="ListParagraph"/>
        <w:ind w:left="1440" w:firstLine="0"/>
      </w:pPr>
    </w:p>
    <w:p w:rsidR="00547CE2" w:rsidRDefault="00547CE2" w:rsidP="00547CE2">
      <w:pPr>
        <w:pStyle w:val="ListParagraph"/>
        <w:ind w:left="1440" w:firstLine="0"/>
      </w:pPr>
    </w:p>
    <w:p w:rsidR="00547CE2" w:rsidRDefault="00547CE2" w:rsidP="00547CE2">
      <w:pPr>
        <w:pStyle w:val="ListParagraph"/>
        <w:ind w:left="1440" w:firstLine="0"/>
      </w:pPr>
    </w:p>
    <w:p w:rsidR="008E41E9" w:rsidRDefault="008E41E9" w:rsidP="008E41E9">
      <w:pPr>
        <w:pStyle w:val="ListParagraph"/>
        <w:ind w:left="1440" w:firstLine="0"/>
      </w:pPr>
    </w:p>
    <w:p w:rsidR="008E41E9" w:rsidRDefault="008E41E9" w:rsidP="008E41E9">
      <w:pPr>
        <w:pStyle w:val="ListParagraph"/>
        <w:ind w:left="1440" w:firstLine="0"/>
      </w:pPr>
    </w:p>
    <w:p w:rsidR="008E41E9" w:rsidRDefault="008E41E9" w:rsidP="008E41E9">
      <w:pPr>
        <w:pStyle w:val="ListParagraph"/>
        <w:ind w:left="1440" w:firstLine="0"/>
      </w:pPr>
    </w:p>
    <w:p w:rsidR="008E41E9" w:rsidRDefault="008E41E9" w:rsidP="00B274BC">
      <w:pPr>
        <w:pStyle w:val="ListParagraph"/>
        <w:ind w:left="1440" w:firstLine="0"/>
      </w:pPr>
    </w:p>
    <w:p w:rsidR="00B274BC" w:rsidRDefault="00B274BC" w:rsidP="00B274BC">
      <w:pPr>
        <w:pStyle w:val="ListParagraph"/>
        <w:ind w:left="1440" w:firstLine="0"/>
      </w:pPr>
    </w:p>
    <w:p w:rsidR="00B274BC" w:rsidRDefault="00B274BC" w:rsidP="00B274BC">
      <w:pPr>
        <w:pStyle w:val="ListParagraph"/>
        <w:ind w:left="1440" w:firstLine="0"/>
      </w:pPr>
    </w:p>
    <w:p w:rsidR="006A1270" w:rsidRDefault="006A1270" w:rsidP="004029F0">
      <w:pPr>
        <w:pStyle w:val="ListParagraph"/>
        <w:ind w:left="1440" w:firstLine="0"/>
      </w:pPr>
    </w:p>
    <w:p w:rsidR="004029F0" w:rsidRDefault="004029F0" w:rsidP="006C69DA">
      <w:pPr>
        <w:pStyle w:val="ListParagraph"/>
        <w:ind w:left="1440" w:firstLine="0"/>
      </w:pPr>
    </w:p>
    <w:p w:rsidR="006C69DA" w:rsidRDefault="006C69DA" w:rsidP="00606232">
      <w:pPr>
        <w:pStyle w:val="ListParagraph"/>
        <w:ind w:left="1440" w:firstLine="0"/>
      </w:pPr>
    </w:p>
    <w:p w:rsidR="008B020E" w:rsidRDefault="008B020E" w:rsidP="0068668D">
      <w:pPr>
        <w:pStyle w:val="ListParagraph"/>
        <w:ind w:left="1440" w:firstLine="0"/>
      </w:pPr>
    </w:p>
    <w:p w:rsidR="006E5494" w:rsidRDefault="006E5494" w:rsidP="0068668D">
      <w:pPr>
        <w:pStyle w:val="ListParagraph"/>
        <w:ind w:left="1440" w:firstLine="0"/>
      </w:pPr>
    </w:p>
    <w:p w:rsidR="00E15872" w:rsidRDefault="00E15872" w:rsidP="0068668D">
      <w:pPr>
        <w:pStyle w:val="ListParagraph"/>
        <w:ind w:left="1440" w:firstLine="0"/>
      </w:pPr>
    </w:p>
    <w:p w:rsidR="00801272" w:rsidRDefault="00801272" w:rsidP="0068668D">
      <w:pPr>
        <w:pStyle w:val="ListParagraph"/>
        <w:ind w:left="1440" w:firstLine="0"/>
      </w:pPr>
    </w:p>
    <w:p w:rsidR="00801272" w:rsidRDefault="00801272" w:rsidP="0068668D">
      <w:pPr>
        <w:pStyle w:val="ListParagraph"/>
        <w:ind w:left="1440" w:firstLine="0"/>
      </w:pPr>
    </w:p>
    <w:p w:rsidR="00801272" w:rsidRDefault="00801272" w:rsidP="0068668D">
      <w:pPr>
        <w:pStyle w:val="ListParagraph"/>
        <w:ind w:left="1440" w:firstLine="0"/>
      </w:pPr>
    </w:p>
    <w:p w:rsidR="00801272" w:rsidRDefault="00801272" w:rsidP="0068668D">
      <w:pPr>
        <w:pStyle w:val="ListParagraph"/>
        <w:ind w:left="1440" w:firstLine="0"/>
      </w:pPr>
    </w:p>
    <w:p w:rsidR="00801272" w:rsidRDefault="00801272" w:rsidP="0068668D">
      <w:pPr>
        <w:pStyle w:val="ListParagraph"/>
        <w:ind w:left="1440" w:firstLine="0"/>
      </w:pPr>
    </w:p>
    <w:p w:rsidR="00801272" w:rsidRDefault="00801272" w:rsidP="0068668D">
      <w:pPr>
        <w:pStyle w:val="ListParagraph"/>
        <w:ind w:left="1440" w:firstLine="0"/>
      </w:pPr>
    </w:p>
    <w:p w:rsidR="00801272" w:rsidRDefault="00801272" w:rsidP="0068668D">
      <w:pPr>
        <w:pStyle w:val="ListParagraph"/>
        <w:ind w:left="1440" w:firstLine="0"/>
      </w:pPr>
    </w:p>
    <w:p w:rsidR="00801272" w:rsidRDefault="00801272" w:rsidP="0068668D">
      <w:pPr>
        <w:pStyle w:val="ListParagraph"/>
        <w:ind w:left="1440" w:firstLine="0"/>
      </w:pPr>
    </w:p>
    <w:p w:rsidR="00801272" w:rsidRDefault="00801272" w:rsidP="0068668D">
      <w:pPr>
        <w:pStyle w:val="ListParagraph"/>
        <w:ind w:left="1440" w:firstLine="0"/>
      </w:pPr>
    </w:p>
    <w:p w:rsidR="00801272" w:rsidRDefault="00801272" w:rsidP="0068668D">
      <w:pPr>
        <w:pStyle w:val="ListParagraph"/>
        <w:ind w:left="1440" w:firstLine="0"/>
      </w:pPr>
    </w:p>
    <w:p w:rsidR="00801272" w:rsidRDefault="00801272" w:rsidP="0068668D">
      <w:pPr>
        <w:pStyle w:val="ListParagraph"/>
        <w:ind w:left="1440" w:firstLine="0"/>
      </w:pPr>
    </w:p>
    <w:p w:rsidR="00801272" w:rsidRDefault="00801272" w:rsidP="0068668D">
      <w:pPr>
        <w:pStyle w:val="ListParagraph"/>
        <w:ind w:left="1440" w:firstLine="0"/>
      </w:pPr>
    </w:p>
    <w:p w:rsidR="00801272" w:rsidRDefault="00801272" w:rsidP="0068668D">
      <w:pPr>
        <w:pStyle w:val="ListParagraph"/>
        <w:ind w:left="1440" w:firstLine="0"/>
      </w:pPr>
    </w:p>
    <w:p w:rsidR="00801272" w:rsidRDefault="00801272" w:rsidP="0068668D">
      <w:pPr>
        <w:pStyle w:val="ListParagraph"/>
        <w:ind w:left="1440" w:firstLine="0"/>
      </w:pPr>
    </w:p>
    <w:p w:rsidR="00801272" w:rsidRDefault="00801272" w:rsidP="0068668D">
      <w:pPr>
        <w:pStyle w:val="ListParagraph"/>
        <w:ind w:left="1440" w:firstLine="0"/>
      </w:pPr>
    </w:p>
    <w:p w:rsidR="00801272" w:rsidRDefault="00801272" w:rsidP="0068668D">
      <w:pPr>
        <w:pStyle w:val="ListParagraph"/>
        <w:ind w:left="1440" w:firstLine="0"/>
      </w:pPr>
    </w:p>
    <w:p w:rsidR="00801272" w:rsidRDefault="00801272" w:rsidP="0068668D">
      <w:pPr>
        <w:pStyle w:val="ListParagraph"/>
        <w:ind w:left="1440" w:firstLine="0"/>
      </w:pPr>
    </w:p>
    <w:p w:rsidR="00801272" w:rsidRDefault="00801272" w:rsidP="0068668D">
      <w:pPr>
        <w:pStyle w:val="ListParagraph"/>
        <w:ind w:left="1440" w:firstLine="0"/>
      </w:pPr>
    </w:p>
    <w:p w:rsidR="00801272" w:rsidRDefault="00801272" w:rsidP="0068668D">
      <w:pPr>
        <w:pStyle w:val="ListParagraph"/>
        <w:ind w:left="1440" w:firstLine="0"/>
      </w:pPr>
    </w:p>
    <w:p w:rsidR="00801272" w:rsidRDefault="00801272" w:rsidP="0068668D">
      <w:pPr>
        <w:pStyle w:val="ListParagraph"/>
        <w:ind w:left="1440" w:firstLine="0"/>
      </w:pPr>
    </w:p>
    <w:p w:rsidR="00801272" w:rsidRDefault="00801272" w:rsidP="0068668D">
      <w:pPr>
        <w:pStyle w:val="ListParagraph"/>
        <w:ind w:left="1440" w:firstLine="0"/>
      </w:pPr>
    </w:p>
    <w:p w:rsidR="00801272" w:rsidRDefault="00801272" w:rsidP="0068668D">
      <w:pPr>
        <w:pStyle w:val="ListParagraph"/>
        <w:ind w:left="1440" w:firstLine="0"/>
      </w:pPr>
    </w:p>
    <w:p w:rsidR="00801272" w:rsidRDefault="00801272" w:rsidP="0068668D">
      <w:pPr>
        <w:pStyle w:val="ListParagraph"/>
        <w:ind w:left="1440" w:firstLine="0"/>
      </w:pPr>
    </w:p>
    <w:p w:rsidR="00801272" w:rsidRDefault="00801272" w:rsidP="0068668D">
      <w:pPr>
        <w:pStyle w:val="ListParagraph"/>
        <w:ind w:left="1440" w:firstLine="0"/>
      </w:pPr>
    </w:p>
    <w:p w:rsidR="00801272" w:rsidRDefault="00801272" w:rsidP="0068668D">
      <w:pPr>
        <w:pStyle w:val="ListParagraph"/>
        <w:ind w:left="1440" w:firstLine="0"/>
      </w:pPr>
    </w:p>
    <w:p w:rsidR="00801272" w:rsidRDefault="00801272" w:rsidP="0068668D">
      <w:pPr>
        <w:pStyle w:val="ListParagraph"/>
        <w:ind w:left="1440" w:firstLine="0"/>
      </w:pPr>
    </w:p>
    <w:p w:rsidR="00801272" w:rsidRDefault="00801272" w:rsidP="0068668D">
      <w:pPr>
        <w:pStyle w:val="ListParagraph"/>
        <w:ind w:left="1440" w:firstLine="0"/>
      </w:pPr>
    </w:p>
    <w:p w:rsidR="00801272" w:rsidRDefault="00801272" w:rsidP="0068668D">
      <w:pPr>
        <w:pStyle w:val="ListParagraph"/>
        <w:ind w:left="1440" w:firstLine="0"/>
      </w:pPr>
    </w:p>
    <w:p w:rsidR="00801272" w:rsidRDefault="00801272" w:rsidP="0068668D">
      <w:pPr>
        <w:pStyle w:val="ListParagraph"/>
        <w:ind w:left="1440" w:firstLine="0"/>
      </w:pPr>
    </w:p>
    <w:p w:rsidR="00801272" w:rsidRDefault="00801272" w:rsidP="0068668D">
      <w:pPr>
        <w:pStyle w:val="ListParagraph"/>
        <w:ind w:left="1440" w:firstLine="0"/>
      </w:pPr>
    </w:p>
    <w:p w:rsidR="00801272" w:rsidRDefault="00801272" w:rsidP="0068668D">
      <w:pPr>
        <w:pStyle w:val="ListParagraph"/>
        <w:ind w:left="1440" w:firstLine="0"/>
      </w:pPr>
    </w:p>
    <w:p w:rsidR="00801272" w:rsidRDefault="00801272" w:rsidP="0068668D">
      <w:pPr>
        <w:pStyle w:val="ListParagraph"/>
        <w:ind w:left="1440" w:firstLine="0"/>
      </w:pPr>
    </w:p>
    <w:p w:rsidR="00801272" w:rsidRDefault="00801272" w:rsidP="0068668D">
      <w:pPr>
        <w:pStyle w:val="ListParagraph"/>
        <w:ind w:left="1440" w:firstLine="0"/>
      </w:pPr>
    </w:p>
    <w:p w:rsidR="00801272" w:rsidRDefault="00801272" w:rsidP="0068668D">
      <w:pPr>
        <w:pStyle w:val="ListParagraph"/>
        <w:ind w:left="1440" w:firstLine="0"/>
      </w:pPr>
    </w:p>
    <w:p w:rsidR="00801272" w:rsidRDefault="00801272" w:rsidP="0068668D">
      <w:pPr>
        <w:pStyle w:val="ListParagraph"/>
        <w:ind w:left="1440" w:firstLine="0"/>
      </w:pPr>
    </w:p>
    <w:p w:rsidR="00801272" w:rsidRDefault="00801272" w:rsidP="0068668D">
      <w:pPr>
        <w:pStyle w:val="ListParagraph"/>
        <w:ind w:left="1440" w:firstLine="0"/>
      </w:pPr>
    </w:p>
    <w:p w:rsidR="00801272" w:rsidRDefault="00801272" w:rsidP="0068668D">
      <w:pPr>
        <w:pStyle w:val="ListParagraph"/>
        <w:ind w:left="1440" w:firstLine="0"/>
      </w:pPr>
    </w:p>
    <w:p w:rsidR="00801272" w:rsidRDefault="00801272" w:rsidP="0068668D">
      <w:pPr>
        <w:pStyle w:val="ListParagraph"/>
        <w:ind w:left="1440" w:firstLine="0"/>
      </w:pPr>
    </w:p>
    <w:p w:rsidR="00801272" w:rsidRDefault="00801272" w:rsidP="0068668D">
      <w:pPr>
        <w:pStyle w:val="ListParagraph"/>
        <w:ind w:left="1440" w:firstLine="0"/>
      </w:pPr>
    </w:p>
    <w:p w:rsidR="00801272" w:rsidRDefault="00801272" w:rsidP="0068668D">
      <w:pPr>
        <w:pStyle w:val="ListParagraph"/>
        <w:ind w:left="1440" w:firstLine="0"/>
      </w:pPr>
    </w:p>
    <w:p w:rsidR="00801272" w:rsidRDefault="00801272" w:rsidP="0068668D">
      <w:pPr>
        <w:pStyle w:val="ListParagraph"/>
        <w:ind w:left="1440" w:firstLine="0"/>
      </w:pPr>
    </w:p>
    <w:p w:rsidR="00801272" w:rsidRDefault="00801272" w:rsidP="0068668D">
      <w:pPr>
        <w:pStyle w:val="ListParagraph"/>
        <w:ind w:left="1440" w:firstLine="0"/>
      </w:pPr>
    </w:p>
    <w:p w:rsidR="00801272" w:rsidRPr="0068668D" w:rsidRDefault="00801272" w:rsidP="0068668D">
      <w:pPr>
        <w:pStyle w:val="ListParagraph"/>
        <w:ind w:left="1440" w:firstLine="0"/>
      </w:pPr>
    </w:p>
    <w:p w:rsidR="009B259F" w:rsidRDefault="009B259F" w:rsidP="009B259F">
      <w:pPr>
        <w:pStyle w:val="Heading1"/>
        <w:jc w:val="center"/>
      </w:pPr>
      <w:r>
        <w:t>New tools</w:t>
      </w:r>
    </w:p>
    <w:p w:rsidR="009B259F" w:rsidRDefault="009B259F" w:rsidP="009B259F">
      <w:pPr>
        <w:pStyle w:val="ListParagraph"/>
        <w:numPr>
          <w:ilvl w:val="0"/>
          <w:numId w:val="8"/>
        </w:numPr>
        <w:rPr>
          <w:b/>
        </w:rPr>
      </w:pPr>
      <w:r w:rsidRPr="009B259F">
        <w:rPr>
          <w:b/>
        </w:rPr>
        <w:t>Script Editor:</w:t>
      </w:r>
    </w:p>
    <w:p w:rsidR="00090E8E" w:rsidRDefault="00090E8E" w:rsidP="00090E8E">
      <w:pPr>
        <w:pStyle w:val="ListParagraph"/>
        <w:ind w:left="1440" w:firstLine="0"/>
      </w:pPr>
      <w:r>
        <w:t>The CSE Editor is a complete replacement for the CS’ vanilla script editor</w:t>
      </w:r>
      <w:r w:rsidR="00512B19">
        <w:t xml:space="preserve">. It has been written from scratch and is basically superior to the vanilla in every way. Its design is supposed to be intuitive enough to allow even new CS users to get used to it and its many advanced features. </w:t>
      </w:r>
    </w:p>
    <w:p w:rsidR="00512B19" w:rsidRDefault="00512B19" w:rsidP="00090E8E">
      <w:pPr>
        <w:pStyle w:val="ListParagraph"/>
        <w:ind w:left="1440" w:firstLine="0"/>
      </w:pPr>
    </w:p>
    <w:p w:rsidR="00512B19" w:rsidRDefault="00512B19" w:rsidP="00512B19">
      <w:pPr>
        <w:pStyle w:val="ListParagraph"/>
        <w:ind w:left="720" w:firstLine="0"/>
      </w:pPr>
      <w:r>
        <w:rPr>
          <w:b/>
        </w:rPr>
        <w:tab/>
      </w:r>
      <w:r>
        <w:t xml:space="preserve">I’d denote important points of interest in the screenshot below but my </w:t>
      </w:r>
      <w:r w:rsidR="00AE4F3E">
        <w:t>Photoshop</w:t>
      </w:r>
      <w:r>
        <w:t xml:space="preserve"> skills are all but extant. </w:t>
      </w:r>
    </w:p>
    <w:p w:rsidR="00512B19" w:rsidRDefault="00CB7FD6" w:rsidP="00512B19">
      <w:pPr>
        <w:jc w:val="center"/>
      </w:pPr>
      <w:r>
        <w:rPr>
          <w:noProof/>
        </w:rPr>
        <w:drawing>
          <wp:inline distT="0" distB="0" distL="0" distR="0">
            <wp:extent cx="8601075" cy="6296025"/>
            <wp:effectExtent l="171450" t="171450" r="390525" b="371475"/>
            <wp:docPr id="7" name="Picture 10" descr="Description: D:\Users\shadeMe\Desktop\TES Modding\Code Projects\[OBSE]\Construction Set Extender\[Misc]\[Documentation]\doc_interfa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escription: D:\Users\shadeMe\Desktop\TES Modding\Code Projects\[OBSE]\Construction Set Extender\[Misc]\[Documentation]\doc_interfac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601075" cy="6296025"/>
                    </a:xfrm>
                    <a:prstGeom prst="rect">
                      <a:avLst/>
                    </a:prstGeom>
                    <a:ln>
                      <a:noFill/>
                    </a:ln>
                    <a:effectLst>
                      <a:outerShdw blurRad="292100" dist="139700" dir="2700000" algn="tl" rotWithShape="0">
                        <a:srgbClr val="333333">
                          <a:alpha val="65000"/>
                        </a:srgbClr>
                      </a:outerShdw>
                    </a:effectLst>
                  </pic:spPr>
                </pic:pic>
              </a:graphicData>
            </a:graphic>
          </wp:inline>
        </w:drawing>
      </w:r>
    </w:p>
    <w:p w:rsidR="00090E8E" w:rsidRDefault="00512B19" w:rsidP="00512B19">
      <w:r>
        <w:t xml:space="preserve">The CSE Editor is a tabbed script editor, as obvious as it may seem. Each editor window is called a tab container while the actual editor component (the one with the text editor control) is called a workspace. A tab container is always spawned with an empty </w:t>
      </w:r>
      <w:r w:rsidR="00AE4F3E">
        <w:t>workspace (t</w:t>
      </w:r>
      <w:r>
        <w:t xml:space="preserve">hink </w:t>
      </w:r>
      <w:r w:rsidR="00AE4F3E">
        <w:t xml:space="preserve">of a workspace as a </w:t>
      </w:r>
      <w:r>
        <w:t>vanilla editor</w:t>
      </w:r>
      <w:r w:rsidR="00AE4F3E">
        <w:t>)</w:t>
      </w:r>
      <w:r>
        <w:t xml:space="preserve">. It can hold an arbitrary number of </w:t>
      </w:r>
      <w:r w:rsidR="00AE4F3E">
        <w:t>workspaces and allows operations such as tab rearranging and tab tearing. The very first tab seen above is the ‘New tab’ button; it creates a new workspace in its tab container.</w:t>
      </w:r>
    </w:p>
    <w:p w:rsidR="004000F5" w:rsidRDefault="004000F5" w:rsidP="00512B19">
      <w:r>
        <w:t>Tabs can be rearranged by dragging them across the tab strip. Tab tearing too is centered on the tab strip. There are two operations related to tab tearing:</w:t>
      </w:r>
    </w:p>
    <w:p w:rsidR="004000F5" w:rsidRDefault="004000F5" w:rsidP="004000F5">
      <w:pPr>
        <w:pStyle w:val="ListParagraph"/>
        <w:numPr>
          <w:ilvl w:val="0"/>
          <w:numId w:val="13"/>
        </w:numPr>
      </w:pPr>
      <w:r w:rsidRPr="00716CAB">
        <w:rPr>
          <w:b/>
        </w:rPr>
        <w:lastRenderedPageBreak/>
        <w:t>Allocation</w:t>
      </w:r>
      <w:r>
        <w:t xml:space="preserve"> – This involves dragging a tab out of its </w:t>
      </w:r>
      <w:proofErr w:type="spellStart"/>
      <w:r>
        <w:t>tabstrip</w:t>
      </w:r>
      <w:proofErr w:type="spellEnd"/>
      <w:r>
        <w:t xml:space="preserve"> and elsewhere. This spawns a new tab container at the point of release and moves the torn tab into it.</w:t>
      </w:r>
    </w:p>
    <w:p w:rsidR="004000F5" w:rsidRDefault="004000F5" w:rsidP="004000F5">
      <w:pPr>
        <w:pStyle w:val="ListParagraph"/>
        <w:numPr>
          <w:ilvl w:val="0"/>
          <w:numId w:val="13"/>
        </w:numPr>
      </w:pPr>
      <w:r w:rsidRPr="00716CAB">
        <w:rPr>
          <w:b/>
        </w:rPr>
        <w:t>Relocation</w:t>
      </w:r>
      <w:r>
        <w:t xml:space="preserve"> – Tabs can be moved </w:t>
      </w:r>
      <w:proofErr w:type="spellStart"/>
      <w:r>
        <w:t>b’ween</w:t>
      </w:r>
      <w:proofErr w:type="spellEnd"/>
      <w:r>
        <w:t xml:space="preserve"> tab containers seamlessly. This is done by tearing a tab and releasing it at another tab strip. If done correctly, the torn tab will be relocated to its new container.</w:t>
      </w:r>
    </w:p>
    <w:p w:rsidR="00AE4F3E" w:rsidRDefault="00AE4F3E" w:rsidP="00512B19">
      <w:r>
        <w:t>On to the workspace - This is the primary component of the editor. Every component below the main tool bar is a child of the workspace. Each workspace is isolated, meaning each has its own controls (text editor, line number margin and such).</w:t>
      </w:r>
      <w:r w:rsidR="007D2C3C">
        <w:t xml:space="preserve">  Here are the list of the buttons/controls and their significance in the order of appearance (New button – Progress bar in the bottom right):</w:t>
      </w:r>
    </w:p>
    <w:p w:rsidR="007D2C3C" w:rsidRDefault="007D2C3C" w:rsidP="007D2C3C">
      <w:pPr>
        <w:pStyle w:val="ListParagraph"/>
        <w:numPr>
          <w:ilvl w:val="0"/>
          <w:numId w:val="8"/>
        </w:numPr>
      </w:pPr>
      <w:r w:rsidRPr="00CE0A97">
        <w:rPr>
          <w:rStyle w:val="Heading3Char"/>
          <w:b/>
        </w:rPr>
        <w:t>New</w:t>
      </w:r>
      <w:r>
        <w:t xml:space="preserve"> – Creates a new script. On initial use in a workspace, all controls become enabled and usable.</w:t>
      </w:r>
    </w:p>
    <w:p w:rsidR="007D2C3C" w:rsidRDefault="007D2C3C" w:rsidP="007D2C3C">
      <w:pPr>
        <w:pStyle w:val="ListParagraph"/>
        <w:numPr>
          <w:ilvl w:val="0"/>
          <w:numId w:val="8"/>
        </w:numPr>
      </w:pPr>
      <w:r w:rsidRPr="00CE0A97">
        <w:rPr>
          <w:rStyle w:val="Heading3Char"/>
          <w:b/>
        </w:rPr>
        <w:t>Open</w:t>
      </w:r>
      <w:r>
        <w:t xml:space="preserve"> – Opens the ‘Select Script’ dialog for script selection. More on this:</w:t>
      </w:r>
    </w:p>
    <w:p w:rsidR="00AE4F3E" w:rsidRDefault="00CB7FD6" w:rsidP="007D2C3C">
      <w:pPr>
        <w:jc w:val="center"/>
      </w:pPr>
      <w:r>
        <w:rPr>
          <w:noProof/>
        </w:rPr>
        <w:drawing>
          <wp:inline distT="0" distB="0" distL="0" distR="0">
            <wp:extent cx="7173048" cy="4552950"/>
            <wp:effectExtent l="171450" t="171450" r="389890" b="361950"/>
            <wp:docPr id="2" name="Picture 2" descr="D:\Users\shadeMe\Desktop\Oblivion Modding &amp; Me\Code Projects\++OBSE\Construction Set Extender\ScriptEditor\Images\doc_select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Users\shadeMe\Desktop\Oblivion Modding &amp; Me\Code Projects\++OBSE\Construction Set Extender\ScriptEditor\Images\doc_selectscrip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172960" cy="4552950"/>
                    </a:xfrm>
                    <a:prstGeom prst="rect">
                      <a:avLst/>
                    </a:prstGeom>
                    <a:ln>
                      <a:noFill/>
                    </a:ln>
                    <a:effectLst>
                      <a:outerShdw blurRad="292100" dist="139700" dir="2700000" algn="tl" rotWithShape="0">
                        <a:srgbClr val="333333">
                          <a:alpha val="65000"/>
                        </a:srgbClr>
                      </a:outerShdw>
                    </a:effectLst>
                  </pic:spPr>
                </pic:pic>
              </a:graphicData>
            </a:graphic>
          </wp:inline>
        </w:drawing>
      </w:r>
    </w:p>
    <w:p w:rsidR="00793666" w:rsidRDefault="007D2C3C" w:rsidP="007D2C3C">
      <w:r>
        <w:t xml:space="preserve">The list view displays all the loaded scripts and the text box to the right shows a preview of the selected script. The textbox at the bottom can be used to select a particular script by its </w:t>
      </w:r>
      <w:proofErr w:type="spellStart"/>
      <w:r>
        <w:t>editorID</w:t>
      </w:r>
      <w:proofErr w:type="spellEnd"/>
      <w:r>
        <w:t xml:space="preserve"> or formID. Multiple scripts can be selected in the list view during an ‘Open’ operation and this is where the ‘Select Script(s)’ button comes to play. The selected scripts are loaded neatly into their own tab </w:t>
      </w:r>
      <w:r w:rsidR="00793666">
        <w:t>on clicking it. The list view can be sorted by each column. The first column denotes the state of each script – A golden star denotes that the script is from an active plugin and an ‘X’ mark denotes that the script is deleted. The list view is sorted by status on initialization.</w:t>
      </w:r>
    </w:p>
    <w:p w:rsidR="00793666" w:rsidRDefault="00120A7B" w:rsidP="00793666">
      <w:pPr>
        <w:pStyle w:val="ListParagraph"/>
        <w:numPr>
          <w:ilvl w:val="0"/>
          <w:numId w:val="9"/>
        </w:numPr>
      </w:pPr>
      <w:r w:rsidRPr="00CE0A97">
        <w:rPr>
          <w:rStyle w:val="Heading3Char"/>
          <w:b/>
        </w:rPr>
        <w:t>Save</w:t>
      </w:r>
      <w:r>
        <w:t xml:space="preserve"> – Attempts to compile and save the loaded script. This button has a drop down</w:t>
      </w:r>
    </w:p>
    <w:p w:rsidR="00120A7B" w:rsidRDefault="00120A7B" w:rsidP="00120A7B">
      <w:pPr>
        <w:pStyle w:val="ListParagraph"/>
        <w:numPr>
          <w:ilvl w:val="1"/>
          <w:numId w:val="9"/>
        </w:numPr>
      </w:pPr>
      <w:r w:rsidRPr="00CE0A97">
        <w:rPr>
          <w:rStyle w:val="Heading5Char"/>
          <w:b/>
          <w:i/>
        </w:rPr>
        <w:t>Save script but don’t compile</w:t>
      </w:r>
      <w:r>
        <w:t xml:space="preserve"> – This does as it says. On loading </w:t>
      </w:r>
      <w:r w:rsidR="00C03EAB">
        <w:t>a</w:t>
      </w:r>
      <w:r>
        <w:t xml:space="preserve"> non-compiled script, the editor will generate an error warning you about the script’s status.</w:t>
      </w:r>
    </w:p>
    <w:p w:rsidR="00120A7B" w:rsidRDefault="00120A7B" w:rsidP="00120A7B">
      <w:pPr>
        <w:pStyle w:val="ListParagraph"/>
        <w:numPr>
          <w:ilvl w:val="1"/>
          <w:numId w:val="9"/>
        </w:numPr>
      </w:pPr>
      <w:r w:rsidRPr="00CE0A97">
        <w:rPr>
          <w:rStyle w:val="Heading5Char"/>
          <w:b/>
          <w:i/>
        </w:rPr>
        <w:t>Save script and active plugin</w:t>
      </w:r>
      <w:r>
        <w:t xml:space="preserve"> – This tool is mostly a luxury. It attempts to compile and save the loaded script but saves the active plugin regardless of the compilation result.</w:t>
      </w:r>
    </w:p>
    <w:p w:rsidR="00120A7B" w:rsidRDefault="009C6278" w:rsidP="00120A7B">
      <w:pPr>
        <w:pStyle w:val="ListParagraph"/>
        <w:numPr>
          <w:ilvl w:val="0"/>
          <w:numId w:val="9"/>
        </w:numPr>
      </w:pPr>
      <w:r w:rsidRPr="00CE0A97">
        <w:rPr>
          <w:rStyle w:val="Heading3Char"/>
          <w:b/>
        </w:rPr>
        <w:t>Previous</w:t>
      </w:r>
      <w:r>
        <w:t xml:space="preserve"> – Loads the previous script, if any.</w:t>
      </w:r>
    </w:p>
    <w:p w:rsidR="009C6278" w:rsidRDefault="009C6278" w:rsidP="00120A7B">
      <w:pPr>
        <w:pStyle w:val="ListParagraph"/>
        <w:numPr>
          <w:ilvl w:val="0"/>
          <w:numId w:val="9"/>
        </w:numPr>
      </w:pPr>
      <w:r w:rsidRPr="00CE0A97">
        <w:rPr>
          <w:rStyle w:val="Heading3Char"/>
          <w:b/>
        </w:rPr>
        <w:t>Next</w:t>
      </w:r>
      <w:r>
        <w:t xml:space="preserve"> – Loads the next script, if any.</w:t>
      </w:r>
    </w:p>
    <w:p w:rsidR="009C6278" w:rsidRDefault="009C6278" w:rsidP="00120A7B">
      <w:pPr>
        <w:pStyle w:val="ListParagraph"/>
        <w:numPr>
          <w:ilvl w:val="0"/>
          <w:numId w:val="9"/>
        </w:numPr>
      </w:pPr>
      <w:r w:rsidRPr="00CE0A97">
        <w:rPr>
          <w:rStyle w:val="Heading3Char"/>
          <w:b/>
        </w:rPr>
        <w:t>Recompile all active scripts</w:t>
      </w:r>
      <w:r>
        <w:t xml:space="preserve"> – Attempts to compile and save every script in the active plugin. </w:t>
      </w:r>
      <w:r w:rsidR="00C431F3">
        <w:t>C</w:t>
      </w:r>
      <w:r>
        <w:t xml:space="preserve">ompilation results </w:t>
      </w:r>
      <w:r w:rsidR="00C431F3">
        <w:t>are logged to</w:t>
      </w:r>
      <w:r>
        <w:t xml:space="preserve"> the console.</w:t>
      </w:r>
    </w:p>
    <w:p w:rsidR="009C6278" w:rsidRDefault="009C6278" w:rsidP="00120A7B">
      <w:pPr>
        <w:pStyle w:val="ListParagraph"/>
        <w:numPr>
          <w:ilvl w:val="0"/>
          <w:numId w:val="9"/>
        </w:numPr>
      </w:pPr>
      <w:r w:rsidRPr="00CE0A97">
        <w:rPr>
          <w:rStyle w:val="Heading3Char"/>
          <w:b/>
        </w:rPr>
        <w:t>Recompile dependencies</w:t>
      </w:r>
      <w:r>
        <w:t xml:space="preserve"> – Attempts to compile and save any scripts (regular and result scripts) that might reference the loaded script</w:t>
      </w:r>
      <w:r w:rsidR="005C3E75">
        <w:t xml:space="preserve"> and prints a detailed report to the console.</w:t>
      </w:r>
    </w:p>
    <w:p w:rsidR="005C3E75" w:rsidRDefault="005C3E75" w:rsidP="00120A7B">
      <w:pPr>
        <w:pStyle w:val="ListParagraph"/>
        <w:numPr>
          <w:ilvl w:val="0"/>
          <w:numId w:val="9"/>
        </w:numPr>
      </w:pPr>
      <w:r w:rsidRPr="00CE0A97">
        <w:rPr>
          <w:rStyle w:val="Heading3Char"/>
          <w:b/>
        </w:rPr>
        <w:t>Delete</w:t>
      </w:r>
      <w:r>
        <w:t xml:space="preserve"> – Opens the ‘Select Script’ dialog for the selection of the script to be deleted.</w:t>
      </w:r>
    </w:p>
    <w:p w:rsidR="004107A3" w:rsidRDefault="004107A3" w:rsidP="00120A7B">
      <w:pPr>
        <w:pStyle w:val="ListParagraph"/>
        <w:numPr>
          <w:ilvl w:val="0"/>
          <w:numId w:val="9"/>
        </w:numPr>
      </w:pPr>
      <w:r w:rsidRPr="00CE0A97">
        <w:rPr>
          <w:rStyle w:val="Heading3Char"/>
          <w:b/>
        </w:rPr>
        <w:t>Script type</w:t>
      </w:r>
      <w:r>
        <w:t xml:space="preserve"> – Selects the loaded script’s type.</w:t>
      </w:r>
    </w:p>
    <w:p w:rsidR="004107A3" w:rsidRDefault="004107A3" w:rsidP="00120A7B">
      <w:pPr>
        <w:pStyle w:val="ListParagraph"/>
        <w:numPr>
          <w:ilvl w:val="0"/>
          <w:numId w:val="9"/>
        </w:numPr>
      </w:pPr>
      <w:r w:rsidRPr="00CE0A97">
        <w:rPr>
          <w:rStyle w:val="Heading3Char"/>
          <w:b/>
        </w:rPr>
        <w:t>Save all open scripts</w:t>
      </w:r>
      <w:r>
        <w:t xml:space="preserve"> – Attempts to compile and save every script in the tab container.</w:t>
      </w:r>
    </w:p>
    <w:p w:rsidR="004107A3" w:rsidRDefault="004107A3" w:rsidP="00120A7B">
      <w:pPr>
        <w:pStyle w:val="ListParagraph"/>
        <w:numPr>
          <w:ilvl w:val="0"/>
          <w:numId w:val="9"/>
        </w:numPr>
      </w:pPr>
      <w:r w:rsidRPr="00CE0A97">
        <w:rPr>
          <w:rStyle w:val="Heading3Char"/>
          <w:b/>
        </w:rPr>
        <w:t>Navigate back</w:t>
      </w:r>
      <w:r>
        <w:t xml:space="preserve"> – Jump back in the navigation stack (more on it later).</w:t>
      </w:r>
    </w:p>
    <w:p w:rsidR="004107A3" w:rsidRDefault="004107A3" w:rsidP="004107A3">
      <w:pPr>
        <w:pStyle w:val="ListParagraph"/>
        <w:numPr>
          <w:ilvl w:val="0"/>
          <w:numId w:val="9"/>
        </w:numPr>
      </w:pPr>
      <w:r w:rsidRPr="00CE0A97">
        <w:rPr>
          <w:rStyle w:val="Heading3Char"/>
          <w:b/>
        </w:rPr>
        <w:t>Navigate forward</w:t>
      </w:r>
      <w:r>
        <w:t xml:space="preserve"> – Jumps forward in the navigation stack.</w:t>
      </w:r>
    </w:p>
    <w:p w:rsidR="00793666" w:rsidRDefault="004107A3" w:rsidP="007D2C3C">
      <w:pPr>
        <w:pStyle w:val="ListParagraph"/>
        <w:numPr>
          <w:ilvl w:val="0"/>
          <w:numId w:val="9"/>
        </w:numPr>
      </w:pPr>
      <w:r w:rsidRPr="00CE0A97">
        <w:rPr>
          <w:rStyle w:val="Heading3Char"/>
          <w:b/>
        </w:rPr>
        <w:t>Preferences</w:t>
      </w:r>
      <w:r w:rsidRPr="00CE0A97">
        <w:rPr>
          <w:b/>
        </w:rPr>
        <w:t xml:space="preserve"> </w:t>
      </w:r>
      <w:r>
        <w:t>– Opens the preferences window. Some changes may require a restart of the editor.</w:t>
      </w:r>
    </w:p>
    <w:p w:rsidR="00AE4F3E" w:rsidRDefault="006B121B" w:rsidP="00512B19">
      <w:r>
        <w:t>The ‘Modified’ status of a script is shown in its tab – A dark icon represents ‘No change’, a colored icon denotes ‘Script changed’.</w:t>
      </w:r>
    </w:p>
    <w:p w:rsidR="006B121B" w:rsidRDefault="00FC58C9" w:rsidP="00512B19">
      <w:r>
        <w:t>The bottom status bar is actually a splitter bar which can be moved to resize the editor area and show the controls beneath it. The buttons on it are as follows:</w:t>
      </w:r>
    </w:p>
    <w:p w:rsidR="00FC58C9" w:rsidRDefault="00FC58C9" w:rsidP="00FC58C9">
      <w:pPr>
        <w:pStyle w:val="ListParagraph"/>
        <w:numPr>
          <w:ilvl w:val="0"/>
          <w:numId w:val="12"/>
        </w:numPr>
      </w:pPr>
      <w:r w:rsidRPr="00CE0A97">
        <w:rPr>
          <w:rStyle w:val="Heading3Char"/>
          <w:b/>
        </w:rPr>
        <w:t>Common textbox</w:t>
      </w:r>
      <w:r>
        <w:t xml:space="preserve"> – </w:t>
      </w:r>
      <w:r w:rsidR="00C431F3">
        <w:t>Accepts</w:t>
      </w:r>
      <w:r>
        <w:t xml:space="preserve"> input for the various functions in the Edit menu.</w:t>
      </w:r>
    </w:p>
    <w:p w:rsidR="00FC58C9" w:rsidRDefault="00FC58C9" w:rsidP="00FC58C9">
      <w:pPr>
        <w:pStyle w:val="ListParagraph"/>
        <w:numPr>
          <w:ilvl w:val="0"/>
          <w:numId w:val="12"/>
        </w:numPr>
      </w:pPr>
      <w:r w:rsidRPr="00CE0A97">
        <w:rPr>
          <w:rStyle w:val="Heading3Char"/>
          <w:b/>
        </w:rPr>
        <w:t>Edit menu</w:t>
      </w:r>
      <w:r>
        <w:t>:</w:t>
      </w:r>
    </w:p>
    <w:p w:rsidR="00FC58C9" w:rsidRDefault="00FC58C9" w:rsidP="00FC58C9">
      <w:pPr>
        <w:pStyle w:val="ListParagraph"/>
        <w:numPr>
          <w:ilvl w:val="1"/>
          <w:numId w:val="12"/>
        </w:numPr>
      </w:pPr>
      <w:r w:rsidRPr="00CE0A97">
        <w:rPr>
          <w:rStyle w:val="Heading5Char"/>
          <w:b/>
          <w:i/>
        </w:rPr>
        <w:t>Find</w:t>
      </w:r>
      <w:r>
        <w:t xml:space="preserve"> – Find all instances of a string</w:t>
      </w:r>
      <w:r w:rsidR="005C1E27">
        <w:t xml:space="preserve"> in the loaded script. Results are displayed in a list view below the bottom status bar and pointers are placed at the locations of the query text.</w:t>
      </w:r>
      <w:r w:rsidR="00C431F3">
        <w:t xml:space="preserve"> All operations are case-insensitive.</w:t>
      </w:r>
    </w:p>
    <w:p w:rsidR="005C1E27" w:rsidRDefault="005C1E27" w:rsidP="00FC58C9">
      <w:pPr>
        <w:pStyle w:val="ListParagraph"/>
        <w:numPr>
          <w:ilvl w:val="1"/>
          <w:numId w:val="12"/>
        </w:numPr>
      </w:pPr>
      <w:r w:rsidRPr="00CE0A97">
        <w:rPr>
          <w:rStyle w:val="Heading5Char"/>
          <w:b/>
          <w:i/>
        </w:rPr>
        <w:t>Replace</w:t>
      </w:r>
      <w:r>
        <w:t xml:space="preserve"> </w:t>
      </w:r>
      <w:r w:rsidR="00482786">
        <w:t>–</w:t>
      </w:r>
      <w:r>
        <w:t xml:space="preserve"> </w:t>
      </w:r>
      <w:r w:rsidR="00482786">
        <w:t>Replaces all instances of a string in the loaded script. The search string must first be entered, and then the replace string. The replacement string can be a null string, in which case all occurrences of the search string will be purged.</w:t>
      </w:r>
    </w:p>
    <w:p w:rsidR="00482786" w:rsidRDefault="00716CAB" w:rsidP="00482786">
      <w:pPr>
        <w:pStyle w:val="ListParagraph"/>
        <w:numPr>
          <w:ilvl w:val="1"/>
          <w:numId w:val="12"/>
        </w:numPr>
      </w:pPr>
      <w:r w:rsidRPr="00CE0A97">
        <w:rPr>
          <w:rStyle w:val="Heading5Char"/>
          <w:b/>
          <w:i/>
        </w:rPr>
        <w:t>Go to</w:t>
      </w:r>
      <w:r w:rsidR="00482786" w:rsidRPr="00CE0A97">
        <w:rPr>
          <w:rStyle w:val="Heading5Char"/>
          <w:b/>
          <w:i/>
        </w:rPr>
        <w:t xml:space="preserve"> Line</w:t>
      </w:r>
      <w:r w:rsidR="00482786">
        <w:t xml:space="preserve"> – Jumps to the given line number.</w:t>
      </w:r>
      <w:r w:rsidR="003422C6">
        <w:t xml:space="preserve"> This tool cannot be used in the offset viewer.</w:t>
      </w:r>
    </w:p>
    <w:p w:rsidR="00482786" w:rsidRDefault="00716CAB" w:rsidP="00482786">
      <w:pPr>
        <w:pStyle w:val="ListParagraph"/>
        <w:numPr>
          <w:ilvl w:val="1"/>
          <w:numId w:val="12"/>
        </w:numPr>
      </w:pPr>
      <w:r w:rsidRPr="00CE0A97">
        <w:rPr>
          <w:rStyle w:val="Heading5Char"/>
          <w:b/>
          <w:i/>
        </w:rPr>
        <w:t>Go to</w:t>
      </w:r>
      <w:r w:rsidR="00482786" w:rsidRPr="00CE0A97">
        <w:rPr>
          <w:rStyle w:val="Heading5Char"/>
          <w:b/>
          <w:i/>
        </w:rPr>
        <w:t xml:space="preserve"> Offset</w:t>
      </w:r>
      <w:r w:rsidR="00482786">
        <w:t xml:space="preserve"> – Jumps to the given script offset.</w:t>
      </w:r>
      <w:r w:rsidR="003422C6">
        <w:t xml:space="preserve"> This tool can only be used in the offset viewer.</w:t>
      </w:r>
    </w:p>
    <w:p w:rsidR="00450B8B" w:rsidRDefault="00CC2E37" w:rsidP="00450B8B">
      <w:pPr>
        <w:pStyle w:val="ListParagraph"/>
        <w:numPr>
          <w:ilvl w:val="0"/>
          <w:numId w:val="12"/>
        </w:numPr>
      </w:pPr>
      <w:r>
        <w:rPr>
          <w:rStyle w:val="Heading3Char"/>
          <w:b/>
        </w:rPr>
        <w:t>Message</w:t>
      </w:r>
      <w:r w:rsidR="00450B8B" w:rsidRPr="00CE0A97">
        <w:rPr>
          <w:rStyle w:val="Heading3Char"/>
          <w:b/>
        </w:rPr>
        <w:t xml:space="preserve"> list</w:t>
      </w:r>
      <w:r w:rsidR="00450B8B">
        <w:t xml:space="preserve"> </w:t>
      </w:r>
      <w:r w:rsidR="009B6609">
        <w:t>–</w:t>
      </w:r>
      <w:r w:rsidR="00450B8B">
        <w:t xml:space="preserve"> </w:t>
      </w:r>
      <w:r>
        <w:t>Standard output for the s</w:t>
      </w:r>
      <w:r w:rsidR="009B6609">
        <w:t xml:space="preserve">cript </w:t>
      </w:r>
      <w:r>
        <w:t>v</w:t>
      </w:r>
      <w:r w:rsidR="009B6609">
        <w:t>alidator</w:t>
      </w:r>
      <w:r>
        <w:t xml:space="preserve">, preprocessor </w:t>
      </w:r>
      <w:r w:rsidR="00D31B44">
        <w:t>and the compiler</w:t>
      </w:r>
      <w:r w:rsidR="009B6609">
        <w:t xml:space="preserve">. </w:t>
      </w:r>
      <w:r>
        <w:t xml:space="preserve">Custom messages are also displayed here. </w:t>
      </w:r>
      <w:r w:rsidR="009B6609">
        <w:t>Double clicking on a</w:t>
      </w:r>
      <w:r w:rsidR="00C431F3">
        <w:t xml:space="preserve">n </w:t>
      </w:r>
      <w:r>
        <w:t xml:space="preserve">item </w:t>
      </w:r>
      <w:r w:rsidR="009B6609">
        <w:t xml:space="preserve">will </w:t>
      </w:r>
      <w:r w:rsidR="00C431F3">
        <w:t xml:space="preserve">either </w:t>
      </w:r>
      <w:r w:rsidR="009B6609">
        <w:t>move th</w:t>
      </w:r>
      <w:r>
        <w:t>e</w:t>
      </w:r>
      <w:r w:rsidR="00C431F3">
        <w:t xml:space="preserve"> caret to the appropriate line or </w:t>
      </w:r>
      <w:r>
        <w:t>remove it from the list</w:t>
      </w:r>
      <w:r w:rsidR="00C431F3">
        <w:t xml:space="preserve"> depending upon the message type</w:t>
      </w:r>
      <w:r>
        <w:t>.</w:t>
      </w:r>
    </w:p>
    <w:p w:rsidR="009B6609" w:rsidRDefault="009B6609" w:rsidP="009B6609">
      <w:pPr>
        <w:pStyle w:val="ListParagraph"/>
        <w:numPr>
          <w:ilvl w:val="0"/>
          <w:numId w:val="12"/>
        </w:numPr>
      </w:pPr>
      <w:r w:rsidRPr="00CE0A97">
        <w:rPr>
          <w:rStyle w:val="Heading3Char"/>
          <w:b/>
        </w:rPr>
        <w:t>Find results</w:t>
      </w:r>
      <w:r w:rsidR="00C431F3">
        <w:t xml:space="preserve"> – Displays the last executed Find operation</w:t>
      </w:r>
      <w:r>
        <w:t>’s results. Double clicking on an item will move the caret to the appropriate line.</w:t>
      </w:r>
    </w:p>
    <w:p w:rsidR="009B6609" w:rsidRDefault="009B6609" w:rsidP="009B6609">
      <w:pPr>
        <w:pStyle w:val="ListParagraph"/>
        <w:numPr>
          <w:ilvl w:val="0"/>
          <w:numId w:val="12"/>
        </w:numPr>
      </w:pPr>
      <w:r w:rsidRPr="00CE0A97">
        <w:rPr>
          <w:rStyle w:val="Heading3Char"/>
          <w:b/>
        </w:rPr>
        <w:t>Bookmark list</w:t>
      </w:r>
      <w:r>
        <w:t xml:space="preserve"> – Displays stored bookmarks for the loaded script, if any. Double clicking on an item will move the caret to the appropriate line.</w:t>
      </w:r>
    </w:p>
    <w:p w:rsidR="009B6609" w:rsidRDefault="009B6609" w:rsidP="009B6609">
      <w:pPr>
        <w:pStyle w:val="ListParagraph"/>
        <w:numPr>
          <w:ilvl w:val="0"/>
          <w:numId w:val="12"/>
        </w:numPr>
      </w:pPr>
      <w:r w:rsidRPr="00CE0A97">
        <w:rPr>
          <w:rStyle w:val="Heading3Char"/>
          <w:b/>
        </w:rPr>
        <w:t>Dump script</w:t>
      </w:r>
      <w:r>
        <w:t xml:space="preserve"> – Saves the loaded script as a file of arbitrary type in a selected folder.</w:t>
      </w:r>
    </w:p>
    <w:p w:rsidR="009B6609" w:rsidRDefault="009B6609" w:rsidP="009B6609">
      <w:pPr>
        <w:pStyle w:val="ListParagraph"/>
        <w:numPr>
          <w:ilvl w:val="1"/>
          <w:numId w:val="12"/>
        </w:numPr>
      </w:pPr>
      <w:r w:rsidRPr="00CE0A97">
        <w:rPr>
          <w:rStyle w:val="Heading5Char"/>
          <w:b/>
          <w:i/>
        </w:rPr>
        <w:t>Dump all tabs</w:t>
      </w:r>
      <w:r>
        <w:t xml:space="preserve"> – Saves all open scripts to a selected folder as text files.</w:t>
      </w:r>
    </w:p>
    <w:p w:rsidR="009B6609" w:rsidRDefault="009B6609" w:rsidP="009B6609">
      <w:pPr>
        <w:pStyle w:val="ListParagraph"/>
        <w:numPr>
          <w:ilvl w:val="0"/>
          <w:numId w:val="12"/>
        </w:numPr>
      </w:pPr>
      <w:r w:rsidRPr="00CE0A97">
        <w:rPr>
          <w:rStyle w:val="Heading3Char"/>
          <w:b/>
        </w:rPr>
        <w:t>Load script</w:t>
      </w:r>
      <w:r>
        <w:t xml:space="preserve"> – Loads a plain text type file from disk into the editor. Replaces any existing content.</w:t>
      </w:r>
    </w:p>
    <w:p w:rsidR="009B6609" w:rsidRDefault="009B6609" w:rsidP="009B6609">
      <w:pPr>
        <w:pStyle w:val="ListParagraph"/>
        <w:numPr>
          <w:ilvl w:val="1"/>
          <w:numId w:val="12"/>
        </w:numPr>
      </w:pPr>
      <w:r w:rsidRPr="00CE0A97">
        <w:rPr>
          <w:rStyle w:val="Heading5Char"/>
          <w:b/>
          <w:i/>
        </w:rPr>
        <w:t>Load multiple scripts into tabs</w:t>
      </w:r>
      <w:r>
        <w:t xml:space="preserve"> – Loads multiple scripts into a tab of their own.</w:t>
      </w:r>
    </w:p>
    <w:p w:rsidR="009B6609" w:rsidRDefault="003422C6" w:rsidP="009B6609">
      <w:pPr>
        <w:pStyle w:val="ListParagraph"/>
        <w:numPr>
          <w:ilvl w:val="0"/>
          <w:numId w:val="12"/>
        </w:numPr>
      </w:pPr>
      <w:r>
        <w:rPr>
          <w:rStyle w:val="Heading3Char"/>
          <w:b/>
        </w:rPr>
        <w:t xml:space="preserve">Fetch </w:t>
      </w:r>
      <w:r w:rsidR="009B6609" w:rsidRPr="00CE0A97">
        <w:rPr>
          <w:rStyle w:val="Heading3Char"/>
          <w:b/>
        </w:rPr>
        <w:t>variable indices</w:t>
      </w:r>
      <w:r w:rsidR="009B6609">
        <w:t xml:space="preserve"> – </w:t>
      </w:r>
      <w:r w:rsidR="00C431F3">
        <w:t>E</w:t>
      </w:r>
      <w:r w:rsidR="00000EAF">
        <w:t>numerat</w:t>
      </w:r>
      <w:r w:rsidR="00C431F3">
        <w:t>es every variable in the script, their</w:t>
      </w:r>
      <w:r w:rsidR="00000EAF">
        <w:t xml:space="preserve"> type and index. Indices can be edited b</w:t>
      </w:r>
      <w:r w:rsidR="00C03EAB">
        <w:t>y</w:t>
      </w:r>
      <w:r w:rsidR="00000EAF">
        <w:t xml:space="preserve"> double clicking on the desired cell.</w:t>
      </w:r>
    </w:p>
    <w:p w:rsidR="00000EAF" w:rsidRDefault="00000EAF" w:rsidP="009B6609">
      <w:pPr>
        <w:pStyle w:val="ListParagraph"/>
        <w:numPr>
          <w:ilvl w:val="0"/>
          <w:numId w:val="12"/>
        </w:numPr>
      </w:pPr>
      <w:r w:rsidRPr="00CE0A97">
        <w:rPr>
          <w:rStyle w:val="Heading3Char"/>
          <w:b/>
        </w:rPr>
        <w:lastRenderedPageBreak/>
        <w:t>Update variable indices</w:t>
      </w:r>
      <w:r>
        <w:t xml:space="preserve"> </w:t>
      </w:r>
      <w:r w:rsidR="00577692">
        <w:t>–</w:t>
      </w:r>
      <w:r>
        <w:t xml:space="preserve"> </w:t>
      </w:r>
      <w:r w:rsidR="00577692">
        <w:t>Only used in conjunction with the above tool. Updates the script with the modified variable indices</w:t>
      </w:r>
      <w:r w:rsidR="00C431F3">
        <w:t>, if any</w:t>
      </w:r>
      <w:r w:rsidR="00577692">
        <w:t>.</w:t>
      </w:r>
      <w:r w:rsidR="002C41CE">
        <w:t xml:space="preserve"> This is an advanced tool and must be used with care as it can easily break scripts.</w:t>
      </w:r>
    </w:p>
    <w:p w:rsidR="003422C6" w:rsidRDefault="003422C6" w:rsidP="003422C6">
      <w:pPr>
        <w:pStyle w:val="ListParagraph"/>
        <w:numPr>
          <w:ilvl w:val="0"/>
          <w:numId w:val="12"/>
        </w:numPr>
      </w:pPr>
      <w:r w:rsidRPr="00CE0A97">
        <w:rPr>
          <w:rStyle w:val="Heading3Char"/>
          <w:b/>
        </w:rPr>
        <w:t xml:space="preserve">Toggle </w:t>
      </w:r>
      <w:r>
        <w:rPr>
          <w:rStyle w:val="Heading3Char"/>
          <w:b/>
        </w:rPr>
        <w:t>Offset Viewer</w:t>
      </w:r>
      <w:r>
        <w:t xml:space="preserve"> – Displays line offsets in place of line numbers. These offsets are useful when debugging OBSE errors as they only mention script offsets. This tool may only be used with compiled scripts.</w:t>
      </w:r>
    </w:p>
    <w:p w:rsidR="003422C6" w:rsidRDefault="003422C6" w:rsidP="003422C6">
      <w:pPr>
        <w:pStyle w:val="ListParagraph"/>
        <w:numPr>
          <w:ilvl w:val="0"/>
          <w:numId w:val="12"/>
        </w:numPr>
      </w:pPr>
      <w:r w:rsidRPr="00CE0A97">
        <w:rPr>
          <w:rStyle w:val="Heading3Char"/>
          <w:b/>
        </w:rPr>
        <w:t xml:space="preserve">Toggle </w:t>
      </w:r>
      <w:r>
        <w:rPr>
          <w:rStyle w:val="Heading3Char"/>
          <w:b/>
        </w:rPr>
        <w:t>Preprocessed Text Viewer</w:t>
      </w:r>
      <w:r>
        <w:t xml:space="preserve"> – Preprocesses the script text and displays</w:t>
      </w:r>
      <w:r w:rsidR="00C431F3">
        <w:t xml:space="preserve"> the result</w:t>
      </w:r>
      <w:r>
        <w:t xml:space="preserve"> in a separate text viewer.</w:t>
      </w:r>
    </w:p>
    <w:p w:rsidR="00502714" w:rsidRDefault="00502714" w:rsidP="00502714">
      <w:pPr>
        <w:pStyle w:val="ListParagraph"/>
        <w:numPr>
          <w:ilvl w:val="0"/>
          <w:numId w:val="12"/>
        </w:numPr>
      </w:pPr>
      <w:r>
        <w:rPr>
          <w:rStyle w:val="Heading3Char"/>
          <w:b/>
        </w:rPr>
        <w:t>Sanitize Script Text</w:t>
      </w:r>
      <w:r>
        <w:t xml:space="preserve"> – Performs various operations, as set in the preferences window, on the script text to make it more legible.</w:t>
      </w:r>
    </w:p>
    <w:p w:rsidR="00502714" w:rsidRDefault="00502714" w:rsidP="00502714">
      <w:pPr>
        <w:pStyle w:val="ListParagraph"/>
        <w:numPr>
          <w:ilvl w:val="0"/>
          <w:numId w:val="12"/>
        </w:numPr>
      </w:pPr>
      <w:r>
        <w:rPr>
          <w:rStyle w:val="Heading3Char"/>
          <w:b/>
        </w:rPr>
        <w:t xml:space="preserve">Bind Script </w:t>
      </w:r>
      <w:r>
        <w:t>– Allows the active script to be bound to a new</w:t>
      </w:r>
      <w:r w:rsidR="00C431F3">
        <w:t xml:space="preserve"> or </w:t>
      </w:r>
      <w:r>
        <w:t>existing scriptable object.</w:t>
      </w:r>
    </w:p>
    <w:p w:rsidR="00577692" w:rsidRDefault="00577692" w:rsidP="009B6609">
      <w:pPr>
        <w:pStyle w:val="ListParagraph"/>
        <w:numPr>
          <w:ilvl w:val="0"/>
          <w:numId w:val="12"/>
        </w:numPr>
      </w:pPr>
      <w:r w:rsidRPr="00CE0A97">
        <w:rPr>
          <w:rStyle w:val="Heading3Char"/>
          <w:b/>
        </w:rPr>
        <w:t xml:space="preserve">Progress </w:t>
      </w:r>
      <w:r w:rsidR="00CE0A97" w:rsidRPr="00CE0A97">
        <w:rPr>
          <w:rStyle w:val="Heading3Char"/>
          <w:b/>
        </w:rPr>
        <w:t>bar</w:t>
      </w:r>
      <w:r>
        <w:t xml:space="preserve"> – Show</w:t>
      </w:r>
      <w:r w:rsidR="00502714">
        <w:t>s</w:t>
      </w:r>
      <w:r>
        <w:t xml:space="preserve"> the compiled byte</w:t>
      </w:r>
      <w:r w:rsidR="003269D4">
        <w:t xml:space="preserve"> </w:t>
      </w:r>
      <w:r>
        <w:t>code size of the loaded script.</w:t>
      </w:r>
    </w:p>
    <w:p w:rsidR="004000F5" w:rsidRDefault="004000F5" w:rsidP="004000F5"/>
    <w:p w:rsidR="00B5247D" w:rsidRDefault="00B5247D" w:rsidP="004000F5"/>
    <w:p w:rsidR="003422C6" w:rsidRDefault="003422C6" w:rsidP="004000F5"/>
    <w:p w:rsidR="004000F5" w:rsidRDefault="00CB7FD6" w:rsidP="004000F5">
      <w:r>
        <w:rPr>
          <w:noProof/>
        </w:rPr>
        <w:drawing>
          <wp:anchor distT="0" distB="0" distL="114300" distR="114300" simplePos="0" relativeHeight="251661312" behindDoc="0" locked="0" layoutInCell="1" allowOverlap="1">
            <wp:simplePos x="0" y="0"/>
            <wp:positionH relativeFrom="column">
              <wp:posOffset>0</wp:posOffset>
            </wp:positionH>
            <wp:positionV relativeFrom="paragraph">
              <wp:align>top</wp:align>
            </wp:positionV>
            <wp:extent cx="2019300" cy="2438400"/>
            <wp:effectExtent l="171450" t="171450" r="381000" b="361950"/>
            <wp:wrapSquare wrapText="bothSides"/>
            <wp:docPr id="1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19300" cy="2438400"/>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4000F5">
        <w:t xml:space="preserve">The editor’s context menu offers quick access to some of its features. </w:t>
      </w:r>
      <w:r w:rsidR="00B94ED1">
        <w:t>‘</w:t>
      </w:r>
      <w:r w:rsidR="004000F5">
        <w:t>Toggle comment</w:t>
      </w:r>
      <w:r w:rsidR="00B94ED1">
        <w:t>’</w:t>
      </w:r>
      <w:r w:rsidR="004000F5">
        <w:t xml:space="preserve"> places or removes a semicolon at the line under the mouse cursor. </w:t>
      </w:r>
      <w:r w:rsidR="00B94ED1">
        <w:t>‘</w:t>
      </w:r>
      <w:r w:rsidR="004000F5">
        <w:t>Toggle bookmark</w:t>
      </w:r>
      <w:r w:rsidR="00B94ED1">
        <w:t>’</w:t>
      </w:r>
      <w:r w:rsidR="004000F5">
        <w:t xml:space="preserve"> </w:t>
      </w:r>
      <w:r w:rsidR="00B94ED1">
        <w:t>allows the creation of bookmarks based on particular lines. Since they are saved with each script, every script can have its own set bookmarks. ‘Copy to edit box’ copies the text under the mouse cursor to the common text box. Find quickly searches for the same. ‘Developer Page’ is a special menu item that appears</w:t>
      </w:r>
      <w:r w:rsidR="00C97FBF">
        <w:t xml:space="preserve"> on select keywords. In most cases, such keywords turn out to be command/function identifiers. OBSE plugin writers can inter-operate with CSE to add specific links to each of their commands though this interface. Another special menu item is the ‘Jump to …’ button. It appears when the text under the mouse cursor is a legal scriptable object or script (like a quest or an object reference). Clicking it can either create a new workspace and load the jump script if </w:t>
      </w:r>
      <w:r w:rsidR="00C03EAB">
        <w:t xml:space="preserve">it </w:t>
      </w:r>
      <w:r w:rsidR="00C97FBF">
        <w:t>isn’t open in the parent tab container, or switch to the workspace that has the script loaded. Each jump is tracked internally by a navigation stack. The main tool bar’s ‘Navigate Forward’ and ‘Navigate Backward’ can be used in this context.</w:t>
      </w:r>
      <w:r w:rsidR="00B5247D">
        <w:t xml:space="preserve">  The ‘Add Message’ tool can be used to add notification messages that will show on script load. Existing messages can be deleted by double clicking them in the message list.</w:t>
      </w:r>
    </w:p>
    <w:p w:rsidR="00613459" w:rsidRDefault="003269D4" w:rsidP="004000F5">
      <w:r>
        <w:t>The CSE editor has</w:t>
      </w:r>
      <w:r w:rsidR="00EC750D">
        <w:t xml:space="preserve"> yet</w:t>
      </w:r>
      <w:r>
        <w:t xml:space="preserve"> further features:</w:t>
      </w:r>
    </w:p>
    <w:p w:rsidR="003269D4" w:rsidRDefault="003269D4" w:rsidP="003269D4">
      <w:pPr>
        <w:pStyle w:val="ListParagraph"/>
        <w:numPr>
          <w:ilvl w:val="0"/>
          <w:numId w:val="15"/>
        </w:numPr>
      </w:pPr>
      <w:r w:rsidRPr="00DF01D5">
        <w:rPr>
          <w:rStyle w:val="Heading3Char"/>
          <w:b/>
        </w:rPr>
        <w:t>Auto-</w:t>
      </w:r>
      <w:r w:rsidR="00DF01D5">
        <w:rPr>
          <w:rStyle w:val="Heading3Char"/>
          <w:b/>
        </w:rPr>
        <w:t>i</w:t>
      </w:r>
      <w:r w:rsidRPr="00DF01D5">
        <w:rPr>
          <w:rStyle w:val="Heading3Char"/>
          <w:b/>
        </w:rPr>
        <w:t xml:space="preserve">ndentation </w:t>
      </w:r>
      <w:r>
        <w:t xml:space="preserve">– Script lines are automatically indented and </w:t>
      </w:r>
      <w:proofErr w:type="spellStart"/>
      <w:r>
        <w:t>outdented</w:t>
      </w:r>
      <w:proofErr w:type="spellEnd"/>
      <w:r>
        <w:t xml:space="preserve"> depending upon the script structure. The script writer can carry on with coding without having to worry about indentation.</w:t>
      </w:r>
    </w:p>
    <w:p w:rsidR="003269D4" w:rsidRDefault="00DF01D5" w:rsidP="003269D4">
      <w:pPr>
        <w:pStyle w:val="ListParagraph"/>
        <w:numPr>
          <w:ilvl w:val="0"/>
          <w:numId w:val="15"/>
        </w:numPr>
      </w:pPr>
      <w:r w:rsidRPr="00BD62FA">
        <w:rPr>
          <w:rStyle w:val="Heading3Char"/>
          <w:b/>
        </w:rPr>
        <w:t>Toggle comment</w:t>
      </w:r>
      <w:r>
        <w:t xml:space="preserve"> – Single and multiple </w:t>
      </w:r>
      <w:r w:rsidR="00950058">
        <w:t>line(s) can be commented in/out with this tool. It uses the first line in its selection as a reference to the operation it performs i.e., if the first line in the selection is already commented, the operation will uncomment all of the selected lines.</w:t>
      </w:r>
    </w:p>
    <w:p w:rsidR="00950058" w:rsidRDefault="00BD62FA" w:rsidP="003269D4">
      <w:pPr>
        <w:pStyle w:val="ListParagraph"/>
        <w:numPr>
          <w:ilvl w:val="0"/>
          <w:numId w:val="15"/>
        </w:numPr>
      </w:pPr>
      <w:r w:rsidRPr="00BD62FA">
        <w:rPr>
          <w:rStyle w:val="Heading3Char"/>
          <w:b/>
        </w:rPr>
        <w:t>Line limit indicator</w:t>
      </w:r>
      <w:r>
        <w:t xml:space="preserve"> – The editor displays an indicator when the number of characters in a script line exceeds the maximum limit of 512.</w:t>
      </w:r>
    </w:p>
    <w:p w:rsidR="00AD5F03" w:rsidRDefault="00BD62FA" w:rsidP="00EC750D">
      <w:pPr>
        <w:pStyle w:val="ListParagraph"/>
        <w:numPr>
          <w:ilvl w:val="0"/>
          <w:numId w:val="15"/>
        </w:numPr>
      </w:pPr>
      <w:r w:rsidRPr="00BD62FA">
        <w:rPr>
          <w:rStyle w:val="Heading3Char"/>
          <w:b/>
        </w:rPr>
        <w:t>Tab indentation</w:t>
      </w:r>
      <w:r>
        <w:t xml:space="preserve"> – Lines can be batch indented and </w:t>
      </w:r>
      <w:proofErr w:type="spellStart"/>
      <w:r>
        <w:t>outdented</w:t>
      </w:r>
      <w:proofErr w:type="spellEnd"/>
      <w:r>
        <w:t xml:space="preserve"> by using the </w:t>
      </w:r>
      <w:r w:rsidRPr="00B027D2">
        <w:rPr>
          <w:rStyle w:val="Heading6Char"/>
        </w:rPr>
        <w:t>Tab</w:t>
      </w:r>
      <w:r>
        <w:t xml:space="preserve"> key with and without the </w:t>
      </w:r>
      <w:r w:rsidRPr="00B027D2">
        <w:rPr>
          <w:rStyle w:val="Heading6Char"/>
        </w:rPr>
        <w:t>Shift</w:t>
      </w:r>
      <w:r>
        <w:t xml:space="preserve"> key modifier.</w:t>
      </w:r>
      <w:r w:rsidR="00EC750D">
        <w:t xml:space="preserve"> </w:t>
      </w:r>
    </w:p>
    <w:p w:rsidR="00AD5F03" w:rsidRDefault="00AD5F03" w:rsidP="00AD5F03"/>
    <w:p w:rsidR="00AD5F03" w:rsidRDefault="00CC2E37" w:rsidP="00AD5F03">
      <w:r>
        <w:t xml:space="preserve">Beyond the above, </w:t>
      </w:r>
      <w:r w:rsidR="00AD5F03">
        <w:t>the editor has 3 main components to it:</w:t>
      </w:r>
    </w:p>
    <w:p w:rsidR="00AD5F03" w:rsidRPr="00446447" w:rsidRDefault="00AD5F03" w:rsidP="00446447">
      <w:pPr>
        <w:pStyle w:val="Heading3"/>
        <w:numPr>
          <w:ilvl w:val="0"/>
          <w:numId w:val="19"/>
        </w:numPr>
        <w:rPr>
          <w:b/>
        </w:rPr>
      </w:pPr>
      <w:r w:rsidRPr="00446447">
        <w:rPr>
          <w:b/>
        </w:rPr>
        <w:t>IntelliSense</w:t>
      </w:r>
    </w:p>
    <w:p w:rsidR="00355F5C" w:rsidRPr="00446447" w:rsidRDefault="00355F5C" w:rsidP="00446447">
      <w:pPr>
        <w:pStyle w:val="Heading3"/>
        <w:numPr>
          <w:ilvl w:val="0"/>
          <w:numId w:val="19"/>
        </w:numPr>
        <w:rPr>
          <w:b/>
        </w:rPr>
      </w:pPr>
      <w:r w:rsidRPr="00446447">
        <w:rPr>
          <w:b/>
        </w:rPr>
        <w:t>Script Validator</w:t>
      </w:r>
    </w:p>
    <w:p w:rsidR="00AD5F03" w:rsidRPr="00446447" w:rsidRDefault="00AD5F03" w:rsidP="00446447">
      <w:pPr>
        <w:pStyle w:val="Heading3"/>
        <w:numPr>
          <w:ilvl w:val="0"/>
          <w:numId w:val="19"/>
        </w:numPr>
        <w:rPr>
          <w:b/>
        </w:rPr>
      </w:pPr>
      <w:r w:rsidRPr="00446447">
        <w:rPr>
          <w:b/>
        </w:rPr>
        <w:t>A preprocessing engine called ‘A preprocessing engine’</w:t>
      </w:r>
    </w:p>
    <w:p w:rsidR="001932D6" w:rsidRDefault="001932D6" w:rsidP="00AD5F03">
      <w:pPr>
        <w:rPr>
          <w:i/>
        </w:rPr>
      </w:pPr>
    </w:p>
    <w:p w:rsidR="00AD5F03" w:rsidRDefault="00AD5F03" w:rsidP="00AD5F03">
      <w:pPr>
        <w:rPr>
          <w:rStyle w:val="BookTitle"/>
        </w:rPr>
      </w:pPr>
      <w:r w:rsidRPr="00E22425">
        <w:rPr>
          <w:rStyle w:val="BookTitle"/>
        </w:rPr>
        <w:t>IntelliSense</w:t>
      </w:r>
    </w:p>
    <w:p w:rsidR="00E22425" w:rsidRDefault="00CB7FD6" w:rsidP="00AD5F03">
      <w:r>
        <w:rPr>
          <w:noProof/>
        </w:rPr>
        <w:drawing>
          <wp:anchor distT="140208" distB="335661" distL="242316" distR="447294" simplePos="0" relativeHeight="251656192" behindDoc="0" locked="0" layoutInCell="1" allowOverlap="1">
            <wp:simplePos x="0" y="0"/>
            <wp:positionH relativeFrom="column">
              <wp:posOffset>-254</wp:posOffset>
            </wp:positionH>
            <wp:positionV relativeFrom="paragraph">
              <wp:posOffset>3683</wp:posOffset>
            </wp:positionV>
            <wp:extent cx="4171950" cy="3266821"/>
            <wp:effectExtent l="171450" t="171450" r="381000" b="353060"/>
            <wp:wrapSquare wrapText="bothSides"/>
            <wp:docPr id="10" name="Picture 4" descr="D:\Users\shadeMe\Desktop\Oblivion Modding &amp; Me\Code Projects\++OBSE\Construction Set Extender\ScriptEditor\Images\doc_syntaxbo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Users\shadeMe\Desktop\Oblivion Modding &amp; Me\Code Projects\++OBSE\Construction Set Extender\ScriptEditor\Images\doc_syntaxbox.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71950" cy="3266440"/>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355F5C">
        <w:t xml:space="preserve">This component provides easy referencing of commands, local variables, remote scripts and </w:t>
      </w:r>
      <w:r w:rsidR="00B94A00">
        <w:t>their variables</w:t>
      </w:r>
      <w:r w:rsidR="00355F5C">
        <w:t>. The component maintains a database of usable commands/functions, vanilla or OBSE-related, user defined functions and quests. This database is updated every 10 minutes to keep recent changes accessible to the user. The interface it uses is similar to Microsoft Visual Studio’s – A context specific list of reference items.</w:t>
      </w:r>
      <w:r w:rsidR="00B027D2">
        <w:t xml:space="preserve"> The interface popup will appear after a custom number of characters following a delimiter (adjustable in the Preferences window) and will filter its items as you type. When visible, the </w:t>
      </w:r>
      <w:r w:rsidR="00B027D2" w:rsidRPr="00B027D2">
        <w:rPr>
          <w:rStyle w:val="Heading6Char"/>
        </w:rPr>
        <w:t>Up</w:t>
      </w:r>
      <w:r w:rsidR="00B027D2">
        <w:t xml:space="preserve"> and </w:t>
      </w:r>
      <w:r w:rsidR="00B027D2" w:rsidRPr="00B027D2">
        <w:rPr>
          <w:rStyle w:val="Heading6Char"/>
        </w:rPr>
        <w:t>Down</w:t>
      </w:r>
      <w:r w:rsidR="00B027D2">
        <w:t xml:space="preserve"> keys </w:t>
      </w:r>
      <w:r w:rsidR="00C03EAB">
        <w:t>are</w:t>
      </w:r>
      <w:r w:rsidR="00B027D2">
        <w:t xml:space="preserve"> used to navigate the list and the </w:t>
      </w:r>
      <w:r w:rsidR="00B027D2" w:rsidRPr="00B027D2">
        <w:rPr>
          <w:rStyle w:val="Heading6Char"/>
        </w:rPr>
        <w:t>Tab</w:t>
      </w:r>
      <w:r w:rsidR="00B027D2">
        <w:t xml:space="preserve"> key to insert the selected item. </w:t>
      </w:r>
      <w:r w:rsidR="00446447">
        <w:t xml:space="preserve">The </w:t>
      </w:r>
      <w:r w:rsidR="00446447" w:rsidRPr="00446447">
        <w:rPr>
          <w:rStyle w:val="Heading6Char"/>
        </w:rPr>
        <w:t>Escape</w:t>
      </w:r>
      <w:r w:rsidR="00446447">
        <w:t xml:space="preserve"> key can be used to close the popup. </w:t>
      </w:r>
      <w:r w:rsidR="00B027D2">
        <w:t xml:space="preserve">Each item has a description of its down that is determined by </w:t>
      </w:r>
      <w:r w:rsidR="00C51D9E">
        <w:t>its type</w:t>
      </w:r>
      <w:r w:rsidR="00B027D2">
        <w:t>:</w:t>
      </w:r>
    </w:p>
    <w:p w:rsidR="00C51D9E" w:rsidRDefault="00C51D9E" w:rsidP="00AD5F03"/>
    <w:p w:rsidR="00B027D2" w:rsidRDefault="00B027D2" w:rsidP="00AD5F03"/>
    <w:p w:rsidR="00817DDB" w:rsidRPr="00817DDB" w:rsidRDefault="00817DDB" w:rsidP="00817DDB">
      <w:pPr>
        <w:pStyle w:val="ListParagraph"/>
        <w:ind w:left="720" w:firstLine="0"/>
      </w:pPr>
    </w:p>
    <w:p w:rsidR="00817DDB" w:rsidRPr="00817DDB" w:rsidRDefault="00817DDB" w:rsidP="00817DDB">
      <w:pPr>
        <w:pStyle w:val="ListParagraph"/>
        <w:ind w:left="720" w:firstLine="0"/>
      </w:pPr>
    </w:p>
    <w:p w:rsidR="007D44E4" w:rsidRDefault="007D44E4" w:rsidP="00B027D2">
      <w:pPr>
        <w:pStyle w:val="ListParagraph"/>
        <w:numPr>
          <w:ilvl w:val="0"/>
          <w:numId w:val="17"/>
        </w:numPr>
      </w:pPr>
      <w:r w:rsidRPr="00446447">
        <w:rPr>
          <w:b/>
        </w:rPr>
        <w:t>Commands</w:t>
      </w:r>
      <w:r>
        <w:t xml:space="preserve"> – Descriptions include command alias, description, number of parameters, command source and return type. Those that require a calling reference aren’t displayed unless </w:t>
      </w:r>
      <w:r w:rsidR="00792DDF">
        <w:t>the last typed identifier is a dot operator and the calling reference is an object placed in the world or a reference variable.</w:t>
      </w:r>
    </w:p>
    <w:p w:rsidR="00B027D2" w:rsidRPr="00B027D2" w:rsidRDefault="00B027D2" w:rsidP="00B027D2">
      <w:pPr>
        <w:pStyle w:val="ListParagraph"/>
        <w:numPr>
          <w:ilvl w:val="0"/>
          <w:numId w:val="17"/>
        </w:numPr>
      </w:pPr>
      <w:r w:rsidRPr="00446447">
        <w:rPr>
          <w:b/>
        </w:rPr>
        <w:t>Variables</w:t>
      </w:r>
      <w:r>
        <w:t xml:space="preserve"> – Descriptions include delimited comments following their declaration and their type. E.g. </w:t>
      </w:r>
      <w:r w:rsidRPr="00B027D2">
        <w:rPr>
          <w:rFonts w:ascii="Consolas" w:hAnsi="Consolas" w:cs="Consolas"/>
        </w:rPr>
        <w:t xml:space="preserve">short </w:t>
      </w:r>
      <w:proofErr w:type="spellStart"/>
      <w:r w:rsidRPr="00B027D2">
        <w:rPr>
          <w:rFonts w:ascii="Consolas" w:hAnsi="Consolas" w:cs="Consolas"/>
        </w:rPr>
        <w:t>sSomeVar</w:t>
      </w:r>
      <w:proofErr w:type="spellEnd"/>
      <w:r w:rsidRPr="00B027D2">
        <w:rPr>
          <w:rFonts w:ascii="Consolas" w:hAnsi="Consolas" w:cs="Consolas"/>
        </w:rPr>
        <w:t xml:space="preserve"> </w:t>
      </w:r>
      <w:r w:rsidRPr="00B027D2">
        <w:rPr>
          <w:rFonts w:ascii="Consolas" w:hAnsi="Consolas" w:cs="Consolas"/>
        </w:rPr>
        <w:tab/>
        <w:t>; Stores some value</w:t>
      </w:r>
    </w:p>
    <w:p w:rsidR="00B027D2" w:rsidRDefault="00B027D2" w:rsidP="00B027D2">
      <w:pPr>
        <w:pStyle w:val="ListParagraph"/>
        <w:numPr>
          <w:ilvl w:val="0"/>
          <w:numId w:val="17"/>
        </w:numPr>
      </w:pPr>
      <w:r w:rsidRPr="00446447">
        <w:rPr>
          <w:b/>
        </w:rPr>
        <w:t>Quests</w:t>
      </w:r>
      <w:r>
        <w:t xml:space="preserve"> – Descriptions include the name field of the quest and the </w:t>
      </w:r>
      <w:proofErr w:type="spellStart"/>
      <w:r>
        <w:t>editorID</w:t>
      </w:r>
      <w:proofErr w:type="spellEnd"/>
      <w:r>
        <w:t xml:space="preserve"> of the quest script, if any.</w:t>
      </w:r>
    </w:p>
    <w:p w:rsidR="00F9607F" w:rsidRDefault="00F9607F" w:rsidP="00F9607F">
      <w:pPr>
        <w:pStyle w:val="ListParagraph"/>
        <w:numPr>
          <w:ilvl w:val="0"/>
          <w:numId w:val="17"/>
        </w:numPr>
      </w:pPr>
      <w:r w:rsidRPr="00446447">
        <w:rPr>
          <w:b/>
        </w:rPr>
        <w:t>User Defined</w:t>
      </w:r>
      <w:r>
        <w:t xml:space="preserve"> </w:t>
      </w:r>
      <w:r w:rsidRPr="006E5E61">
        <w:rPr>
          <w:b/>
        </w:rPr>
        <w:t>Functions</w:t>
      </w:r>
      <w:r>
        <w:t xml:space="preserve"> – Take the following UDF script</w:t>
      </w:r>
    </w:p>
    <w:p w:rsidR="00F9607F" w:rsidRPr="00165559" w:rsidRDefault="00F9607F" w:rsidP="00F9607F">
      <w:pPr>
        <w:pStyle w:val="ListParagraph"/>
        <w:ind w:left="2160" w:firstLine="0"/>
        <w:rPr>
          <w:rFonts w:ascii="Consolas" w:hAnsi="Consolas" w:cs="Consolas"/>
        </w:rPr>
      </w:pPr>
      <w:proofErr w:type="spellStart"/>
      <w:r w:rsidRPr="00165559">
        <w:rPr>
          <w:rFonts w:ascii="Consolas" w:hAnsi="Consolas" w:cs="Consolas"/>
        </w:rPr>
        <w:t>Scn</w:t>
      </w:r>
      <w:proofErr w:type="spellEnd"/>
      <w:r w:rsidRPr="00165559">
        <w:rPr>
          <w:rFonts w:ascii="Consolas" w:hAnsi="Consolas" w:cs="Consolas"/>
        </w:rPr>
        <w:t xml:space="preserve"> test</w:t>
      </w:r>
    </w:p>
    <w:p w:rsidR="00165559" w:rsidRPr="00165559" w:rsidRDefault="00165559" w:rsidP="00F9607F">
      <w:pPr>
        <w:pStyle w:val="ListParagraph"/>
        <w:ind w:left="2160" w:firstLine="0"/>
        <w:rPr>
          <w:rFonts w:ascii="Consolas" w:hAnsi="Consolas" w:cs="Consolas"/>
        </w:rPr>
      </w:pPr>
    </w:p>
    <w:p w:rsidR="00165559" w:rsidRPr="00165559" w:rsidRDefault="00165559" w:rsidP="00F9607F">
      <w:pPr>
        <w:pStyle w:val="ListParagraph"/>
        <w:ind w:left="2160" w:firstLine="0"/>
        <w:rPr>
          <w:rFonts w:ascii="Consolas" w:hAnsi="Consolas" w:cs="Consolas"/>
        </w:rPr>
      </w:pPr>
      <w:r w:rsidRPr="00165559">
        <w:rPr>
          <w:rFonts w:ascii="Consolas" w:hAnsi="Consolas" w:cs="Consolas"/>
        </w:rPr>
        <w:t xml:space="preserve">; </w:t>
      </w:r>
      <w:proofErr w:type="gramStart"/>
      <w:r w:rsidRPr="00165559">
        <w:rPr>
          <w:rFonts w:ascii="Consolas" w:hAnsi="Consolas" w:cs="Consolas"/>
        </w:rPr>
        <w:t>this</w:t>
      </w:r>
      <w:proofErr w:type="gramEnd"/>
      <w:r w:rsidRPr="00165559">
        <w:rPr>
          <w:rFonts w:ascii="Consolas" w:hAnsi="Consolas" w:cs="Consolas"/>
        </w:rPr>
        <w:t xml:space="preserve"> is an UDF script</w:t>
      </w:r>
    </w:p>
    <w:p w:rsidR="00165559" w:rsidRPr="00165559" w:rsidRDefault="00165559" w:rsidP="00F9607F">
      <w:pPr>
        <w:pStyle w:val="ListParagraph"/>
        <w:ind w:left="2160" w:firstLine="0"/>
        <w:rPr>
          <w:rFonts w:ascii="Consolas" w:hAnsi="Consolas" w:cs="Consolas"/>
        </w:rPr>
      </w:pPr>
      <w:r w:rsidRPr="00165559">
        <w:rPr>
          <w:rFonts w:ascii="Consolas" w:hAnsi="Consolas" w:cs="Consolas"/>
        </w:rPr>
        <w:t xml:space="preserve">; </w:t>
      </w:r>
      <w:proofErr w:type="gramStart"/>
      <w:r w:rsidRPr="00165559">
        <w:rPr>
          <w:rFonts w:ascii="Consolas" w:hAnsi="Consolas" w:cs="Consolas"/>
        </w:rPr>
        <w:t>some</w:t>
      </w:r>
      <w:proofErr w:type="gramEnd"/>
      <w:r w:rsidRPr="00165559">
        <w:rPr>
          <w:rFonts w:ascii="Consolas" w:hAnsi="Consolas" w:cs="Consolas"/>
        </w:rPr>
        <w:t xml:space="preserve"> text – foo</w:t>
      </w:r>
    </w:p>
    <w:p w:rsidR="00165559" w:rsidRPr="00165559" w:rsidRDefault="00165559" w:rsidP="00F9607F">
      <w:pPr>
        <w:pStyle w:val="ListParagraph"/>
        <w:ind w:left="2160" w:firstLine="0"/>
        <w:rPr>
          <w:rFonts w:ascii="Consolas" w:hAnsi="Consolas" w:cs="Consolas"/>
        </w:rPr>
      </w:pPr>
      <w:r w:rsidRPr="00165559">
        <w:rPr>
          <w:rFonts w:ascii="Consolas" w:hAnsi="Consolas" w:cs="Consolas"/>
        </w:rPr>
        <w:t xml:space="preserve">; </w:t>
      </w:r>
      <w:proofErr w:type="gramStart"/>
      <w:r w:rsidRPr="00165559">
        <w:rPr>
          <w:rFonts w:ascii="Consolas" w:hAnsi="Consolas" w:cs="Consolas"/>
        </w:rPr>
        <w:t>more</w:t>
      </w:r>
      <w:proofErr w:type="gramEnd"/>
      <w:r w:rsidRPr="00165559">
        <w:rPr>
          <w:rFonts w:ascii="Consolas" w:hAnsi="Consolas" w:cs="Consolas"/>
        </w:rPr>
        <w:t xml:space="preserve"> foo</w:t>
      </w:r>
    </w:p>
    <w:p w:rsidR="00165559" w:rsidRPr="00165559" w:rsidRDefault="00165559" w:rsidP="00F9607F">
      <w:pPr>
        <w:pStyle w:val="ListParagraph"/>
        <w:ind w:left="2160" w:firstLine="0"/>
        <w:rPr>
          <w:rFonts w:ascii="Consolas" w:hAnsi="Consolas" w:cs="Consolas"/>
        </w:rPr>
      </w:pPr>
    </w:p>
    <w:p w:rsidR="00165559" w:rsidRPr="00165559" w:rsidRDefault="00165559" w:rsidP="00F9607F">
      <w:pPr>
        <w:pStyle w:val="ListParagraph"/>
        <w:ind w:left="2160" w:firstLine="0"/>
        <w:rPr>
          <w:rFonts w:ascii="Consolas" w:hAnsi="Consolas" w:cs="Consolas"/>
        </w:rPr>
      </w:pPr>
      <w:r w:rsidRPr="00165559">
        <w:rPr>
          <w:rFonts w:ascii="Consolas" w:hAnsi="Consolas" w:cs="Consolas"/>
        </w:rPr>
        <w:t xml:space="preserve">Short sArg1 </w:t>
      </w:r>
      <w:r w:rsidRPr="00165559">
        <w:rPr>
          <w:rFonts w:ascii="Consolas" w:hAnsi="Consolas" w:cs="Consolas"/>
        </w:rPr>
        <w:tab/>
        <w:t xml:space="preserve">; </w:t>
      </w:r>
      <w:proofErr w:type="gramStart"/>
      <w:r w:rsidRPr="00165559">
        <w:rPr>
          <w:rFonts w:ascii="Consolas" w:hAnsi="Consolas" w:cs="Consolas"/>
        </w:rPr>
        <w:t>Some</w:t>
      </w:r>
      <w:proofErr w:type="gramEnd"/>
      <w:r w:rsidRPr="00165559">
        <w:rPr>
          <w:rFonts w:ascii="Consolas" w:hAnsi="Consolas" w:cs="Consolas"/>
        </w:rPr>
        <w:t xml:space="preserve"> </w:t>
      </w:r>
      <w:proofErr w:type="spellStart"/>
      <w:r w:rsidRPr="00165559">
        <w:rPr>
          <w:rFonts w:ascii="Consolas" w:hAnsi="Consolas" w:cs="Consolas"/>
        </w:rPr>
        <w:t>arg</w:t>
      </w:r>
      <w:proofErr w:type="spellEnd"/>
    </w:p>
    <w:p w:rsidR="00165559" w:rsidRPr="00165559" w:rsidRDefault="00165559" w:rsidP="00F9607F">
      <w:pPr>
        <w:pStyle w:val="ListParagraph"/>
        <w:ind w:left="2160" w:firstLine="0"/>
        <w:rPr>
          <w:rFonts w:ascii="Consolas" w:hAnsi="Consolas" w:cs="Consolas"/>
        </w:rPr>
      </w:pPr>
      <w:r w:rsidRPr="00165559">
        <w:rPr>
          <w:rFonts w:ascii="Consolas" w:hAnsi="Consolas" w:cs="Consolas"/>
        </w:rPr>
        <w:t>Float fArg2</w:t>
      </w:r>
      <w:r w:rsidRPr="00165559">
        <w:rPr>
          <w:rFonts w:ascii="Consolas" w:hAnsi="Consolas" w:cs="Consolas"/>
        </w:rPr>
        <w:tab/>
        <w:t xml:space="preserve">; </w:t>
      </w:r>
      <w:proofErr w:type="gramStart"/>
      <w:r w:rsidRPr="00165559">
        <w:rPr>
          <w:rFonts w:ascii="Consolas" w:hAnsi="Consolas" w:cs="Consolas"/>
        </w:rPr>
        <w:t>Another</w:t>
      </w:r>
      <w:proofErr w:type="gramEnd"/>
      <w:r w:rsidRPr="00165559">
        <w:rPr>
          <w:rFonts w:ascii="Consolas" w:hAnsi="Consolas" w:cs="Consolas"/>
        </w:rPr>
        <w:t xml:space="preserve"> </w:t>
      </w:r>
      <w:proofErr w:type="spellStart"/>
      <w:r w:rsidRPr="00165559">
        <w:rPr>
          <w:rFonts w:ascii="Consolas" w:hAnsi="Consolas" w:cs="Consolas"/>
        </w:rPr>
        <w:t>arg</w:t>
      </w:r>
      <w:proofErr w:type="spellEnd"/>
    </w:p>
    <w:p w:rsidR="00165559" w:rsidRPr="00165559" w:rsidRDefault="00165559" w:rsidP="00F9607F">
      <w:pPr>
        <w:pStyle w:val="ListParagraph"/>
        <w:ind w:left="2160" w:firstLine="0"/>
        <w:rPr>
          <w:rFonts w:ascii="Consolas" w:hAnsi="Consolas" w:cs="Consolas"/>
        </w:rPr>
      </w:pPr>
    </w:p>
    <w:p w:rsidR="00165559" w:rsidRPr="00165559" w:rsidRDefault="00165559" w:rsidP="00F9607F">
      <w:pPr>
        <w:pStyle w:val="ListParagraph"/>
        <w:ind w:left="2160" w:firstLine="0"/>
        <w:rPr>
          <w:rFonts w:ascii="Consolas" w:hAnsi="Consolas" w:cs="Consolas"/>
        </w:rPr>
      </w:pPr>
      <w:r w:rsidRPr="00165559">
        <w:rPr>
          <w:rFonts w:ascii="Consolas" w:hAnsi="Consolas" w:cs="Consolas"/>
        </w:rPr>
        <w:t>Begin function {sArg1 fArg2}</w:t>
      </w:r>
    </w:p>
    <w:p w:rsidR="00165559" w:rsidRPr="00165559" w:rsidRDefault="00165559" w:rsidP="00F9607F">
      <w:pPr>
        <w:pStyle w:val="ListParagraph"/>
        <w:ind w:left="2160" w:firstLine="0"/>
        <w:rPr>
          <w:rFonts w:ascii="Consolas" w:hAnsi="Consolas" w:cs="Consolas"/>
        </w:rPr>
      </w:pPr>
      <w:r w:rsidRPr="00165559">
        <w:rPr>
          <w:rFonts w:ascii="Consolas" w:hAnsi="Consolas" w:cs="Consolas"/>
        </w:rPr>
        <w:tab/>
        <w:t xml:space="preserve">Let </w:t>
      </w:r>
      <w:proofErr w:type="gramStart"/>
      <w:r w:rsidRPr="00165559">
        <w:rPr>
          <w:rFonts w:ascii="Consolas" w:hAnsi="Consolas" w:cs="Consolas"/>
        </w:rPr>
        <w:t>sArg1 :</w:t>
      </w:r>
      <w:proofErr w:type="gramEnd"/>
      <w:r w:rsidRPr="00165559">
        <w:rPr>
          <w:rFonts w:ascii="Consolas" w:hAnsi="Consolas" w:cs="Consolas"/>
        </w:rPr>
        <w:t>= 111</w:t>
      </w:r>
    </w:p>
    <w:p w:rsidR="00165559" w:rsidRPr="00165559" w:rsidRDefault="00165559" w:rsidP="00F9607F">
      <w:pPr>
        <w:pStyle w:val="ListParagraph"/>
        <w:ind w:left="2160" w:firstLine="0"/>
        <w:rPr>
          <w:rFonts w:ascii="Consolas" w:hAnsi="Consolas" w:cs="Consolas"/>
        </w:rPr>
      </w:pPr>
      <w:r w:rsidRPr="00165559">
        <w:rPr>
          <w:rFonts w:ascii="Consolas" w:hAnsi="Consolas" w:cs="Consolas"/>
        </w:rPr>
        <w:tab/>
      </w:r>
      <w:proofErr w:type="spellStart"/>
      <w:r w:rsidRPr="00165559">
        <w:rPr>
          <w:rFonts w:ascii="Consolas" w:hAnsi="Consolas" w:cs="Consolas"/>
        </w:rPr>
        <w:t>Setfunctionvalue</w:t>
      </w:r>
      <w:proofErr w:type="spellEnd"/>
      <w:r w:rsidRPr="00165559">
        <w:rPr>
          <w:rFonts w:ascii="Consolas" w:hAnsi="Consolas" w:cs="Consolas"/>
        </w:rPr>
        <w:t xml:space="preserve"> sArg1</w:t>
      </w:r>
    </w:p>
    <w:p w:rsidR="00165559" w:rsidRPr="00165559" w:rsidRDefault="00165559" w:rsidP="00F9607F">
      <w:pPr>
        <w:pStyle w:val="ListParagraph"/>
        <w:ind w:left="2160" w:firstLine="0"/>
        <w:rPr>
          <w:rFonts w:ascii="Consolas" w:hAnsi="Consolas" w:cs="Consolas"/>
        </w:rPr>
      </w:pPr>
      <w:r w:rsidRPr="00165559">
        <w:rPr>
          <w:rFonts w:ascii="Consolas" w:hAnsi="Consolas" w:cs="Consolas"/>
        </w:rPr>
        <w:lastRenderedPageBreak/>
        <w:t>End</w:t>
      </w:r>
    </w:p>
    <w:p w:rsidR="00C74D1D" w:rsidRDefault="00165559" w:rsidP="00C74D1D">
      <w:pPr>
        <w:ind w:left="720"/>
      </w:pPr>
      <w:r>
        <w:t xml:space="preserve">The description will include the comment text </w:t>
      </w:r>
      <w:proofErr w:type="spellStart"/>
      <w:r>
        <w:t>b’ween</w:t>
      </w:r>
      <w:proofErr w:type="spellEnd"/>
      <w:r w:rsidR="00C74D1D">
        <w:t xml:space="preserve"> the script name declaration and the first local </w:t>
      </w:r>
      <w:proofErr w:type="gramStart"/>
      <w:r w:rsidR="00C74D1D">
        <w:t>variable’s</w:t>
      </w:r>
      <w:proofErr w:type="gramEnd"/>
      <w:r w:rsidR="00C74D1D">
        <w:t>. Arguments are treated as variables and enumerated. And finally, the return type of the UDF is stated.</w:t>
      </w:r>
    </w:p>
    <w:p w:rsidR="00C74D1D" w:rsidRDefault="007D44E4" w:rsidP="00C74D1D">
      <w:pPr>
        <w:ind w:left="720"/>
      </w:pPr>
      <w:r>
        <w:t>Furthermore, IntelliSense tracks what you type and displays the interface list in a fairly intelligent manner. It supports 3 identifiers:</w:t>
      </w:r>
    </w:p>
    <w:p w:rsidR="007D44E4" w:rsidRDefault="007D44E4" w:rsidP="007D44E4">
      <w:pPr>
        <w:pStyle w:val="ListParagraph"/>
        <w:numPr>
          <w:ilvl w:val="0"/>
          <w:numId w:val="18"/>
        </w:numPr>
      </w:pPr>
      <w:r w:rsidRPr="00446447">
        <w:rPr>
          <w:b/>
        </w:rPr>
        <w:t xml:space="preserve">Set </w:t>
      </w:r>
      <w:r w:rsidRPr="00446447">
        <w:t>or</w:t>
      </w:r>
      <w:r w:rsidRPr="00446447">
        <w:rPr>
          <w:b/>
        </w:rPr>
        <w:t xml:space="preserve"> Let</w:t>
      </w:r>
      <w:r>
        <w:t xml:space="preserve"> – </w:t>
      </w:r>
      <w:r w:rsidR="00E67D91">
        <w:t>Both</w:t>
      </w:r>
      <w:r>
        <w:t xml:space="preserve"> of these populate the list with local variables and quests.</w:t>
      </w:r>
    </w:p>
    <w:p w:rsidR="007D44E4" w:rsidRDefault="007D44E4" w:rsidP="007D44E4">
      <w:pPr>
        <w:pStyle w:val="ListParagraph"/>
        <w:numPr>
          <w:ilvl w:val="0"/>
          <w:numId w:val="18"/>
        </w:numPr>
      </w:pPr>
      <w:r w:rsidRPr="00446447">
        <w:rPr>
          <w:b/>
        </w:rPr>
        <w:t>Call</w:t>
      </w:r>
      <w:r>
        <w:t xml:space="preserve"> – Populates the list with user defined functions.</w:t>
      </w:r>
    </w:p>
    <w:p w:rsidR="007D44E4" w:rsidRDefault="007D44E4" w:rsidP="007D44E4">
      <w:pPr>
        <w:pStyle w:val="ListParagraph"/>
        <w:numPr>
          <w:ilvl w:val="0"/>
          <w:numId w:val="18"/>
        </w:numPr>
      </w:pPr>
      <w:r w:rsidRPr="00446447">
        <w:rPr>
          <w:b/>
        </w:rPr>
        <w:t>Dot</w:t>
      </w:r>
      <w:r>
        <w:t xml:space="preserve"> (</w:t>
      </w:r>
      <w:r w:rsidRPr="00446447">
        <w:rPr>
          <w:b/>
        </w:rPr>
        <w:t>.</w:t>
      </w:r>
      <w:r>
        <w:t xml:space="preserve">) – Context sensitive. If the identifier before the dot operator is a scriptable object, such as a quest, it will display its </w:t>
      </w:r>
      <w:r w:rsidR="00792DDF">
        <w:t>script’s variables and also commands that require a calling reference (if the calling reference is an obj</w:t>
      </w:r>
      <w:r w:rsidR="00CF132B">
        <w:t>ect placed in the world</w:t>
      </w:r>
      <w:r w:rsidR="001378DE">
        <w:t xml:space="preserve"> or a reference variable</w:t>
      </w:r>
      <w:r w:rsidR="00CF132B">
        <w:t>).</w:t>
      </w:r>
    </w:p>
    <w:p w:rsidR="00165559" w:rsidRDefault="00D44166" w:rsidP="00C74D1D">
      <w:pPr>
        <w:ind w:left="720"/>
      </w:pPr>
      <w:r>
        <w:t>IntelliSense allows the quick lookup of a valid identifier by double clicking it; this brings up an info tip describing it.</w:t>
      </w:r>
    </w:p>
    <w:p w:rsidR="0068062F" w:rsidRDefault="0068062F" w:rsidP="00C74D1D">
      <w:pPr>
        <w:ind w:left="720"/>
      </w:pPr>
    </w:p>
    <w:p w:rsidR="00817DDB" w:rsidRDefault="00817DDB" w:rsidP="00C74D1D">
      <w:pPr>
        <w:ind w:left="720"/>
      </w:pPr>
    </w:p>
    <w:p w:rsidR="00653A98" w:rsidRDefault="00653A98" w:rsidP="00653A98">
      <w:pPr>
        <w:rPr>
          <w:rStyle w:val="BookTitle"/>
        </w:rPr>
      </w:pPr>
      <w:r w:rsidRPr="00653A98">
        <w:rPr>
          <w:rStyle w:val="BookTitle"/>
        </w:rPr>
        <w:t>Script Validator</w:t>
      </w:r>
    </w:p>
    <w:p w:rsidR="00653A98" w:rsidRDefault="00653A98" w:rsidP="00653A98">
      <w:r>
        <w:rPr>
          <w:rStyle w:val="BookTitle"/>
          <w:b w:val="0"/>
        </w:rPr>
        <w:tab/>
      </w:r>
      <w:r>
        <w:t xml:space="preserve">The script validator catches errors that the vanilla script compiler doesn’t. </w:t>
      </w:r>
      <w:r w:rsidR="008A2CFE">
        <w:t>The following errors are those that are caught:</w:t>
      </w:r>
    </w:p>
    <w:p w:rsidR="008A2CFE" w:rsidRPr="008A2CFE" w:rsidRDefault="00F87CE5" w:rsidP="008A2CFE">
      <w:pPr>
        <w:pStyle w:val="ListParagraph"/>
        <w:numPr>
          <w:ilvl w:val="0"/>
          <w:numId w:val="22"/>
        </w:numPr>
        <w:rPr>
          <w:rStyle w:val="BookTitle"/>
          <w:b w:val="0"/>
          <w:bCs w:val="0"/>
          <w:smallCaps w:val="0"/>
          <w:spacing w:val="0"/>
        </w:rPr>
      </w:pPr>
      <w:r>
        <w:rPr>
          <w:rStyle w:val="BookTitle"/>
          <w:b w:val="0"/>
          <w:bCs w:val="0"/>
          <w:smallCaps w:val="0"/>
          <w:spacing w:val="0"/>
        </w:rPr>
        <w:t>Invalid b</w:t>
      </w:r>
      <w:r w:rsidR="008A2CFE" w:rsidRPr="008A2CFE">
        <w:rPr>
          <w:rStyle w:val="BookTitle"/>
          <w:b w:val="0"/>
          <w:bCs w:val="0"/>
          <w:smallCaps w:val="0"/>
          <w:spacing w:val="0"/>
        </w:rPr>
        <w:t>lock</w:t>
      </w:r>
      <w:r w:rsidR="00116785">
        <w:rPr>
          <w:rStyle w:val="BookTitle"/>
          <w:b w:val="0"/>
          <w:bCs w:val="0"/>
          <w:smallCaps w:val="0"/>
          <w:spacing w:val="0"/>
        </w:rPr>
        <w:t xml:space="preserve"> </w:t>
      </w:r>
      <w:r w:rsidR="008A2CFE" w:rsidRPr="008A2CFE">
        <w:rPr>
          <w:rStyle w:val="BookTitle"/>
          <w:b w:val="0"/>
          <w:bCs w:val="0"/>
          <w:smallCaps w:val="0"/>
          <w:spacing w:val="0"/>
        </w:rPr>
        <w:t>type</w:t>
      </w:r>
      <w:r>
        <w:rPr>
          <w:rStyle w:val="BookTitle"/>
          <w:b w:val="0"/>
          <w:bCs w:val="0"/>
          <w:smallCaps w:val="0"/>
          <w:spacing w:val="0"/>
        </w:rPr>
        <w:t>s</w:t>
      </w:r>
      <w:r w:rsidR="008A2CFE" w:rsidRPr="008A2CFE">
        <w:rPr>
          <w:rStyle w:val="BookTitle"/>
          <w:b w:val="0"/>
          <w:bCs w:val="0"/>
          <w:smallCaps w:val="0"/>
          <w:spacing w:val="0"/>
        </w:rPr>
        <w:t xml:space="preserve"> </w:t>
      </w:r>
      <w:r>
        <w:rPr>
          <w:rStyle w:val="BookTitle"/>
          <w:b w:val="0"/>
          <w:bCs w:val="0"/>
          <w:smallCaps w:val="0"/>
          <w:spacing w:val="0"/>
        </w:rPr>
        <w:t>for non-object scripts.</w:t>
      </w:r>
    </w:p>
    <w:p w:rsidR="008A2CFE" w:rsidRPr="008A2CFE" w:rsidRDefault="00F87CE5" w:rsidP="008A2CFE">
      <w:pPr>
        <w:pStyle w:val="ListParagraph"/>
        <w:numPr>
          <w:ilvl w:val="0"/>
          <w:numId w:val="22"/>
        </w:numPr>
        <w:rPr>
          <w:rStyle w:val="BookTitle"/>
          <w:b w:val="0"/>
          <w:bCs w:val="0"/>
          <w:smallCaps w:val="0"/>
          <w:spacing w:val="0"/>
        </w:rPr>
      </w:pPr>
      <w:r>
        <w:rPr>
          <w:rStyle w:val="BookTitle"/>
          <w:b w:val="0"/>
          <w:bCs w:val="0"/>
          <w:smallCaps w:val="0"/>
          <w:spacing w:val="0"/>
        </w:rPr>
        <w:t>S</w:t>
      </w:r>
      <w:r w:rsidR="008A2CFE" w:rsidRPr="008A2CFE">
        <w:rPr>
          <w:rStyle w:val="BookTitle"/>
          <w:b w:val="0"/>
          <w:bCs w:val="0"/>
          <w:smallCaps w:val="0"/>
          <w:spacing w:val="0"/>
        </w:rPr>
        <w:t>cript</w:t>
      </w:r>
      <w:r>
        <w:rPr>
          <w:rStyle w:val="BookTitle"/>
          <w:b w:val="0"/>
          <w:bCs w:val="0"/>
          <w:smallCaps w:val="0"/>
          <w:spacing w:val="0"/>
        </w:rPr>
        <w:t xml:space="preserve"> n</w:t>
      </w:r>
      <w:r w:rsidR="008A2CFE" w:rsidRPr="008A2CFE">
        <w:rPr>
          <w:rStyle w:val="BookTitle"/>
          <w:b w:val="0"/>
          <w:bCs w:val="0"/>
          <w:smallCaps w:val="0"/>
          <w:spacing w:val="0"/>
        </w:rPr>
        <w:t xml:space="preserve">ame </w:t>
      </w:r>
      <w:r>
        <w:rPr>
          <w:rStyle w:val="BookTitle"/>
          <w:b w:val="0"/>
          <w:bCs w:val="0"/>
          <w:smallCaps w:val="0"/>
          <w:spacing w:val="0"/>
        </w:rPr>
        <w:t>re-</w:t>
      </w:r>
      <w:r w:rsidR="008A2CFE" w:rsidRPr="008A2CFE">
        <w:rPr>
          <w:rStyle w:val="BookTitle"/>
          <w:b w:val="0"/>
          <w:bCs w:val="0"/>
          <w:smallCaps w:val="0"/>
          <w:spacing w:val="0"/>
        </w:rPr>
        <w:t>declaration</w:t>
      </w:r>
      <w:r>
        <w:rPr>
          <w:rStyle w:val="BookTitle"/>
          <w:b w:val="0"/>
          <w:bCs w:val="0"/>
          <w:smallCaps w:val="0"/>
          <w:spacing w:val="0"/>
        </w:rPr>
        <w:t>s.</w:t>
      </w:r>
    </w:p>
    <w:p w:rsidR="008A2CFE" w:rsidRPr="00F87CE5" w:rsidRDefault="00F87CE5" w:rsidP="00F87CE5">
      <w:pPr>
        <w:pStyle w:val="ListParagraph"/>
        <w:numPr>
          <w:ilvl w:val="0"/>
          <w:numId w:val="22"/>
        </w:numPr>
        <w:rPr>
          <w:rStyle w:val="BookTitle"/>
          <w:b w:val="0"/>
          <w:bCs w:val="0"/>
          <w:smallCaps w:val="0"/>
          <w:spacing w:val="0"/>
        </w:rPr>
      </w:pPr>
      <w:r>
        <w:rPr>
          <w:rStyle w:val="BookTitle"/>
          <w:b w:val="0"/>
          <w:bCs w:val="0"/>
          <w:smallCaps w:val="0"/>
          <w:spacing w:val="0"/>
        </w:rPr>
        <w:t>Superfluous expressions in commands.</w:t>
      </w:r>
    </w:p>
    <w:p w:rsidR="008A2CFE" w:rsidRPr="008A2CFE" w:rsidRDefault="00F87CE5" w:rsidP="008A2CFE">
      <w:pPr>
        <w:pStyle w:val="ListParagraph"/>
        <w:numPr>
          <w:ilvl w:val="0"/>
          <w:numId w:val="22"/>
        </w:numPr>
        <w:rPr>
          <w:rStyle w:val="BookTitle"/>
          <w:b w:val="0"/>
          <w:bCs w:val="0"/>
          <w:smallCaps w:val="0"/>
          <w:spacing w:val="0"/>
        </w:rPr>
      </w:pPr>
      <w:r>
        <w:rPr>
          <w:rStyle w:val="BookTitle"/>
          <w:b w:val="0"/>
          <w:bCs w:val="0"/>
          <w:smallCaps w:val="0"/>
          <w:spacing w:val="0"/>
        </w:rPr>
        <w:t>Nested v</w:t>
      </w:r>
      <w:r w:rsidR="008A2CFE" w:rsidRPr="008A2CFE">
        <w:rPr>
          <w:rStyle w:val="BookTitle"/>
          <w:b w:val="0"/>
          <w:bCs w:val="0"/>
          <w:smallCaps w:val="0"/>
          <w:spacing w:val="0"/>
        </w:rPr>
        <w:t>ariable declaration</w:t>
      </w:r>
      <w:r>
        <w:rPr>
          <w:rStyle w:val="BookTitle"/>
          <w:b w:val="0"/>
          <w:bCs w:val="0"/>
          <w:smallCaps w:val="0"/>
          <w:spacing w:val="0"/>
        </w:rPr>
        <w:t>s.</w:t>
      </w:r>
    </w:p>
    <w:p w:rsidR="008A2CFE" w:rsidRPr="008A2CFE" w:rsidRDefault="00F87CE5" w:rsidP="008A2CFE">
      <w:pPr>
        <w:pStyle w:val="ListParagraph"/>
        <w:numPr>
          <w:ilvl w:val="0"/>
          <w:numId w:val="22"/>
        </w:numPr>
        <w:rPr>
          <w:rStyle w:val="BookTitle"/>
          <w:b w:val="0"/>
          <w:bCs w:val="0"/>
          <w:smallCaps w:val="0"/>
          <w:spacing w:val="0"/>
        </w:rPr>
      </w:pPr>
      <w:r>
        <w:rPr>
          <w:rStyle w:val="BookTitle"/>
          <w:b w:val="0"/>
          <w:bCs w:val="0"/>
          <w:smallCaps w:val="0"/>
          <w:spacing w:val="0"/>
        </w:rPr>
        <w:t xml:space="preserve">Variable </w:t>
      </w:r>
      <w:r w:rsidRPr="008A2CFE">
        <w:rPr>
          <w:rStyle w:val="BookTitle"/>
          <w:b w:val="0"/>
          <w:bCs w:val="0"/>
          <w:smallCaps w:val="0"/>
          <w:spacing w:val="0"/>
        </w:rPr>
        <w:t>re</w:t>
      </w:r>
      <w:r>
        <w:rPr>
          <w:rStyle w:val="BookTitle"/>
          <w:b w:val="0"/>
          <w:bCs w:val="0"/>
          <w:smallCaps w:val="0"/>
          <w:spacing w:val="0"/>
        </w:rPr>
        <w:t>-</w:t>
      </w:r>
      <w:r w:rsidRPr="008A2CFE">
        <w:rPr>
          <w:rStyle w:val="BookTitle"/>
          <w:b w:val="0"/>
          <w:bCs w:val="0"/>
          <w:smallCaps w:val="0"/>
          <w:spacing w:val="0"/>
        </w:rPr>
        <w:t>declarations</w:t>
      </w:r>
      <w:r>
        <w:rPr>
          <w:rStyle w:val="BookTitle"/>
          <w:b w:val="0"/>
          <w:bCs w:val="0"/>
          <w:smallCaps w:val="0"/>
          <w:spacing w:val="0"/>
        </w:rPr>
        <w:t>.</w:t>
      </w:r>
    </w:p>
    <w:p w:rsidR="008A2CFE" w:rsidRDefault="00F87CE5" w:rsidP="008A2CFE">
      <w:pPr>
        <w:pStyle w:val="ListParagraph"/>
        <w:numPr>
          <w:ilvl w:val="0"/>
          <w:numId w:val="22"/>
        </w:numPr>
        <w:rPr>
          <w:rStyle w:val="BookTitle"/>
          <w:b w:val="0"/>
          <w:bCs w:val="0"/>
          <w:smallCaps w:val="0"/>
          <w:spacing w:val="0"/>
        </w:rPr>
      </w:pPr>
      <w:r>
        <w:rPr>
          <w:rStyle w:val="BookTitle"/>
          <w:b w:val="0"/>
          <w:bCs w:val="0"/>
          <w:smallCaps w:val="0"/>
          <w:spacing w:val="0"/>
        </w:rPr>
        <w:t>Unreferenced variables.</w:t>
      </w:r>
    </w:p>
    <w:p w:rsidR="00B5247D" w:rsidRPr="00B5247D" w:rsidRDefault="00B5247D" w:rsidP="00B5247D">
      <w:pPr>
        <w:ind w:left="720"/>
        <w:rPr>
          <w:rStyle w:val="BookTitle"/>
          <w:b w:val="0"/>
          <w:bCs w:val="0"/>
          <w:smallCaps w:val="0"/>
          <w:spacing w:val="0"/>
        </w:rPr>
      </w:pPr>
      <w:r>
        <w:rPr>
          <w:rStyle w:val="BookTitle"/>
          <w:b w:val="0"/>
          <w:bCs w:val="0"/>
          <w:smallCaps w:val="0"/>
          <w:spacing w:val="0"/>
        </w:rPr>
        <w:t>The token parser expects operators, operands and function arguments to be delimited by one of the following characters</w:t>
      </w:r>
      <w:proofErr w:type="gramStart"/>
      <w:r>
        <w:rPr>
          <w:rStyle w:val="BookTitle"/>
          <w:b w:val="0"/>
          <w:bCs w:val="0"/>
          <w:smallCaps w:val="0"/>
          <w:spacing w:val="0"/>
        </w:rPr>
        <w:t xml:space="preserve">: </w:t>
      </w:r>
      <w:r w:rsidRPr="00B5247D">
        <w:rPr>
          <w:rFonts w:ascii="Consolas" w:hAnsi="Consolas" w:cs="Consolas"/>
        </w:rPr>
        <w:t>.</w:t>
      </w:r>
      <w:proofErr w:type="gramEnd"/>
      <w:r w:rsidRPr="00B5247D">
        <w:rPr>
          <w:rFonts w:ascii="Consolas" w:hAnsi="Consolas" w:cs="Consolas"/>
        </w:rPr>
        <w:t>, (){}[]\t</w:t>
      </w:r>
    </w:p>
    <w:p w:rsidR="0068062F" w:rsidRDefault="0068062F" w:rsidP="00954BF7">
      <w:pPr>
        <w:pStyle w:val="ListParagraph"/>
        <w:spacing w:before="240" w:line="276" w:lineRule="auto"/>
        <w:ind w:left="1440" w:firstLine="0"/>
        <w:rPr>
          <w:rStyle w:val="BookTitle"/>
          <w:b w:val="0"/>
          <w:bCs w:val="0"/>
          <w:smallCaps w:val="0"/>
          <w:spacing w:val="0"/>
        </w:rPr>
      </w:pPr>
    </w:p>
    <w:p w:rsidR="0068062F" w:rsidRDefault="0068062F" w:rsidP="0068062F">
      <w:pPr>
        <w:rPr>
          <w:rStyle w:val="BookTitle"/>
        </w:rPr>
      </w:pPr>
      <w:r>
        <w:rPr>
          <w:rStyle w:val="BookTitle"/>
        </w:rPr>
        <w:t>A PREPROCESSOR ENGINE</w:t>
      </w:r>
    </w:p>
    <w:p w:rsidR="00252ACB" w:rsidRDefault="001932D6" w:rsidP="00B5247D">
      <w:pPr>
        <w:ind w:left="720"/>
      </w:pPr>
      <w:r>
        <w:t xml:space="preserve">The editor </w:t>
      </w:r>
      <w:r w:rsidR="006731C2">
        <w:t>uses</w:t>
      </w:r>
      <w:r>
        <w:t xml:space="preserve"> a preprocessor engine that </w:t>
      </w:r>
      <w:r w:rsidR="00C63E40">
        <w:t>allows script writers to use various preprocessor directives similar to Visual Studio’</w:t>
      </w:r>
      <w:r w:rsidR="001F51C1">
        <w:t xml:space="preserve">s. </w:t>
      </w:r>
      <w:r w:rsidR="003422C6">
        <w:t xml:space="preserve"> </w:t>
      </w:r>
      <w:r w:rsidR="003B2C7F">
        <w:t xml:space="preserve">All directive declarations/definitions need to be represented as comments. </w:t>
      </w:r>
      <w:r w:rsidR="003422C6">
        <w:t xml:space="preserve">Preprocessor directives are grouped in two: Single and multi-line directives. Single line directives </w:t>
      </w:r>
      <w:r w:rsidR="00252ACB">
        <w:t>do</w:t>
      </w:r>
      <w:r w:rsidR="003B2C7F">
        <w:t xml:space="preserve"> not exceed a line</w:t>
      </w:r>
      <w:r w:rsidR="00252ACB">
        <w:t xml:space="preserve"> of code</w:t>
      </w:r>
      <w:r w:rsidR="003B2C7F">
        <w:t xml:space="preserve"> in the text editor. Such directives use the ‘</w:t>
      </w:r>
      <w:r w:rsidR="003B2C7F" w:rsidRPr="003B2C7F">
        <w:rPr>
          <w:b/>
        </w:rPr>
        <w:t>#</w:t>
      </w:r>
      <w:r w:rsidR="003B2C7F">
        <w:t>’ character as their prefix. Multi-line directives, on the other hand, encompass multiple lines of code and must be prefixed with the ‘</w:t>
      </w:r>
      <w:r w:rsidR="003B2C7F" w:rsidRPr="003B2C7F">
        <w:rPr>
          <w:b/>
        </w:rPr>
        <w:t>@</w:t>
      </w:r>
      <w:r w:rsidR="003B2C7F">
        <w:t>’ character.</w:t>
      </w:r>
      <w:r w:rsidR="00252ACB">
        <w:t xml:space="preserve"> The multi-line argument/value needs to be enclosed in curly braces. </w:t>
      </w:r>
      <w:r w:rsidR="00255838">
        <w:t>Some</w:t>
      </w:r>
      <w:r w:rsidR="00252ACB">
        <w:t xml:space="preserve"> directives </w:t>
      </w:r>
      <w:r w:rsidR="00255838">
        <w:t xml:space="preserve">support </w:t>
      </w:r>
      <w:r w:rsidR="006731C2">
        <w:t xml:space="preserve">no more than one </w:t>
      </w:r>
      <w:r w:rsidR="00255838">
        <w:t>encoding type.</w:t>
      </w:r>
    </w:p>
    <w:p w:rsidR="00B5247D" w:rsidRDefault="003B2C7F" w:rsidP="00252ACB">
      <w:pPr>
        <w:ind w:firstLine="720"/>
      </w:pPr>
      <w:r>
        <w:t>For example:</w:t>
      </w:r>
    </w:p>
    <w:p w:rsidR="003B2C7F" w:rsidRDefault="003B2C7F" w:rsidP="003B2C7F">
      <w:pPr>
        <w:pStyle w:val="NoSpacing"/>
        <w:ind w:left="2160"/>
        <w:rPr>
          <w:rStyle w:val="BookTitle"/>
          <w:rFonts w:ascii="Consolas" w:hAnsi="Consolas" w:cs="Consolas"/>
          <w:b w:val="0"/>
        </w:rPr>
      </w:pPr>
      <w:proofErr w:type="gramStart"/>
      <w:r w:rsidRPr="003B2C7F">
        <w:rPr>
          <w:rStyle w:val="BookTitle"/>
          <w:rFonts w:ascii="Consolas" w:hAnsi="Consolas" w:cs="Consolas"/>
          <w:b w:val="0"/>
        </w:rPr>
        <w:t>;#</w:t>
      </w:r>
      <w:proofErr w:type="gramEnd"/>
      <w:r w:rsidRPr="003B2C7F">
        <w:rPr>
          <w:rStyle w:val="BookTitle"/>
          <w:rFonts w:ascii="Consolas" w:hAnsi="Consolas" w:cs="Consolas"/>
          <w:b w:val="0"/>
        </w:rPr>
        <w:t>DEFINE MACRO_FOO “FOO~POO”</w:t>
      </w:r>
    </w:p>
    <w:p w:rsidR="003B2C7F" w:rsidRPr="003B2C7F" w:rsidRDefault="003B2C7F" w:rsidP="003B2C7F">
      <w:pPr>
        <w:pStyle w:val="NoSpacing"/>
        <w:ind w:left="2160"/>
        <w:rPr>
          <w:rStyle w:val="BookTitle"/>
          <w:rFonts w:ascii="Consolas" w:hAnsi="Consolas" w:cs="Consolas"/>
          <w:b w:val="0"/>
        </w:rPr>
      </w:pPr>
    </w:p>
    <w:p w:rsidR="003B2C7F" w:rsidRPr="003B2C7F" w:rsidRDefault="003B2C7F" w:rsidP="003B2C7F">
      <w:pPr>
        <w:pStyle w:val="NoSpacing"/>
        <w:ind w:left="2160"/>
        <w:rPr>
          <w:rStyle w:val="BookTitle"/>
          <w:rFonts w:ascii="Consolas" w:hAnsi="Consolas" w:cs="Consolas"/>
          <w:b w:val="0"/>
        </w:rPr>
      </w:pPr>
      <w:proofErr w:type="gramStart"/>
      <w:r w:rsidRPr="003B2C7F">
        <w:rPr>
          <w:rStyle w:val="BookTitle"/>
          <w:rFonts w:ascii="Consolas" w:hAnsi="Consolas" w:cs="Consolas"/>
          <w:b w:val="0"/>
        </w:rPr>
        <w:t>;@IF</w:t>
      </w:r>
      <w:proofErr w:type="gramEnd"/>
      <w:r w:rsidRPr="003B2C7F">
        <w:rPr>
          <w:rStyle w:val="BookTitle"/>
          <w:rFonts w:ascii="Consolas" w:hAnsi="Consolas" w:cs="Consolas"/>
          <w:b w:val="0"/>
        </w:rPr>
        <w:t xml:space="preserve"> (MACRO_FOO != 123.222 || (MACRO_FOO &lt; 10 &amp;&amp; MACRO_FOO &gt; 4.2))</w:t>
      </w:r>
    </w:p>
    <w:p w:rsidR="003B2C7F" w:rsidRPr="003B2C7F" w:rsidRDefault="003B2C7F" w:rsidP="003B2C7F">
      <w:pPr>
        <w:pStyle w:val="NoSpacing"/>
        <w:ind w:left="2160"/>
        <w:rPr>
          <w:rStyle w:val="BookTitle"/>
          <w:rFonts w:ascii="Consolas" w:hAnsi="Consolas" w:cs="Consolas"/>
          <w:b w:val="0"/>
        </w:rPr>
      </w:pPr>
      <w:r w:rsidRPr="003B2C7F">
        <w:rPr>
          <w:rStyle w:val="BookTitle"/>
          <w:rFonts w:ascii="Consolas" w:hAnsi="Consolas" w:cs="Consolas"/>
          <w:b w:val="0"/>
        </w:rPr>
        <w:t>;{</w:t>
      </w:r>
    </w:p>
    <w:p w:rsidR="003B2C7F" w:rsidRPr="003B2C7F" w:rsidRDefault="003B2C7F" w:rsidP="003B2C7F">
      <w:pPr>
        <w:pStyle w:val="NoSpacing"/>
        <w:ind w:left="2160"/>
        <w:rPr>
          <w:rStyle w:val="BookTitle"/>
          <w:rFonts w:ascii="Consolas" w:hAnsi="Consolas" w:cs="Consolas"/>
          <w:b w:val="0"/>
        </w:rPr>
      </w:pPr>
      <w:r w:rsidRPr="003B2C7F">
        <w:rPr>
          <w:rStyle w:val="BookTitle"/>
          <w:rFonts w:ascii="Consolas" w:hAnsi="Consolas" w:cs="Consolas"/>
          <w:b w:val="0"/>
        </w:rPr>
        <w:t>;</w:t>
      </w:r>
      <w:r w:rsidR="00D00EF4">
        <w:rPr>
          <w:rStyle w:val="BookTitle"/>
          <w:rFonts w:ascii="Consolas" w:hAnsi="Consolas" w:cs="Consolas"/>
          <w:b w:val="0"/>
        </w:rPr>
        <w:tab/>
      </w:r>
      <w:r w:rsidRPr="003B2C7F">
        <w:rPr>
          <w:rStyle w:val="BookTitle"/>
          <w:rFonts w:ascii="Consolas" w:hAnsi="Consolas" w:cs="Consolas"/>
          <w:b w:val="0"/>
        </w:rPr>
        <w:t>PRINT “MACRO CONDITION EVALUATED</w:t>
      </w:r>
      <w:r w:rsidR="00D00EF4">
        <w:rPr>
          <w:rStyle w:val="BookTitle"/>
          <w:rFonts w:ascii="Consolas" w:hAnsi="Consolas" w:cs="Consolas"/>
          <w:b w:val="0"/>
        </w:rPr>
        <w:t xml:space="preserve"> AS</w:t>
      </w:r>
      <w:r w:rsidRPr="003B2C7F">
        <w:rPr>
          <w:rStyle w:val="BookTitle"/>
          <w:rFonts w:ascii="Consolas" w:hAnsi="Consolas" w:cs="Consolas"/>
          <w:b w:val="0"/>
        </w:rPr>
        <w:t xml:space="preserve"> TRUE!”</w:t>
      </w:r>
    </w:p>
    <w:p w:rsidR="003B2C7F" w:rsidRDefault="003B2C7F" w:rsidP="003B2C7F">
      <w:pPr>
        <w:pStyle w:val="NoSpacing"/>
        <w:ind w:left="2160"/>
        <w:rPr>
          <w:rStyle w:val="BookTitle"/>
          <w:rFonts w:ascii="Consolas" w:hAnsi="Consolas" w:cs="Consolas"/>
          <w:b w:val="0"/>
        </w:rPr>
      </w:pPr>
      <w:r w:rsidRPr="003B2C7F">
        <w:rPr>
          <w:rStyle w:val="BookTitle"/>
          <w:rFonts w:ascii="Consolas" w:hAnsi="Consolas" w:cs="Consolas"/>
          <w:b w:val="0"/>
        </w:rPr>
        <w:t>;}</w:t>
      </w:r>
    </w:p>
    <w:p w:rsidR="003B2C7F" w:rsidRPr="003B2C7F" w:rsidRDefault="003B2C7F" w:rsidP="003B2C7F">
      <w:pPr>
        <w:pStyle w:val="NoSpacing"/>
        <w:ind w:left="2160"/>
        <w:rPr>
          <w:rStyle w:val="BookTitle"/>
          <w:rFonts w:ascii="Consolas" w:hAnsi="Consolas" w:cs="Consolas"/>
          <w:b w:val="0"/>
        </w:rPr>
      </w:pPr>
    </w:p>
    <w:p w:rsidR="0032025D" w:rsidRPr="00B5247D" w:rsidRDefault="003B2C7F" w:rsidP="00B5247D">
      <w:pPr>
        <w:pStyle w:val="ListParagraph"/>
        <w:numPr>
          <w:ilvl w:val="0"/>
          <w:numId w:val="26"/>
        </w:numPr>
        <w:rPr>
          <w:bCs/>
          <w:smallCaps/>
          <w:spacing w:val="10"/>
        </w:rPr>
      </w:pPr>
      <w:r>
        <w:rPr>
          <w:b/>
        </w:rPr>
        <w:t>D</w:t>
      </w:r>
      <w:r w:rsidR="00CB5BA2" w:rsidRPr="00B5247D">
        <w:rPr>
          <w:b/>
        </w:rPr>
        <w:t>efine</w:t>
      </w:r>
      <w:r w:rsidR="00CB5BA2">
        <w:t xml:space="preserve"> – Defines a preprocessor macro, similar to VS</w:t>
      </w:r>
      <w:r w:rsidR="00252ACB">
        <w:t>’</w:t>
      </w:r>
      <w:r w:rsidR="00CB5BA2">
        <w:t xml:space="preserve">. Macro </w:t>
      </w:r>
      <w:r w:rsidR="00252ACB">
        <w:t>identifiers</w:t>
      </w:r>
      <w:r w:rsidR="00CB5BA2">
        <w:t xml:space="preserve"> can only contain alpha-</w:t>
      </w:r>
      <w:r w:rsidR="00CB5BA2" w:rsidRPr="00CB5BA2">
        <w:t>numeric</w:t>
      </w:r>
      <w:r w:rsidR="00606232">
        <w:t xml:space="preserve"> characters</w:t>
      </w:r>
      <w:r w:rsidR="00CB5BA2" w:rsidRPr="00CB5BA2">
        <w:t xml:space="preserve"> and underscores</w:t>
      </w:r>
      <w:r w:rsidR="00606232">
        <w:t>,</w:t>
      </w:r>
      <w:r w:rsidR="00252ACB">
        <w:t xml:space="preserve"> and are case sensitive</w:t>
      </w:r>
      <w:r w:rsidR="00CB5BA2">
        <w:t xml:space="preserve">. They </w:t>
      </w:r>
      <w:r w:rsidR="00CB5BA2" w:rsidRPr="00CB5BA2">
        <w:t>must be delimited with one of the following chars t</w:t>
      </w:r>
      <w:r w:rsidR="00D67D4B">
        <w:t>o be recognized</w:t>
      </w:r>
      <w:proofErr w:type="gramStart"/>
      <w:r w:rsidR="00D67D4B">
        <w:t xml:space="preserve">: </w:t>
      </w:r>
      <w:r w:rsidR="00D67D4B" w:rsidRPr="00B5247D">
        <w:rPr>
          <w:rFonts w:ascii="Consolas" w:hAnsi="Consolas" w:cs="Consolas"/>
        </w:rPr>
        <w:t>.</w:t>
      </w:r>
      <w:proofErr w:type="gramEnd"/>
      <w:r w:rsidR="00D67D4B" w:rsidRPr="00B5247D">
        <w:rPr>
          <w:rFonts w:ascii="Consolas" w:hAnsi="Consolas" w:cs="Consolas"/>
        </w:rPr>
        <w:t xml:space="preserve">, </w:t>
      </w:r>
      <w:r w:rsidR="00CB5BA2" w:rsidRPr="00B5247D">
        <w:rPr>
          <w:rFonts w:ascii="Consolas" w:hAnsi="Consolas" w:cs="Consolas"/>
        </w:rPr>
        <w:t>(){}[]</w:t>
      </w:r>
      <w:r w:rsidR="00D67D4B" w:rsidRPr="00B5247D">
        <w:rPr>
          <w:rFonts w:ascii="Consolas" w:hAnsi="Consolas" w:cs="Consolas"/>
        </w:rPr>
        <w:t xml:space="preserve">\t. </w:t>
      </w:r>
      <w:r w:rsidR="00D67D4B">
        <w:t>Macro values can have any character and aren’t limited by delimiters.</w:t>
      </w:r>
      <w:r w:rsidR="0032025D">
        <w:t xml:space="preserve"> They can be used in any context as the preprocessor simply replaces the macro identifier with its value before compilation. For instance,</w:t>
      </w:r>
    </w:p>
    <w:p w:rsidR="0032025D" w:rsidRDefault="00252ACB" w:rsidP="0032025D">
      <w:pPr>
        <w:pStyle w:val="NoSpacing"/>
        <w:ind w:left="2160"/>
        <w:rPr>
          <w:rStyle w:val="BookTitle"/>
          <w:rFonts w:ascii="Consolas" w:hAnsi="Consolas" w:cs="Consolas"/>
          <w:b w:val="0"/>
        </w:rPr>
      </w:pPr>
      <w:proofErr w:type="gramStart"/>
      <w:r>
        <w:rPr>
          <w:rStyle w:val="BookTitle"/>
          <w:rFonts w:ascii="Consolas" w:hAnsi="Consolas" w:cs="Consolas"/>
          <w:b w:val="0"/>
        </w:rPr>
        <w:t>;#</w:t>
      </w:r>
      <w:proofErr w:type="gramEnd"/>
      <w:r w:rsidR="0032025D" w:rsidRPr="0032025D">
        <w:rPr>
          <w:rStyle w:val="BookTitle"/>
          <w:rFonts w:ascii="Consolas" w:hAnsi="Consolas" w:cs="Consolas"/>
          <w:b w:val="0"/>
        </w:rPr>
        <w:t>define _DEBUG 1</w:t>
      </w:r>
    </w:p>
    <w:p w:rsidR="000E14DC" w:rsidRPr="0032025D" w:rsidRDefault="000E14DC" w:rsidP="0032025D">
      <w:pPr>
        <w:pStyle w:val="NoSpacing"/>
        <w:ind w:left="2160"/>
        <w:rPr>
          <w:rStyle w:val="BookTitle"/>
          <w:rFonts w:ascii="Consolas" w:hAnsi="Consolas" w:cs="Consolas"/>
          <w:b w:val="0"/>
        </w:rPr>
      </w:pPr>
    </w:p>
    <w:p w:rsidR="0032025D" w:rsidRPr="0032025D" w:rsidRDefault="0032025D" w:rsidP="0032025D">
      <w:pPr>
        <w:pStyle w:val="NoSpacing"/>
        <w:ind w:left="2160"/>
        <w:rPr>
          <w:rStyle w:val="BookTitle"/>
          <w:rFonts w:ascii="Consolas" w:hAnsi="Consolas" w:cs="Consolas"/>
          <w:b w:val="0"/>
        </w:rPr>
      </w:pPr>
      <w:r w:rsidRPr="0032025D">
        <w:rPr>
          <w:rStyle w:val="BookTitle"/>
          <w:rFonts w:ascii="Consolas" w:hAnsi="Consolas" w:cs="Consolas"/>
          <w:b w:val="0"/>
        </w:rPr>
        <w:t>if _DEBUG</w:t>
      </w:r>
    </w:p>
    <w:p w:rsidR="0032025D" w:rsidRPr="0032025D" w:rsidRDefault="0032025D" w:rsidP="0032025D">
      <w:pPr>
        <w:pStyle w:val="NoSpacing"/>
        <w:ind w:left="2160"/>
        <w:rPr>
          <w:rStyle w:val="BookTitle"/>
          <w:rFonts w:ascii="Consolas" w:hAnsi="Consolas" w:cs="Consolas"/>
          <w:b w:val="0"/>
        </w:rPr>
      </w:pPr>
      <w:r w:rsidRPr="0032025D">
        <w:rPr>
          <w:rStyle w:val="BookTitle"/>
          <w:rFonts w:ascii="Consolas" w:hAnsi="Consolas" w:cs="Consolas"/>
          <w:b w:val="0"/>
        </w:rPr>
        <w:t xml:space="preserve">   print "This message will be printed if _DEBUG is set to a non-zero value"</w:t>
      </w:r>
    </w:p>
    <w:p w:rsidR="0032025D" w:rsidRDefault="0032025D" w:rsidP="0032025D">
      <w:pPr>
        <w:pStyle w:val="NoSpacing"/>
        <w:ind w:left="2160"/>
        <w:rPr>
          <w:rStyle w:val="BookTitle"/>
          <w:rFonts w:ascii="Consolas" w:hAnsi="Consolas" w:cs="Consolas"/>
          <w:b w:val="0"/>
        </w:rPr>
      </w:pPr>
      <w:proofErr w:type="spellStart"/>
      <w:r w:rsidRPr="0032025D">
        <w:rPr>
          <w:rStyle w:val="BookTitle"/>
          <w:rFonts w:ascii="Consolas" w:hAnsi="Consolas" w:cs="Consolas"/>
          <w:b w:val="0"/>
        </w:rPr>
        <w:t>endIf</w:t>
      </w:r>
      <w:proofErr w:type="spellEnd"/>
    </w:p>
    <w:p w:rsidR="00252ACB" w:rsidRDefault="00252ACB" w:rsidP="0032025D">
      <w:pPr>
        <w:pStyle w:val="NoSpacing"/>
        <w:ind w:left="2160"/>
        <w:rPr>
          <w:rStyle w:val="BookTitle"/>
          <w:rFonts w:ascii="Consolas" w:hAnsi="Consolas" w:cs="Consolas"/>
          <w:b w:val="0"/>
        </w:rPr>
      </w:pPr>
    </w:p>
    <w:p w:rsidR="00252ACB" w:rsidRDefault="00252ACB" w:rsidP="0032025D">
      <w:pPr>
        <w:pStyle w:val="NoSpacing"/>
        <w:ind w:left="2160"/>
        <w:rPr>
          <w:rStyle w:val="BookTitle"/>
          <w:rFonts w:ascii="Consolas" w:hAnsi="Consolas" w:cs="Consolas"/>
          <w:b w:val="0"/>
        </w:rPr>
      </w:pPr>
      <w:proofErr w:type="gramStart"/>
      <w:r>
        <w:rPr>
          <w:rStyle w:val="BookTitle"/>
          <w:rFonts w:ascii="Consolas" w:hAnsi="Consolas" w:cs="Consolas"/>
          <w:b w:val="0"/>
        </w:rPr>
        <w:t>;@define</w:t>
      </w:r>
      <w:proofErr w:type="gramEnd"/>
      <w:r>
        <w:rPr>
          <w:rStyle w:val="BookTitle"/>
          <w:rFonts w:ascii="Consolas" w:hAnsi="Consolas" w:cs="Consolas"/>
          <w:b w:val="0"/>
        </w:rPr>
        <w:t xml:space="preserve"> </w:t>
      </w:r>
      <w:proofErr w:type="spellStart"/>
      <w:r>
        <w:rPr>
          <w:rStyle w:val="BookTitle"/>
          <w:rFonts w:ascii="Consolas" w:hAnsi="Consolas" w:cs="Consolas"/>
          <w:b w:val="0"/>
        </w:rPr>
        <w:t>PrintMESSAGEString</w:t>
      </w:r>
      <w:proofErr w:type="spellEnd"/>
    </w:p>
    <w:p w:rsidR="00252ACB" w:rsidRDefault="00252ACB" w:rsidP="0032025D">
      <w:pPr>
        <w:pStyle w:val="NoSpacing"/>
        <w:ind w:left="2160"/>
        <w:rPr>
          <w:rStyle w:val="BookTitle"/>
          <w:rFonts w:ascii="Consolas" w:hAnsi="Consolas" w:cs="Consolas"/>
          <w:b w:val="0"/>
        </w:rPr>
      </w:pPr>
      <w:r>
        <w:rPr>
          <w:rStyle w:val="BookTitle"/>
          <w:rFonts w:ascii="Consolas" w:hAnsi="Consolas" w:cs="Consolas"/>
          <w:b w:val="0"/>
        </w:rPr>
        <w:t>;{</w:t>
      </w:r>
    </w:p>
    <w:p w:rsidR="00252ACB" w:rsidRDefault="00252ACB" w:rsidP="0032025D">
      <w:pPr>
        <w:pStyle w:val="NoSpacing"/>
        <w:ind w:left="2160"/>
        <w:rPr>
          <w:rStyle w:val="BookTitle"/>
          <w:rFonts w:ascii="Consolas" w:hAnsi="Consolas" w:cs="Consolas"/>
          <w:b w:val="0"/>
        </w:rPr>
      </w:pPr>
      <w:r>
        <w:rPr>
          <w:rStyle w:val="BookTitle"/>
          <w:rFonts w:ascii="Consolas" w:hAnsi="Consolas" w:cs="Consolas"/>
          <w:b w:val="0"/>
        </w:rPr>
        <w:t>; print “</w:t>
      </w:r>
      <w:proofErr w:type="spellStart"/>
      <w:r>
        <w:rPr>
          <w:rStyle w:val="BookTitle"/>
          <w:rFonts w:ascii="Consolas" w:hAnsi="Consolas" w:cs="Consolas"/>
          <w:b w:val="0"/>
        </w:rPr>
        <w:t>MessageOne</w:t>
      </w:r>
      <w:proofErr w:type="spellEnd"/>
      <w:r>
        <w:rPr>
          <w:rStyle w:val="BookTitle"/>
          <w:rFonts w:ascii="Consolas" w:hAnsi="Consolas" w:cs="Consolas"/>
          <w:b w:val="0"/>
        </w:rPr>
        <w:t>!”</w:t>
      </w:r>
    </w:p>
    <w:p w:rsidR="00252ACB" w:rsidRDefault="00252ACB" w:rsidP="0032025D">
      <w:pPr>
        <w:pStyle w:val="NoSpacing"/>
        <w:ind w:left="2160"/>
        <w:rPr>
          <w:rStyle w:val="BookTitle"/>
          <w:rFonts w:ascii="Consolas" w:hAnsi="Consolas" w:cs="Consolas"/>
          <w:b w:val="0"/>
        </w:rPr>
      </w:pPr>
      <w:r>
        <w:rPr>
          <w:rStyle w:val="BookTitle"/>
          <w:rFonts w:ascii="Consolas" w:hAnsi="Consolas" w:cs="Consolas"/>
          <w:b w:val="0"/>
        </w:rPr>
        <w:t>; print “</w:t>
      </w:r>
      <w:proofErr w:type="spellStart"/>
      <w:r>
        <w:rPr>
          <w:rStyle w:val="BookTitle"/>
          <w:rFonts w:ascii="Consolas" w:hAnsi="Consolas" w:cs="Consolas"/>
          <w:b w:val="0"/>
        </w:rPr>
        <w:t>MessageTwo</w:t>
      </w:r>
      <w:proofErr w:type="spellEnd"/>
      <w:r>
        <w:rPr>
          <w:rStyle w:val="BookTitle"/>
          <w:rFonts w:ascii="Consolas" w:hAnsi="Consolas" w:cs="Consolas"/>
          <w:b w:val="0"/>
        </w:rPr>
        <w:t>!”</w:t>
      </w:r>
    </w:p>
    <w:p w:rsidR="00252ACB" w:rsidRDefault="00252ACB" w:rsidP="0032025D">
      <w:pPr>
        <w:pStyle w:val="NoSpacing"/>
        <w:ind w:left="2160"/>
        <w:rPr>
          <w:rStyle w:val="BookTitle"/>
          <w:rFonts w:ascii="Consolas" w:hAnsi="Consolas" w:cs="Consolas"/>
          <w:b w:val="0"/>
        </w:rPr>
      </w:pPr>
      <w:proofErr w:type="gramStart"/>
      <w:r>
        <w:rPr>
          <w:rStyle w:val="BookTitle"/>
          <w:rFonts w:ascii="Consolas" w:hAnsi="Consolas" w:cs="Consolas"/>
          <w:b w:val="0"/>
        </w:rPr>
        <w:t>; ;</w:t>
      </w:r>
      <w:proofErr w:type="gramEnd"/>
      <w:r>
        <w:rPr>
          <w:rStyle w:val="BookTitle"/>
          <w:rFonts w:ascii="Consolas" w:hAnsi="Consolas" w:cs="Consolas"/>
          <w:b w:val="0"/>
        </w:rPr>
        <w:t xml:space="preserve"> comment</w:t>
      </w:r>
    </w:p>
    <w:p w:rsidR="00252ACB" w:rsidRDefault="00252ACB" w:rsidP="0032025D">
      <w:pPr>
        <w:pStyle w:val="NoSpacing"/>
        <w:ind w:left="2160"/>
        <w:rPr>
          <w:rStyle w:val="BookTitle"/>
          <w:rFonts w:ascii="Consolas" w:hAnsi="Consolas" w:cs="Consolas"/>
          <w:b w:val="0"/>
        </w:rPr>
      </w:pPr>
      <w:r>
        <w:rPr>
          <w:rStyle w:val="BookTitle"/>
          <w:rFonts w:ascii="Consolas" w:hAnsi="Consolas" w:cs="Consolas"/>
          <w:b w:val="0"/>
        </w:rPr>
        <w:t>;}</w:t>
      </w:r>
    </w:p>
    <w:p w:rsidR="00252ACB" w:rsidRDefault="00252ACB" w:rsidP="0032025D">
      <w:pPr>
        <w:pStyle w:val="NoSpacing"/>
        <w:ind w:left="2160"/>
        <w:rPr>
          <w:rStyle w:val="BookTitle"/>
          <w:rFonts w:ascii="Consolas" w:hAnsi="Consolas" w:cs="Consolas"/>
          <w:b w:val="0"/>
        </w:rPr>
      </w:pPr>
    </w:p>
    <w:p w:rsidR="00252ACB" w:rsidRDefault="00252ACB" w:rsidP="0032025D">
      <w:pPr>
        <w:pStyle w:val="NoSpacing"/>
        <w:ind w:left="2160"/>
        <w:rPr>
          <w:rStyle w:val="BookTitle"/>
          <w:rFonts w:ascii="Consolas" w:hAnsi="Consolas" w:cs="Consolas"/>
          <w:b w:val="0"/>
        </w:rPr>
      </w:pPr>
      <w:r>
        <w:rPr>
          <w:rStyle w:val="BookTitle"/>
          <w:rFonts w:ascii="Consolas" w:hAnsi="Consolas" w:cs="Consolas"/>
          <w:b w:val="0"/>
        </w:rPr>
        <w:t xml:space="preserve">if </w:t>
      </w:r>
      <w:proofErr w:type="spellStart"/>
      <w:r>
        <w:rPr>
          <w:rStyle w:val="BookTitle"/>
          <w:rFonts w:ascii="Consolas" w:hAnsi="Consolas" w:cs="Consolas"/>
          <w:b w:val="0"/>
        </w:rPr>
        <w:t>zzQuest.Var</w:t>
      </w:r>
      <w:proofErr w:type="spellEnd"/>
      <w:r>
        <w:rPr>
          <w:rStyle w:val="BookTitle"/>
          <w:rFonts w:ascii="Consolas" w:hAnsi="Consolas" w:cs="Consolas"/>
          <w:b w:val="0"/>
        </w:rPr>
        <w:t xml:space="preserve"> == 1</w:t>
      </w:r>
    </w:p>
    <w:p w:rsidR="00252ACB" w:rsidRDefault="00252ACB" w:rsidP="0032025D">
      <w:pPr>
        <w:pStyle w:val="NoSpacing"/>
        <w:ind w:left="2160"/>
        <w:rPr>
          <w:rStyle w:val="BookTitle"/>
          <w:rFonts w:ascii="Consolas" w:hAnsi="Consolas" w:cs="Consolas"/>
          <w:b w:val="0"/>
        </w:rPr>
      </w:pPr>
      <w:r>
        <w:rPr>
          <w:rStyle w:val="BookTitle"/>
          <w:rFonts w:ascii="Consolas" w:hAnsi="Consolas" w:cs="Consolas"/>
          <w:b w:val="0"/>
        </w:rPr>
        <w:tab/>
      </w:r>
      <w:proofErr w:type="spellStart"/>
      <w:r>
        <w:rPr>
          <w:rStyle w:val="BookTitle"/>
          <w:rFonts w:ascii="Consolas" w:hAnsi="Consolas" w:cs="Consolas"/>
          <w:b w:val="0"/>
        </w:rPr>
        <w:t>PrintMESSAGEString</w:t>
      </w:r>
      <w:proofErr w:type="spellEnd"/>
      <w:r>
        <w:rPr>
          <w:rStyle w:val="BookTitle"/>
          <w:rFonts w:ascii="Consolas" w:hAnsi="Consolas" w:cs="Consolas"/>
          <w:b w:val="0"/>
        </w:rPr>
        <w:tab/>
      </w:r>
    </w:p>
    <w:p w:rsidR="00252ACB" w:rsidRDefault="00252ACB" w:rsidP="0032025D">
      <w:pPr>
        <w:pStyle w:val="NoSpacing"/>
        <w:ind w:left="2160"/>
        <w:rPr>
          <w:rStyle w:val="BookTitle"/>
          <w:rFonts w:ascii="Consolas" w:hAnsi="Consolas" w:cs="Consolas"/>
          <w:b w:val="0"/>
        </w:rPr>
      </w:pPr>
      <w:proofErr w:type="spellStart"/>
      <w:r>
        <w:rPr>
          <w:rStyle w:val="BookTitle"/>
          <w:rFonts w:ascii="Consolas" w:hAnsi="Consolas" w:cs="Consolas"/>
          <w:b w:val="0"/>
        </w:rPr>
        <w:t>endif</w:t>
      </w:r>
      <w:proofErr w:type="spellEnd"/>
    </w:p>
    <w:p w:rsidR="00252ACB" w:rsidRDefault="00252ACB" w:rsidP="0032025D">
      <w:pPr>
        <w:pStyle w:val="NoSpacing"/>
        <w:ind w:left="2160"/>
        <w:rPr>
          <w:rStyle w:val="BookTitle"/>
          <w:rFonts w:ascii="Consolas" w:hAnsi="Consolas" w:cs="Consolas"/>
          <w:b w:val="0"/>
        </w:rPr>
      </w:pPr>
    </w:p>
    <w:p w:rsidR="0032025D" w:rsidRDefault="0032025D" w:rsidP="0032025D">
      <w:pPr>
        <w:pStyle w:val="NoSpacing"/>
        <w:rPr>
          <w:rStyle w:val="BookTitle"/>
          <w:rFonts w:ascii="Consolas" w:hAnsi="Consolas" w:cs="Consolas"/>
          <w:b w:val="0"/>
        </w:rPr>
      </w:pPr>
      <w:r>
        <w:rPr>
          <w:rStyle w:val="BookTitle"/>
          <w:rFonts w:ascii="Consolas" w:hAnsi="Consolas" w:cs="Consolas"/>
          <w:b w:val="0"/>
        </w:rPr>
        <w:tab/>
      </w:r>
      <w:r>
        <w:rPr>
          <w:rStyle w:val="BookTitle"/>
          <w:rFonts w:ascii="Consolas" w:hAnsi="Consolas" w:cs="Consolas"/>
          <w:b w:val="0"/>
        </w:rPr>
        <w:tab/>
      </w:r>
    </w:p>
    <w:p w:rsidR="00364A15" w:rsidRPr="00364A15" w:rsidRDefault="003B2C7F" w:rsidP="0032025D">
      <w:pPr>
        <w:pStyle w:val="NoSpacing"/>
        <w:numPr>
          <w:ilvl w:val="0"/>
          <w:numId w:val="23"/>
        </w:numPr>
        <w:rPr>
          <w:rFonts w:cs="Consolas"/>
          <w:bCs/>
          <w:smallCaps/>
          <w:spacing w:val="10"/>
        </w:rPr>
      </w:pPr>
      <w:r>
        <w:rPr>
          <w:b/>
        </w:rPr>
        <w:t>I</w:t>
      </w:r>
      <w:r w:rsidR="00C90136">
        <w:rPr>
          <w:b/>
        </w:rPr>
        <w:t>mport</w:t>
      </w:r>
      <w:r w:rsidR="0032025D">
        <w:rPr>
          <w:b/>
        </w:rPr>
        <w:t xml:space="preserve"> </w:t>
      </w:r>
      <w:r w:rsidR="000E14DC">
        <w:t>–</w:t>
      </w:r>
      <w:r w:rsidR="0032025D">
        <w:t xml:space="preserve"> </w:t>
      </w:r>
      <w:r w:rsidR="000E14DC">
        <w:t>Allows external text to be inserted into scripts, similar to #include in VS. The text files to be inserted must be present in the ‘Data\Scripts’ directory</w:t>
      </w:r>
      <w:r w:rsidR="00364A15">
        <w:t>. Consider the following example,</w:t>
      </w:r>
    </w:p>
    <w:p w:rsidR="00364A15" w:rsidRPr="00B85EC4" w:rsidRDefault="00364A15" w:rsidP="00867449">
      <w:pPr>
        <w:pStyle w:val="NoSpacing"/>
        <w:spacing w:before="240"/>
        <w:ind w:left="2160"/>
        <w:rPr>
          <w:rStyle w:val="BookTitle"/>
          <w:rFonts w:ascii="Consolas" w:hAnsi="Consolas" w:cs="Consolas"/>
          <w:b w:val="0"/>
          <w:i/>
        </w:rPr>
      </w:pPr>
      <w:r w:rsidRPr="00B85EC4">
        <w:rPr>
          <w:rStyle w:val="BookTitle"/>
          <w:rFonts w:ascii="Consolas" w:hAnsi="Consolas" w:cs="Consolas"/>
          <w:b w:val="0"/>
          <w:i/>
        </w:rPr>
        <w:t>Data\Script</w:t>
      </w:r>
      <w:r w:rsidR="00741ABB">
        <w:rPr>
          <w:rStyle w:val="BookTitle"/>
          <w:rFonts w:ascii="Consolas" w:hAnsi="Consolas" w:cs="Consolas"/>
          <w:b w:val="0"/>
          <w:i/>
        </w:rPr>
        <w:t>s</w:t>
      </w:r>
      <w:r w:rsidRPr="00B85EC4">
        <w:rPr>
          <w:rStyle w:val="BookTitle"/>
          <w:rFonts w:ascii="Consolas" w:hAnsi="Consolas" w:cs="Consolas"/>
          <w:b w:val="0"/>
          <w:i/>
        </w:rPr>
        <w:t>\TestSnip.txt</w:t>
      </w:r>
    </w:p>
    <w:p w:rsidR="00364A15" w:rsidRDefault="00364A15" w:rsidP="00364A15">
      <w:pPr>
        <w:pStyle w:val="NoSpacing"/>
        <w:ind w:left="2160"/>
        <w:rPr>
          <w:rStyle w:val="BookTitle"/>
          <w:rFonts w:ascii="Consolas" w:hAnsi="Consolas" w:cs="Consolas"/>
          <w:b w:val="0"/>
        </w:rPr>
      </w:pPr>
      <w:r>
        <w:rPr>
          <w:rStyle w:val="BookTitle"/>
          <w:rFonts w:ascii="Consolas" w:hAnsi="Consolas" w:cs="Consolas"/>
          <w:b w:val="0"/>
        </w:rPr>
        <w:tab/>
        <w:t xml:space="preserve">float </w:t>
      </w:r>
      <w:r>
        <w:rPr>
          <w:rStyle w:val="BookTitle"/>
          <w:rFonts w:ascii="Consolas" w:hAnsi="Consolas" w:cs="Consolas"/>
          <w:b w:val="0"/>
        </w:rPr>
        <w:tab/>
      </w:r>
      <w:proofErr w:type="spellStart"/>
      <w:r>
        <w:rPr>
          <w:rStyle w:val="BookTitle"/>
          <w:rFonts w:ascii="Consolas" w:hAnsi="Consolas" w:cs="Consolas"/>
          <w:b w:val="0"/>
        </w:rPr>
        <w:t>fquestdelaytime</w:t>
      </w:r>
      <w:proofErr w:type="spellEnd"/>
    </w:p>
    <w:p w:rsidR="00364A15" w:rsidRDefault="00364A15" w:rsidP="00364A15">
      <w:pPr>
        <w:pStyle w:val="NoSpacing"/>
        <w:ind w:left="2160"/>
        <w:rPr>
          <w:rStyle w:val="BookTitle"/>
          <w:rFonts w:ascii="Consolas" w:hAnsi="Consolas" w:cs="Consolas"/>
          <w:b w:val="0"/>
        </w:rPr>
      </w:pPr>
      <w:r>
        <w:rPr>
          <w:rStyle w:val="BookTitle"/>
          <w:rFonts w:ascii="Consolas" w:hAnsi="Consolas" w:cs="Consolas"/>
          <w:b w:val="0"/>
        </w:rPr>
        <w:tab/>
        <w:t xml:space="preserve">short </w:t>
      </w:r>
      <w:r>
        <w:rPr>
          <w:rStyle w:val="BookTitle"/>
          <w:rFonts w:ascii="Consolas" w:hAnsi="Consolas" w:cs="Consolas"/>
          <w:b w:val="0"/>
        </w:rPr>
        <w:tab/>
      </w:r>
      <w:proofErr w:type="spellStart"/>
      <w:r>
        <w:rPr>
          <w:rStyle w:val="BookTitle"/>
          <w:rFonts w:ascii="Consolas" w:hAnsi="Consolas" w:cs="Consolas"/>
          <w:b w:val="0"/>
        </w:rPr>
        <w:t>doonce</w:t>
      </w:r>
      <w:proofErr w:type="spellEnd"/>
    </w:p>
    <w:p w:rsidR="00364A15" w:rsidRDefault="00364A15" w:rsidP="00364A15">
      <w:pPr>
        <w:pStyle w:val="NoSpacing"/>
        <w:ind w:left="2160"/>
        <w:rPr>
          <w:rStyle w:val="BookTitle"/>
          <w:rFonts w:ascii="Consolas" w:hAnsi="Consolas" w:cs="Consolas"/>
          <w:b w:val="0"/>
        </w:rPr>
      </w:pPr>
      <w:r>
        <w:rPr>
          <w:rStyle w:val="BookTitle"/>
          <w:rFonts w:ascii="Consolas" w:hAnsi="Consolas" w:cs="Consolas"/>
          <w:b w:val="0"/>
        </w:rPr>
        <w:tab/>
        <w:t>long</w:t>
      </w:r>
      <w:r>
        <w:rPr>
          <w:rStyle w:val="BookTitle"/>
          <w:rFonts w:ascii="Consolas" w:hAnsi="Consolas" w:cs="Consolas"/>
          <w:b w:val="0"/>
        </w:rPr>
        <w:tab/>
      </w:r>
      <w:proofErr w:type="spellStart"/>
      <w:r>
        <w:rPr>
          <w:rStyle w:val="BookTitle"/>
          <w:rFonts w:ascii="Consolas" w:hAnsi="Consolas" w:cs="Consolas"/>
          <w:b w:val="0"/>
        </w:rPr>
        <w:t>goldvalue</w:t>
      </w:r>
      <w:proofErr w:type="spellEnd"/>
    </w:p>
    <w:p w:rsidR="00364A15" w:rsidRDefault="00364A15" w:rsidP="00364A15">
      <w:pPr>
        <w:pStyle w:val="NoSpacing"/>
        <w:ind w:left="2160"/>
        <w:rPr>
          <w:rStyle w:val="BookTitle"/>
          <w:rFonts w:ascii="Consolas" w:hAnsi="Consolas" w:cs="Consolas"/>
          <w:b w:val="0"/>
        </w:rPr>
      </w:pPr>
    </w:p>
    <w:p w:rsidR="00364A15" w:rsidRPr="00B85EC4" w:rsidRDefault="00C90136" w:rsidP="00364A15">
      <w:pPr>
        <w:pStyle w:val="NoSpacing"/>
        <w:ind w:left="2160"/>
        <w:rPr>
          <w:rStyle w:val="BookTitle"/>
          <w:rFonts w:ascii="Consolas" w:hAnsi="Consolas" w:cs="Consolas"/>
          <w:b w:val="0"/>
          <w:i/>
        </w:rPr>
      </w:pPr>
      <w:r w:rsidRPr="00B85EC4">
        <w:rPr>
          <w:rStyle w:val="BookTitle"/>
          <w:rFonts w:ascii="Consolas" w:hAnsi="Consolas" w:cs="Consolas"/>
          <w:b w:val="0"/>
          <w:i/>
        </w:rPr>
        <w:t xml:space="preserve">Script </w:t>
      </w:r>
      <w:proofErr w:type="spellStart"/>
      <w:r w:rsidRPr="00B85EC4">
        <w:rPr>
          <w:rStyle w:val="BookTitle"/>
          <w:rFonts w:ascii="Consolas" w:hAnsi="Consolas" w:cs="Consolas"/>
          <w:b w:val="0"/>
          <w:i/>
        </w:rPr>
        <w:t>zzTestQS</w:t>
      </w:r>
      <w:proofErr w:type="spellEnd"/>
    </w:p>
    <w:p w:rsidR="00C90136" w:rsidRDefault="00C90136" w:rsidP="00364A15">
      <w:pPr>
        <w:pStyle w:val="NoSpacing"/>
        <w:ind w:left="2160"/>
        <w:rPr>
          <w:rStyle w:val="BookTitle"/>
          <w:rFonts w:ascii="Consolas" w:hAnsi="Consolas" w:cs="Consolas"/>
          <w:b w:val="0"/>
        </w:rPr>
      </w:pPr>
      <w:r>
        <w:rPr>
          <w:rStyle w:val="BookTitle"/>
          <w:rFonts w:ascii="Consolas" w:hAnsi="Consolas" w:cs="Consolas"/>
          <w:b w:val="0"/>
        </w:rPr>
        <w:tab/>
      </w:r>
      <w:proofErr w:type="spellStart"/>
      <w:r>
        <w:rPr>
          <w:rStyle w:val="BookTitle"/>
          <w:rFonts w:ascii="Consolas" w:hAnsi="Consolas" w:cs="Consolas"/>
          <w:b w:val="0"/>
        </w:rPr>
        <w:t>scn</w:t>
      </w:r>
      <w:proofErr w:type="spellEnd"/>
      <w:r>
        <w:rPr>
          <w:rStyle w:val="BookTitle"/>
          <w:rFonts w:ascii="Consolas" w:hAnsi="Consolas" w:cs="Consolas"/>
          <w:b w:val="0"/>
        </w:rPr>
        <w:t xml:space="preserve"> </w:t>
      </w:r>
      <w:proofErr w:type="spellStart"/>
      <w:r>
        <w:rPr>
          <w:rStyle w:val="BookTitle"/>
          <w:rFonts w:ascii="Consolas" w:hAnsi="Consolas" w:cs="Consolas"/>
          <w:b w:val="0"/>
        </w:rPr>
        <w:t>zzTestQS</w:t>
      </w:r>
      <w:proofErr w:type="spellEnd"/>
    </w:p>
    <w:p w:rsidR="00C90136" w:rsidRDefault="00C90136" w:rsidP="00364A15">
      <w:pPr>
        <w:pStyle w:val="NoSpacing"/>
        <w:ind w:left="2160"/>
        <w:rPr>
          <w:rStyle w:val="BookTitle"/>
          <w:rFonts w:ascii="Consolas" w:hAnsi="Consolas" w:cs="Consolas"/>
          <w:b w:val="0"/>
        </w:rPr>
      </w:pPr>
    </w:p>
    <w:p w:rsidR="00C90136" w:rsidRDefault="00C90136" w:rsidP="00364A15">
      <w:pPr>
        <w:pStyle w:val="NoSpacing"/>
        <w:ind w:left="2160"/>
        <w:rPr>
          <w:rStyle w:val="BookTitle"/>
          <w:rFonts w:ascii="Consolas" w:hAnsi="Consolas" w:cs="Consolas"/>
          <w:b w:val="0"/>
        </w:rPr>
      </w:pPr>
      <w:r>
        <w:rPr>
          <w:rStyle w:val="BookTitle"/>
          <w:rFonts w:ascii="Consolas" w:hAnsi="Consolas" w:cs="Consolas"/>
          <w:b w:val="0"/>
        </w:rPr>
        <w:tab/>
      </w:r>
      <w:proofErr w:type="gramStart"/>
      <w:r w:rsidR="00252ACB">
        <w:rPr>
          <w:rStyle w:val="BookTitle"/>
          <w:rFonts w:ascii="Consolas" w:hAnsi="Consolas" w:cs="Consolas"/>
          <w:b w:val="0"/>
        </w:rPr>
        <w:t>;#</w:t>
      </w:r>
      <w:proofErr w:type="gramEnd"/>
      <w:r>
        <w:rPr>
          <w:rStyle w:val="BookTitle"/>
          <w:rFonts w:ascii="Consolas" w:hAnsi="Consolas" w:cs="Consolas"/>
          <w:b w:val="0"/>
        </w:rPr>
        <w:t>import “</w:t>
      </w:r>
      <w:proofErr w:type="spellStart"/>
      <w:r>
        <w:rPr>
          <w:rStyle w:val="BookTitle"/>
          <w:rFonts w:ascii="Consolas" w:hAnsi="Consolas" w:cs="Consolas"/>
          <w:b w:val="0"/>
        </w:rPr>
        <w:t>TestSnip</w:t>
      </w:r>
      <w:proofErr w:type="spellEnd"/>
      <w:r>
        <w:rPr>
          <w:rStyle w:val="BookTitle"/>
          <w:rFonts w:ascii="Consolas" w:hAnsi="Consolas" w:cs="Consolas"/>
          <w:b w:val="0"/>
        </w:rPr>
        <w:t>”</w:t>
      </w:r>
    </w:p>
    <w:p w:rsidR="00B85EC4" w:rsidRDefault="00B85EC4" w:rsidP="00364A15">
      <w:pPr>
        <w:pStyle w:val="NoSpacing"/>
        <w:ind w:left="2160"/>
        <w:rPr>
          <w:rStyle w:val="BookTitle"/>
          <w:rFonts w:ascii="Consolas" w:hAnsi="Consolas" w:cs="Consolas"/>
          <w:b w:val="0"/>
        </w:rPr>
      </w:pPr>
    </w:p>
    <w:p w:rsidR="00B85EC4" w:rsidRDefault="00B85EC4" w:rsidP="00364A15">
      <w:pPr>
        <w:pStyle w:val="NoSpacing"/>
        <w:ind w:left="2160"/>
        <w:rPr>
          <w:rStyle w:val="BookTitle"/>
          <w:rFonts w:ascii="Consolas" w:hAnsi="Consolas" w:cs="Consolas"/>
          <w:b w:val="0"/>
        </w:rPr>
      </w:pPr>
      <w:r>
        <w:rPr>
          <w:rStyle w:val="BookTitle"/>
          <w:rFonts w:ascii="Consolas" w:hAnsi="Consolas" w:cs="Consolas"/>
          <w:b w:val="0"/>
        </w:rPr>
        <w:tab/>
        <w:t xml:space="preserve">begin </w:t>
      </w:r>
      <w:proofErr w:type="spellStart"/>
      <w:r>
        <w:rPr>
          <w:rStyle w:val="BookTitle"/>
          <w:rFonts w:ascii="Consolas" w:hAnsi="Consolas" w:cs="Consolas"/>
          <w:b w:val="0"/>
        </w:rPr>
        <w:t>gamemode</w:t>
      </w:r>
      <w:proofErr w:type="spellEnd"/>
    </w:p>
    <w:p w:rsidR="00B85EC4" w:rsidRDefault="00B85EC4" w:rsidP="00364A15">
      <w:pPr>
        <w:pStyle w:val="NoSpacing"/>
        <w:ind w:left="2160"/>
        <w:rPr>
          <w:rStyle w:val="BookTitle"/>
          <w:rFonts w:ascii="Consolas" w:hAnsi="Consolas" w:cs="Consolas"/>
          <w:b w:val="0"/>
        </w:rPr>
      </w:pPr>
      <w:r>
        <w:rPr>
          <w:rStyle w:val="BookTitle"/>
          <w:rFonts w:ascii="Consolas" w:hAnsi="Consolas" w:cs="Consolas"/>
          <w:b w:val="0"/>
        </w:rPr>
        <w:tab/>
      </w:r>
      <w:r>
        <w:rPr>
          <w:rStyle w:val="BookTitle"/>
          <w:rFonts w:ascii="Consolas" w:hAnsi="Consolas" w:cs="Consolas"/>
          <w:b w:val="0"/>
        </w:rPr>
        <w:tab/>
        <w:t>print “foo”</w:t>
      </w:r>
    </w:p>
    <w:p w:rsidR="00B85EC4" w:rsidRDefault="00B85EC4" w:rsidP="00364A15">
      <w:pPr>
        <w:pStyle w:val="NoSpacing"/>
        <w:ind w:left="2160"/>
        <w:rPr>
          <w:rStyle w:val="BookTitle"/>
          <w:rFonts w:ascii="Consolas" w:hAnsi="Consolas" w:cs="Consolas"/>
          <w:b w:val="0"/>
        </w:rPr>
      </w:pPr>
      <w:r>
        <w:rPr>
          <w:rStyle w:val="BookTitle"/>
          <w:rFonts w:ascii="Consolas" w:hAnsi="Consolas" w:cs="Consolas"/>
          <w:b w:val="0"/>
        </w:rPr>
        <w:tab/>
        <w:t>end</w:t>
      </w:r>
    </w:p>
    <w:p w:rsidR="00B85EC4" w:rsidRDefault="00B85EC4" w:rsidP="00364A15">
      <w:pPr>
        <w:pStyle w:val="NoSpacing"/>
        <w:ind w:left="2160"/>
        <w:rPr>
          <w:rStyle w:val="BookTitle"/>
          <w:rFonts w:ascii="Consolas" w:hAnsi="Consolas" w:cs="Consolas"/>
          <w:b w:val="0"/>
        </w:rPr>
      </w:pPr>
    </w:p>
    <w:p w:rsidR="00B85EC4" w:rsidRPr="00B85EC4" w:rsidRDefault="00B85EC4" w:rsidP="00364A15">
      <w:pPr>
        <w:pStyle w:val="NoSpacing"/>
        <w:ind w:left="2160"/>
        <w:rPr>
          <w:rStyle w:val="BookTitle"/>
          <w:rFonts w:ascii="Consolas" w:hAnsi="Consolas" w:cs="Consolas"/>
          <w:b w:val="0"/>
          <w:i/>
        </w:rPr>
      </w:pPr>
      <w:r w:rsidRPr="00B85EC4">
        <w:rPr>
          <w:rStyle w:val="BookTitle"/>
          <w:rFonts w:ascii="Consolas" w:hAnsi="Consolas" w:cs="Consolas"/>
          <w:b w:val="0"/>
          <w:i/>
        </w:rPr>
        <w:t>Preprocessed Script</w:t>
      </w:r>
    </w:p>
    <w:p w:rsidR="00B85EC4" w:rsidRDefault="00B85EC4" w:rsidP="00364A15">
      <w:pPr>
        <w:pStyle w:val="NoSpacing"/>
        <w:ind w:left="2160"/>
        <w:rPr>
          <w:rStyle w:val="BookTitle"/>
          <w:rFonts w:ascii="Consolas" w:hAnsi="Consolas" w:cs="Consolas"/>
          <w:b w:val="0"/>
        </w:rPr>
      </w:pPr>
      <w:r>
        <w:rPr>
          <w:rStyle w:val="BookTitle"/>
          <w:rFonts w:ascii="Consolas" w:hAnsi="Consolas" w:cs="Consolas"/>
          <w:b w:val="0"/>
        </w:rPr>
        <w:tab/>
      </w:r>
      <w:proofErr w:type="spellStart"/>
      <w:r>
        <w:rPr>
          <w:rStyle w:val="BookTitle"/>
          <w:rFonts w:ascii="Consolas" w:hAnsi="Consolas" w:cs="Consolas"/>
          <w:b w:val="0"/>
        </w:rPr>
        <w:t>scn</w:t>
      </w:r>
      <w:proofErr w:type="spellEnd"/>
      <w:r>
        <w:rPr>
          <w:rStyle w:val="BookTitle"/>
          <w:rFonts w:ascii="Consolas" w:hAnsi="Consolas" w:cs="Consolas"/>
          <w:b w:val="0"/>
        </w:rPr>
        <w:t xml:space="preserve"> </w:t>
      </w:r>
      <w:proofErr w:type="spellStart"/>
      <w:r>
        <w:rPr>
          <w:rStyle w:val="BookTitle"/>
          <w:rFonts w:ascii="Consolas" w:hAnsi="Consolas" w:cs="Consolas"/>
          <w:b w:val="0"/>
        </w:rPr>
        <w:t>zzTestQS</w:t>
      </w:r>
      <w:proofErr w:type="spellEnd"/>
    </w:p>
    <w:p w:rsidR="00B85EC4" w:rsidRDefault="00B85EC4" w:rsidP="00364A15">
      <w:pPr>
        <w:pStyle w:val="NoSpacing"/>
        <w:ind w:left="2160"/>
        <w:rPr>
          <w:rStyle w:val="BookTitle"/>
          <w:rFonts w:ascii="Consolas" w:hAnsi="Consolas" w:cs="Consolas"/>
          <w:b w:val="0"/>
        </w:rPr>
      </w:pPr>
    </w:p>
    <w:p w:rsidR="00B85EC4" w:rsidRDefault="00B85EC4" w:rsidP="00B85EC4">
      <w:pPr>
        <w:pStyle w:val="NoSpacing"/>
        <w:ind w:left="2160"/>
        <w:rPr>
          <w:rStyle w:val="BookTitle"/>
          <w:rFonts w:ascii="Consolas" w:hAnsi="Consolas" w:cs="Consolas"/>
          <w:b w:val="0"/>
        </w:rPr>
      </w:pPr>
      <w:r>
        <w:rPr>
          <w:rStyle w:val="BookTitle"/>
          <w:rFonts w:ascii="Consolas" w:hAnsi="Consolas" w:cs="Consolas"/>
          <w:b w:val="0"/>
        </w:rPr>
        <w:tab/>
        <w:t xml:space="preserve">float </w:t>
      </w:r>
      <w:r>
        <w:rPr>
          <w:rStyle w:val="BookTitle"/>
          <w:rFonts w:ascii="Consolas" w:hAnsi="Consolas" w:cs="Consolas"/>
          <w:b w:val="0"/>
        </w:rPr>
        <w:tab/>
      </w:r>
      <w:proofErr w:type="spellStart"/>
      <w:r>
        <w:rPr>
          <w:rStyle w:val="BookTitle"/>
          <w:rFonts w:ascii="Consolas" w:hAnsi="Consolas" w:cs="Consolas"/>
          <w:b w:val="0"/>
        </w:rPr>
        <w:t>fquestdelaytime</w:t>
      </w:r>
      <w:proofErr w:type="spellEnd"/>
    </w:p>
    <w:p w:rsidR="00B85EC4" w:rsidRDefault="00B85EC4" w:rsidP="00B85EC4">
      <w:pPr>
        <w:pStyle w:val="NoSpacing"/>
        <w:ind w:left="2160"/>
        <w:rPr>
          <w:rStyle w:val="BookTitle"/>
          <w:rFonts w:ascii="Consolas" w:hAnsi="Consolas" w:cs="Consolas"/>
          <w:b w:val="0"/>
        </w:rPr>
      </w:pPr>
      <w:r>
        <w:rPr>
          <w:rStyle w:val="BookTitle"/>
          <w:rFonts w:ascii="Consolas" w:hAnsi="Consolas" w:cs="Consolas"/>
          <w:b w:val="0"/>
        </w:rPr>
        <w:tab/>
        <w:t xml:space="preserve">short </w:t>
      </w:r>
      <w:r>
        <w:rPr>
          <w:rStyle w:val="BookTitle"/>
          <w:rFonts w:ascii="Consolas" w:hAnsi="Consolas" w:cs="Consolas"/>
          <w:b w:val="0"/>
        </w:rPr>
        <w:tab/>
      </w:r>
      <w:proofErr w:type="spellStart"/>
      <w:r>
        <w:rPr>
          <w:rStyle w:val="BookTitle"/>
          <w:rFonts w:ascii="Consolas" w:hAnsi="Consolas" w:cs="Consolas"/>
          <w:b w:val="0"/>
        </w:rPr>
        <w:t>doonce</w:t>
      </w:r>
      <w:proofErr w:type="spellEnd"/>
    </w:p>
    <w:p w:rsidR="00B85EC4" w:rsidRDefault="00B85EC4" w:rsidP="00B85EC4">
      <w:pPr>
        <w:pStyle w:val="NoSpacing"/>
        <w:ind w:left="2160"/>
        <w:rPr>
          <w:rStyle w:val="BookTitle"/>
          <w:rFonts w:ascii="Consolas" w:hAnsi="Consolas" w:cs="Consolas"/>
          <w:b w:val="0"/>
        </w:rPr>
      </w:pPr>
      <w:r>
        <w:rPr>
          <w:rStyle w:val="BookTitle"/>
          <w:rFonts w:ascii="Consolas" w:hAnsi="Consolas" w:cs="Consolas"/>
          <w:b w:val="0"/>
        </w:rPr>
        <w:tab/>
        <w:t>long</w:t>
      </w:r>
      <w:r>
        <w:rPr>
          <w:rStyle w:val="BookTitle"/>
          <w:rFonts w:ascii="Consolas" w:hAnsi="Consolas" w:cs="Consolas"/>
          <w:b w:val="0"/>
        </w:rPr>
        <w:tab/>
      </w:r>
      <w:proofErr w:type="spellStart"/>
      <w:r>
        <w:rPr>
          <w:rStyle w:val="BookTitle"/>
          <w:rFonts w:ascii="Consolas" w:hAnsi="Consolas" w:cs="Consolas"/>
          <w:b w:val="0"/>
        </w:rPr>
        <w:t>goldvalue</w:t>
      </w:r>
      <w:proofErr w:type="spellEnd"/>
    </w:p>
    <w:p w:rsidR="00B85EC4" w:rsidRDefault="00B85EC4" w:rsidP="00364A15">
      <w:pPr>
        <w:pStyle w:val="NoSpacing"/>
        <w:ind w:left="2160"/>
        <w:rPr>
          <w:rStyle w:val="BookTitle"/>
          <w:rFonts w:ascii="Consolas" w:hAnsi="Consolas" w:cs="Consolas"/>
          <w:b w:val="0"/>
        </w:rPr>
      </w:pPr>
    </w:p>
    <w:p w:rsidR="00B85EC4" w:rsidRDefault="00B85EC4" w:rsidP="00B85EC4">
      <w:pPr>
        <w:pStyle w:val="NoSpacing"/>
        <w:ind w:left="2160"/>
        <w:rPr>
          <w:rStyle w:val="BookTitle"/>
          <w:rFonts w:ascii="Consolas" w:hAnsi="Consolas" w:cs="Consolas"/>
          <w:b w:val="0"/>
        </w:rPr>
      </w:pPr>
      <w:r>
        <w:rPr>
          <w:rStyle w:val="BookTitle"/>
          <w:rFonts w:ascii="Consolas" w:hAnsi="Consolas" w:cs="Consolas"/>
          <w:b w:val="0"/>
        </w:rPr>
        <w:lastRenderedPageBreak/>
        <w:tab/>
        <w:t xml:space="preserve">begin </w:t>
      </w:r>
      <w:proofErr w:type="spellStart"/>
      <w:r>
        <w:rPr>
          <w:rStyle w:val="BookTitle"/>
          <w:rFonts w:ascii="Consolas" w:hAnsi="Consolas" w:cs="Consolas"/>
          <w:b w:val="0"/>
        </w:rPr>
        <w:t>gamemode</w:t>
      </w:r>
      <w:proofErr w:type="spellEnd"/>
    </w:p>
    <w:p w:rsidR="00B85EC4" w:rsidRDefault="00B85EC4" w:rsidP="00B85EC4">
      <w:pPr>
        <w:pStyle w:val="NoSpacing"/>
        <w:ind w:left="2160"/>
        <w:rPr>
          <w:rStyle w:val="BookTitle"/>
          <w:rFonts w:ascii="Consolas" w:hAnsi="Consolas" w:cs="Consolas"/>
          <w:b w:val="0"/>
        </w:rPr>
      </w:pPr>
      <w:r>
        <w:rPr>
          <w:rStyle w:val="BookTitle"/>
          <w:rFonts w:ascii="Consolas" w:hAnsi="Consolas" w:cs="Consolas"/>
          <w:b w:val="0"/>
        </w:rPr>
        <w:tab/>
      </w:r>
      <w:r>
        <w:rPr>
          <w:rStyle w:val="BookTitle"/>
          <w:rFonts w:ascii="Consolas" w:hAnsi="Consolas" w:cs="Consolas"/>
          <w:b w:val="0"/>
        </w:rPr>
        <w:tab/>
        <w:t>print “foo”</w:t>
      </w:r>
    </w:p>
    <w:p w:rsidR="00B85EC4" w:rsidRDefault="00B85EC4" w:rsidP="00B85EC4">
      <w:pPr>
        <w:pStyle w:val="NoSpacing"/>
        <w:ind w:left="2160"/>
        <w:rPr>
          <w:rStyle w:val="BookTitle"/>
          <w:rFonts w:ascii="Consolas" w:hAnsi="Consolas" w:cs="Consolas"/>
          <w:b w:val="0"/>
        </w:rPr>
      </w:pPr>
      <w:r>
        <w:rPr>
          <w:rStyle w:val="BookTitle"/>
          <w:rFonts w:ascii="Consolas" w:hAnsi="Consolas" w:cs="Consolas"/>
          <w:b w:val="0"/>
        </w:rPr>
        <w:tab/>
        <w:t>end</w:t>
      </w:r>
    </w:p>
    <w:p w:rsidR="0008014D" w:rsidRDefault="0008014D" w:rsidP="0008014D">
      <w:pPr>
        <w:pStyle w:val="NoSpacing"/>
        <w:ind w:left="720" w:firstLine="720"/>
      </w:pPr>
    </w:p>
    <w:p w:rsidR="0032025D" w:rsidRDefault="0008014D" w:rsidP="00255838">
      <w:pPr>
        <w:pStyle w:val="NoSpacing"/>
        <w:ind w:left="1440"/>
      </w:pPr>
      <w:r>
        <w:t xml:space="preserve">The </w:t>
      </w:r>
      <w:r w:rsidR="00255838">
        <w:t>Import</w:t>
      </w:r>
      <w:r>
        <w:t xml:space="preserve"> directive is recursive, so imported scripts/snippets can have their own preprocessor directives.</w:t>
      </w:r>
      <w:r w:rsidR="00255838">
        <w:t xml:space="preserve"> It does not support multi-line encoding.</w:t>
      </w:r>
    </w:p>
    <w:p w:rsidR="00695587" w:rsidRDefault="00695587" w:rsidP="0008014D">
      <w:pPr>
        <w:pStyle w:val="NoSpacing"/>
        <w:ind w:left="720" w:firstLine="720"/>
      </w:pPr>
    </w:p>
    <w:p w:rsidR="00EA5243" w:rsidRPr="00EA5243" w:rsidRDefault="00255838" w:rsidP="00EA5243">
      <w:pPr>
        <w:pStyle w:val="NoSpacing"/>
        <w:numPr>
          <w:ilvl w:val="0"/>
          <w:numId w:val="23"/>
        </w:numPr>
        <w:rPr>
          <w:rFonts w:cs="Consolas"/>
          <w:bCs/>
          <w:smallCaps/>
          <w:spacing w:val="10"/>
        </w:rPr>
      </w:pPr>
      <w:proofErr w:type="spellStart"/>
      <w:r>
        <w:rPr>
          <w:b/>
        </w:rPr>
        <w:t>E</w:t>
      </w:r>
      <w:r w:rsidR="00695587">
        <w:rPr>
          <w:b/>
        </w:rPr>
        <w:t>num</w:t>
      </w:r>
      <w:proofErr w:type="spellEnd"/>
      <w:r w:rsidR="00695587">
        <w:rPr>
          <w:b/>
        </w:rPr>
        <w:t xml:space="preserve"> </w:t>
      </w:r>
      <w:r w:rsidR="00A62857">
        <w:t>– Defines an enumeration (</w:t>
      </w:r>
      <w:proofErr w:type="spellStart"/>
      <w:r w:rsidR="00A62857">
        <w:t>enum</w:t>
      </w:r>
      <w:proofErr w:type="spellEnd"/>
      <w:r w:rsidR="00A62857">
        <w:t xml:space="preserve"> for short). An enumeration is basically a single line definition that allows multiple macros to be defined in order. </w:t>
      </w:r>
      <w:proofErr w:type="spellStart"/>
      <w:r w:rsidR="00A62857">
        <w:t>Enum</w:t>
      </w:r>
      <w:proofErr w:type="spellEnd"/>
      <w:r w:rsidR="00A62857">
        <w:t xml:space="preserve"> items can only have numeric values. They need not be continuous i.e., an item may be declared without an initialization value, in which case it will be assigned one more than the value of its predecessor. The default value starts with 0. The syntax for an enumeration is as follows:</w:t>
      </w:r>
    </w:p>
    <w:p w:rsidR="00A62857" w:rsidRDefault="00255838" w:rsidP="00EA5243">
      <w:pPr>
        <w:pStyle w:val="ListParagraph"/>
        <w:spacing w:before="240" w:after="0"/>
        <w:ind w:left="1440" w:firstLine="720"/>
        <w:rPr>
          <w:rStyle w:val="BookTitle"/>
          <w:rFonts w:ascii="Consolas" w:hAnsi="Consolas" w:cs="Consolas"/>
          <w:b w:val="0"/>
        </w:rPr>
      </w:pPr>
      <w:proofErr w:type="gramStart"/>
      <w:r>
        <w:rPr>
          <w:rStyle w:val="BookTitle"/>
          <w:rFonts w:ascii="Consolas" w:hAnsi="Consolas" w:cs="Consolas"/>
          <w:b w:val="0"/>
        </w:rPr>
        <w:t>;#</w:t>
      </w:r>
      <w:proofErr w:type="gramEnd"/>
      <w:r w:rsidR="00F56DEA">
        <w:rPr>
          <w:rStyle w:val="BookTitle"/>
          <w:rFonts w:ascii="Consolas" w:hAnsi="Consolas" w:cs="Consolas"/>
          <w:b w:val="0"/>
        </w:rPr>
        <w:t>ENUM</w:t>
      </w:r>
      <w:r w:rsidR="00A62857" w:rsidRPr="00EA5243">
        <w:rPr>
          <w:rStyle w:val="BookTitle"/>
          <w:rFonts w:ascii="Consolas" w:hAnsi="Consolas" w:cs="Consolas"/>
          <w:b w:val="0"/>
        </w:rPr>
        <w:t xml:space="preserve"> ENUM_NAME {ITEMA=VALUE ITEMB=VALUE ...}</w:t>
      </w:r>
    </w:p>
    <w:p w:rsidR="00255838" w:rsidRDefault="00255838" w:rsidP="00EA5243">
      <w:pPr>
        <w:pStyle w:val="ListParagraph"/>
        <w:spacing w:before="240" w:after="0"/>
        <w:ind w:left="1440" w:firstLine="720"/>
        <w:rPr>
          <w:rStyle w:val="BookTitle"/>
          <w:rFonts w:ascii="Consolas" w:hAnsi="Consolas" w:cs="Consolas"/>
          <w:b w:val="0"/>
        </w:rPr>
      </w:pPr>
      <w:proofErr w:type="gramStart"/>
      <w:r>
        <w:rPr>
          <w:rStyle w:val="BookTitle"/>
          <w:rFonts w:ascii="Consolas" w:hAnsi="Consolas" w:cs="Consolas"/>
          <w:b w:val="0"/>
        </w:rPr>
        <w:t>;@ENUM</w:t>
      </w:r>
      <w:proofErr w:type="gramEnd"/>
      <w:r>
        <w:rPr>
          <w:rStyle w:val="BookTitle"/>
          <w:rFonts w:ascii="Consolas" w:hAnsi="Consolas" w:cs="Consolas"/>
          <w:b w:val="0"/>
        </w:rPr>
        <w:t xml:space="preserve"> ENUM_FOO</w:t>
      </w:r>
    </w:p>
    <w:p w:rsidR="00255838" w:rsidRDefault="00255838" w:rsidP="00EA5243">
      <w:pPr>
        <w:pStyle w:val="ListParagraph"/>
        <w:spacing w:before="240" w:after="0"/>
        <w:ind w:left="1440" w:firstLine="720"/>
        <w:rPr>
          <w:rStyle w:val="BookTitle"/>
          <w:rFonts w:ascii="Consolas" w:hAnsi="Consolas" w:cs="Consolas"/>
          <w:b w:val="0"/>
        </w:rPr>
      </w:pPr>
      <w:r>
        <w:rPr>
          <w:rStyle w:val="BookTitle"/>
          <w:rFonts w:ascii="Consolas" w:hAnsi="Consolas" w:cs="Consolas"/>
          <w:b w:val="0"/>
        </w:rPr>
        <w:t>;{</w:t>
      </w:r>
    </w:p>
    <w:p w:rsidR="00255838" w:rsidRDefault="00255838" w:rsidP="00EA5243">
      <w:pPr>
        <w:pStyle w:val="ListParagraph"/>
        <w:spacing w:before="240" w:after="0"/>
        <w:ind w:left="1440" w:firstLine="720"/>
        <w:rPr>
          <w:rStyle w:val="BookTitle"/>
          <w:rFonts w:ascii="Consolas" w:hAnsi="Consolas" w:cs="Consolas"/>
          <w:b w:val="0"/>
        </w:rPr>
      </w:pPr>
      <w:r>
        <w:rPr>
          <w:rStyle w:val="BookTitle"/>
          <w:rFonts w:ascii="Consolas" w:hAnsi="Consolas" w:cs="Consolas"/>
          <w:b w:val="0"/>
        </w:rPr>
        <w:t xml:space="preserve">; </w:t>
      </w:r>
      <w:r w:rsidRPr="00EA5243">
        <w:rPr>
          <w:rStyle w:val="BookTitle"/>
          <w:rFonts w:ascii="Consolas" w:hAnsi="Consolas" w:cs="Consolas"/>
          <w:b w:val="0"/>
        </w:rPr>
        <w:t>ITEMA=VALUE</w:t>
      </w:r>
    </w:p>
    <w:p w:rsidR="00255838" w:rsidRDefault="00255838" w:rsidP="00EA5243">
      <w:pPr>
        <w:pStyle w:val="ListParagraph"/>
        <w:spacing w:before="240" w:after="0"/>
        <w:ind w:left="1440" w:firstLine="720"/>
        <w:rPr>
          <w:rStyle w:val="BookTitle"/>
          <w:rFonts w:ascii="Consolas" w:hAnsi="Consolas" w:cs="Consolas"/>
          <w:b w:val="0"/>
        </w:rPr>
      </w:pPr>
      <w:r>
        <w:rPr>
          <w:rStyle w:val="BookTitle"/>
          <w:rFonts w:ascii="Consolas" w:hAnsi="Consolas" w:cs="Consolas"/>
          <w:b w:val="0"/>
        </w:rPr>
        <w:t>;</w:t>
      </w:r>
      <w:r w:rsidRPr="00255838">
        <w:rPr>
          <w:rStyle w:val="BookTitle"/>
          <w:rFonts w:ascii="Consolas" w:hAnsi="Consolas" w:cs="Consolas"/>
          <w:b w:val="0"/>
        </w:rPr>
        <w:t xml:space="preserve"> </w:t>
      </w:r>
      <w:r>
        <w:rPr>
          <w:rStyle w:val="BookTitle"/>
          <w:rFonts w:ascii="Consolas" w:hAnsi="Consolas" w:cs="Consolas"/>
          <w:b w:val="0"/>
        </w:rPr>
        <w:t>ITEMB</w:t>
      </w:r>
    </w:p>
    <w:p w:rsidR="00255838" w:rsidRDefault="00255838" w:rsidP="00EA5243">
      <w:pPr>
        <w:pStyle w:val="ListParagraph"/>
        <w:spacing w:before="240" w:after="0"/>
        <w:ind w:left="1440" w:firstLine="720"/>
        <w:rPr>
          <w:rStyle w:val="BookTitle"/>
          <w:rFonts w:ascii="Consolas" w:hAnsi="Consolas" w:cs="Consolas"/>
          <w:b w:val="0"/>
        </w:rPr>
      </w:pPr>
      <w:r>
        <w:rPr>
          <w:rStyle w:val="BookTitle"/>
          <w:rFonts w:ascii="Consolas" w:hAnsi="Consolas" w:cs="Consolas"/>
          <w:b w:val="0"/>
        </w:rPr>
        <w:t>;}</w:t>
      </w:r>
    </w:p>
    <w:p w:rsidR="00EA5243" w:rsidRPr="00EA5243" w:rsidRDefault="00EA5243" w:rsidP="00EA5243">
      <w:pPr>
        <w:pStyle w:val="ListParagraph"/>
        <w:spacing w:before="240" w:after="0"/>
        <w:ind w:left="1440" w:firstLine="720"/>
        <w:rPr>
          <w:rStyle w:val="BookTitle"/>
          <w:rFonts w:ascii="Consolas" w:hAnsi="Consolas" w:cs="Consolas"/>
          <w:b w:val="0"/>
        </w:rPr>
      </w:pPr>
    </w:p>
    <w:p w:rsidR="00A62857" w:rsidRDefault="00A62857" w:rsidP="00A62857">
      <w:pPr>
        <w:pStyle w:val="NoSpacing"/>
        <w:ind w:left="720" w:firstLine="720"/>
      </w:pPr>
      <w:proofErr w:type="spellStart"/>
      <w:r>
        <w:t>Enum</w:t>
      </w:r>
      <w:proofErr w:type="spellEnd"/>
      <w:r>
        <w:t xml:space="preserve"> items can be used as any other macro</w:t>
      </w:r>
      <w:r w:rsidR="00255838">
        <w:t xml:space="preserve">, </w:t>
      </w:r>
      <w:r>
        <w:t>by their identifier.</w:t>
      </w:r>
    </w:p>
    <w:p w:rsidR="00867449" w:rsidRDefault="00867449" w:rsidP="00255838">
      <w:pPr>
        <w:pStyle w:val="NoSpacing"/>
        <w:rPr>
          <w:rStyle w:val="BookTitle"/>
          <w:b w:val="0"/>
          <w:bCs w:val="0"/>
          <w:smallCaps w:val="0"/>
          <w:spacing w:val="0"/>
        </w:rPr>
      </w:pPr>
    </w:p>
    <w:p w:rsidR="00255838" w:rsidRPr="00B5247D" w:rsidRDefault="00255838" w:rsidP="00255838">
      <w:pPr>
        <w:pStyle w:val="ListParagraph"/>
        <w:numPr>
          <w:ilvl w:val="0"/>
          <w:numId w:val="26"/>
        </w:numPr>
        <w:rPr>
          <w:bCs/>
          <w:smallCaps/>
          <w:spacing w:val="10"/>
        </w:rPr>
      </w:pPr>
      <w:r>
        <w:rPr>
          <w:b/>
        </w:rPr>
        <w:t>If</w:t>
      </w:r>
      <w:r>
        <w:t xml:space="preserve"> – Controls compilation of portions of the script. </w:t>
      </w:r>
      <w:r w:rsidRPr="00255838">
        <w:t xml:space="preserve">If the expression </w:t>
      </w:r>
      <w:r>
        <w:t>w</w:t>
      </w:r>
      <w:r w:rsidRPr="00255838">
        <w:t>rit</w:t>
      </w:r>
      <w:r>
        <w:t>t</w:t>
      </w:r>
      <w:r w:rsidRPr="00255838">
        <w:t>e</w:t>
      </w:r>
      <w:r>
        <w:t>n</w:t>
      </w:r>
      <w:r w:rsidRPr="00255838">
        <w:t xml:space="preserve"> (after the </w:t>
      </w:r>
      <w:r>
        <w:t>directive identifier</w:t>
      </w:r>
      <w:r w:rsidR="006A6996">
        <w:t>) evaluates as true</w:t>
      </w:r>
      <w:r w:rsidRPr="00255838">
        <w:t xml:space="preserve">, the </w:t>
      </w:r>
      <w:r w:rsidR="006A6996">
        <w:t xml:space="preserve">code </w:t>
      </w:r>
      <w:r w:rsidRPr="00255838">
        <w:t>g</w:t>
      </w:r>
      <w:r>
        <w:t>roup following the</w:t>
      </w:r>
      <w:r w:rsidRPr="00255838">
        <w:t xml:space="preserve"> directive is retained in the translation unit.</w:t>
      </w:r>
    </w:p>
    <w:p w:rsidR="00255838" w:rsidRDefault="00255838" w:rsidP="00255838">
      <w:pPr>
        <w:pStyle w:val="NoSpacing"/>
        <w:ind w:left="2160"/>
        <w:rPr>
          <w:rStyle w:val="BookTitle"/>
          <w:rFonts w:ascii="Consolas" w:hAnsi="Consolas" w:cs="Consolas"/>
          <w:b w:val="0"/>
        </w:rPr>
      </w:pPr>
      <w:proofErr w:type="gramStart"/>
      <w:r>
        <w:rPr>
          <w:rStyle w:val="BookTitle"/>
          <w:rFonts w:ascii="Consolas" w:hAnsi="Consolas" w:cs="Consolas"/>
          <w:b w:val="0"/>
        </w:rPr>
        <w:t>;#</w:t>
      </w:r>
      <w:proofErr w:type="gramEnd"/>
      <w:r w:rsidR="006A6996">
        <w:rPr>
          <w:rStyle w:val="BookTitle"/>
          <w:rFonts w:ascii="Consolas" w:hAnsi="Consolas" w:cs="Consolas"/>
          <w:b w:val="0"/>
        </w:rPr>
        <w:t xml:space="preserve">define </w:t>
      </w:r>
      <w:proofErr w:type="spellStart"/>
      <w:r w:rsidR="006A6996">
        <w:rPr>
          <w:rStyle w:val="BookTitle"/>
          <w:rFonts w:ascii="Consolas" w:hAnsi="Consolas" w:cs="Consolas"/>
          <w:b w:val="0"/>
        </w:rPr>
        <w:t>DebugLevel</w:t>
      </w:r>
      <w:proofErr w:type="spellEnd"/>
      <w:r w:rsidRPr="0032025D">
        <w:rPr>
          <w:rStyle w:val="BookTitle"/>
          <w:rFonts w:ascii="Consolas" w:hAnsi="Consolas" w:cs="Consolas"/>
          <w:b w:val="0"/>
        </w:rPr>
        <w:t xml:space="preserve"> 1</w:t>
      </w:r>
    </w:p>
    <w:p w:rsidR="006A6996" w:rsidRDefault="006A6996" w:rsidP="00255838">
      <w:pPr>
        <w:pStyle w:val="NoSpacing"/>
        <w:ind w:left="2160"/>
        <w:rPr>
          <w:rStyle w:val="BookTitle"/>
          <w:rFonts w:ascii="Consolas" w:hAnsi="Consolas" w:cs="Consolas"/>
          <w:b w:val="0"/>
        </w:rPr>
      </w:pPr>
      <w:proofErr w:type="gramStart"/>
      <w:r>
        <w:rPr>
          <w:rStyle w:val="BookTitle"/>
          <w:rFonts w:ascii="Consolas" w:hAnsi="Consolas" w:cs="Consolas"/>
          <w:b w:val="0"/>
        </w:rPr>
        <w:t>;#</w:t>
      </w:r>
      <w:proofErr w:type="gramEnd"/>
      <w:r>
        <w:rPr>
          <w:rStyle w:val="BookTitle"/>
          <w:rFonts w:ascii="Consolas" w:hAnsi="Consolas" w:cs="Consolas"/>
          <w:b w:val="0"/>
        </w:rPr>
        <w:t>define foo “String”</w:t>
      </w:r>
    </w:p>
    <w:p w:rsidR="006A6996" w:rsidRDefault="006A6996" w:rsidP="00255838">
      <w:pPr>
        <w:pStyle w:val="NoSpacing"/>
        <w:ind w:left="2160"/>
        <w:rPr>
          <w:rStyle w:val="BookTitle"/>
          <w:rFonts w:ascii="Consolas" w:hAnsi="Consolas" w:cs="Consolas"/>
          <w:b w:val="0"/>
        </w:rPr>
      </w:pPr>
      <w:proofErr w:type="gramStart"/>
      <w:r>
        <w:rPr>
          <w:rStyle w:val="BookTitle"/>
          <w:rFonts w:ascii="Consolas" w:hAnsi="Consolas" w:cs="Consolas"/>
          <w:b w:val="0"/>
        </w:rPr>
        <w:t>;#</w:t>
      </w:r>
      <w:proofErr w:type="gramEnd"/>
      <w:r>
        <w:rPr>
          <w:rStyle w:val="BookTitle"/>
          <w:rFonts w:ascii="Consolas" w:hAnsi="Consolas" w:cs="Consolas"/>
          <w:b w:val="0"/>
        </w:rPr>
        <w:t>define bar 4.5</w:t>
      </w:r>
    </w:p>
    <w:p w:rsidR="00255838" w:rsidRDefault="00255838" w:rsidP="00255838">
      <w:pPr>
        <w:pStyle w:val="NoSpacing"/>
        <w:ind w:left="2160"/>
        <w:rPr>
          <w:rStyle w:val="BookTitle"/>
          <w:rFonts w:ascii="Consolas" w:hAnsi="Consolas" w:cs="Consolas"/>
          <w:b w:val="0"/>
        </w:rPr>
      </w:pPr>
    </w:p>
    <w:p w:rsidR="006A6996" w:rsidRDefault="006A6996" w:rsidP="00255838">
      <w:pPr>
        <w:pStyle w:val="NoSpacing"/>
        <w:ind w:left="2160"/>
        <w:rPr>
          <w:rStyle w:val="BookTitle"/>
          <w:rFonts w:ascii="Consolas" w:hAnsi="Consolas" w:cs="Consolas"/>
          <w:b w:val="0"/>
        </w:rPr>
      </w:pPr>
      <w:proofErr w:type="gramStart"/>
      <w:r>
        <w:rPr>
          <w:rStyle w:val="BookTitle"/>
          <w:rFonts w:ascii="Consolas" w:hAnsi="Consolas" w:cs="Consolas"/>
          <w:b w:val="0"/>
        </w:rPr>
        <w:t>;@if</w:t>
      </w:r>
      <w:proofErr w:type="gramEnd"/>
      <w:r>
        <w:rPr>
          <w:rStyle w:val="BookTitle"/>
          <w:rFonts w:ascii="Consolas" w:hAnsi="Consolas" w:cs="Consolas"/>
          <w:b w:val="0"/>
        </w:rPr>
        <w:t xml:space="preserve"> </w:t>
      </w:r>
      <w:proofErr w:type="spellStart"/>
      <w:r>
        <w:rPr>
          <w:rStyle w:val="BookTitle"/>
          <w:rFonts w:ascii="Consolas" w:hAnsi="Consolas" w:cs="Consolas"/>
          <w:b w:val="0"/>
        </w:rPr>
        <w:t>DebugLevel</w:t>
      </w:r>
      <w:proofErr w:type="spellEnd"/>
      <w:r>
        <w:rPr>
          <w:rStyle w:val="BookTitle"/>
          <w:rFonts w:ascii="Consolas" w:hAnsi="Consolas" w:cs="Consolas"/>
          <w:b w:val="0"/>
        </w:rPr>
        <w:t xml:space="preserve"> &gt; 1 &amp;&amp; </w:t>
      </w:r>
      <w:proofErr w:type="spellStart"/>
      <w:r>
        <w:rPr>
          <w:rStyle w:val="BookTitle"/>
          <w:rFonts w:ascii="Consolas" w:hAnsi="Consolas" w:cs="Consolas"/>
          <w:b w:val="0"/>
        </w:rPr>
        <w:t>DebugLevel</w:t>
      </w:r>
      <w:proofErr w:type="spellEnd"/>
      <w:r>
        <w:rPr>
          <w:rStyle w:val="BookTitle"/>
          <w:rFonts w:ascii="Consolas" w:hAnsi="Consolas" w:cs="Consolas"/>
          <w:b w:val="0"/>
        </w:rPr>
        <w:t xml:space="preserve"> &lt; 3</w:t>
      </w:r>
    </w:p>
    <w:p w:rsidR="006A6996" w:rsidRDefault="006A6996" w:rsidP="00255838">
      <w:pPr>
        <w:pStyle w:val="NoSpacing"/>
        <w:ind w:left="2160"/>
        <w:rPr>
          <w:rStyle w:val="BookTitle"/>
          <w:rFonts w:ascii="Consolas" w:hAnsi="Consolas" w:cs="Consolas"/>
          <w:b w:val="0"/>
        </w:rPr>
      </w:pPr>
      <w:r>
        <w:rPr>
          <w:rStyle w:val="BookTitle"/>
          <w:rFonts w:ascii="Consolas" w:hAnsi="Consolas" w:cs="Consolas"/>
          <w:b w:val="0"/>
        </w:rPr>
        <w:t>;{</w:t>
      </w:r>
    </w:p>
    <w:p w:rsidR="006A6996" w:rsidRDefault="006A6996" w:rsidP="00255838">
      <w:pPr>
        <w:pStyle w:val="NoSpacing"/>
        <w:ind w:left="2160"/>
        <w:rPr>
          <w:rStyle w:val="BookTitle"/>
          <w:rFonts w:ascii="Consolas" w:hAnsi="Consolas" w:cs="Consolas"/>
          <w:b w:val="0"/>
        </w:rPr>
      </w:pPr>
      <w:r>
        <w:rPr>
          <w:rStyle w:val="BookTitle"/>
          <w:rFonts w:ascii="Consolas" w:hAnsi="Consolas" w:cs="Consolas"/>
          <w:b w:val="0"/>
        </w:rPr>
        <w:t xml:space="preserve">; </w:t>
      </w:r>
      <w:r>
        <w:rPr>
          <w:rStyle w:val="BookTitle"/>
          <w:rFonts w:ascii="Consolas" w:hAnsi="Consolas" w:cs="Consolas"/>
          <w:b w:val="0"/>
        </w:rPr>
        <w:tab/>
        <w:t>print “Log Level A: Debug Message”</w:t>
      </w:r>
    </w:p>
    <w:p w:rsidR="006A6996" w:rsidRDefault="006A6996" w:rsidP="00255838">
      <w:pPr>
        <w:pStyle w:val="NoSpacing"/>
        <w:ind w:left="2160"/>
        <w:rPr>
          <w:rStyle w:val="BookTitle"/>
          <w:rFonts w:ascii="Consolas" w:hAnsi="Consolas" w:cs="Consolas"/>
          <w:b w:val="0"/>
        </w:rPr>
      </w:pPr>
      <w:r>
        <w:rPr>
          <w:rStyle w:val="BookTitle"/>
          <w:rFonts w:ascii="Consolas" w:hAnsi="Consolas" w:cs="Consolas"/>
          <w:b w:val="0"/>
        </w:rPr>
        <w:t>;}</w:t>
      </w:r>
    </w:p>
    <w:p w:rsidR="006A6996" w:rsidRDefault="006A6996" w:rsidP="00255838">
      <w:pPr>
        <w:pStyle w:val="NoSpacing"/>
        <w:ind w:left="2160"/>
        <w:rPr>
          <w:rStyle w:val="BookTitle"/>
          <w:rFonts w:ascii="Consolas" w:hAnsi="Consolas" w:cs="Consolas"/>
          <w:b w:val="0"/>
        </w:rPr>
      </w:pPr>
    </w:p>
    <w:p w:rsidR="006A6996" w:rsidRDefault="006A6996" w:rsidP="006A6996">
      <w:pPr>
        <w:pStyle w:val="NoSpacing"/>
        <w:ind w:left="2160"/>
        <w:rPr>
          <w:rStyle w:val="BookTitle"/>
          <w:rFonts w:ascii="Consolas" w:hAnsi="Consolas" w:cs="Consolas"/>
          <w:b w:val="0"/>
        </w:rPr>
      </w:pPr>
      <w:proofErr w:type="gramStart"/>
      <w:r>
        <w:rPr>
          <w:rStyle w:val="BookTitle"/>
          <w:rFonts w:ascii="Consolas" w:hAnsi="Consolas" w:cs="Consolas"/>
          <w:b w:val="0"/>
        </w:rPr>
        <w:t>;@if</w:t>
      </w:r>
      <w:proofErr w:type="gramEnd"/>
      <w:r>
        <w:rPr>
          <w:rStyle w:val="BookTitle"/>
          <w:rFonts w:ascii="Consolas" w:hAnsi="Consolas" w:cs="Consolas"/>
          <w:b w:val="0"/>
        </w:rPr>
        <w:t xml:space="preserve"> ((</w:t>
      </w:r>
      <w:proofErr w:type="spellStart"/>
      <w:r>
        <w:rPr>
          <w:rStyle w:val="BookTitle"/>
          <w:rFonts w:ascii="Consolas" w:hAnsi="Consolas" w:cs="Consolas"/>
          <w:b w:val="0"/>
        </w:rPr>
        <w:t>DebugLevel</w:t>
      </w:r>
      <w:proofErr w:type="spellEnd"/>
      <w:r>
        <w:rPr>
          <w:rStyle w:val="BookTitle"/>
          <w:rFonts w:ascii="Consolas" w:hAnsi="Consolas" w:cs="Consolas"/>
          <w:b w:val="0"/>
        </w:rPr>
        <w:t xml:space="preserve"> &lt;= 12) || ((foo == “String”) &amp;&amp; foo != 4.25))</w:t>
      </w:r>
    </w:p>
    <w:p w:rsidR="006A6996" w:rsidRDefault="006A6996" w:rsidP="006A6996">
      <w:pPr>
        <w:pStyle w:val="NoSpacing"/>
        <w:ind w:left="2160"/>
        <w:rPr>
          <w:rStyle w:val="BookTitle"/>
          <w:rFonts w:ascii="Consolas" w:hAnsi="Consolas" w:cs="Consolas"/>
          <w:b w:val="0"/>
        </w:rPr>
      </w:pPr>
      <w:r>
        <w:rPr>
          <w:rStyle w:val="BookTitle"/>
          <w:rFonts w:ascii="Consolas" w:hAnsi="Consolas" w:cs="Consolas"/>
          <w:b w:val="0"/>
        </w:rPr>
        <w:t>;{</w:t>
      </w:r>
    </w:p>
    <w:p w:rsidR="006A6996" w:rsidRDefault="006A6996" w:rsidP="006A6996">
      <w:pPr>
        <w:pStyle w:val="NoSpacing"/>
        <w:ind w:left="2160"/>
        <w:rPr>
          <w:rStyle w:val="BookTitle"/>
          <w:rFonts w:ascii="Consolas" w:hAnsi="Consolas" w:cs="Consolas"/>
          <w:b w:val="0"/>
        </w:rPr>
      </w:pPr>
      <w:r>
        <w:rPr>
          <w:rStyle w:val="BookTitle"/>
          <w:rFonts w:ascii="Consolas" w:hAnsi="Consolas" w:cs="Consolas"/>
          <w:b w:val="0"/>
        </w:rPr>
        <w:t xml:space="preserve">; </w:t>
      </w:r>
      <w:r>
        <w:rPr>
          <w:rStyle w:val="BookTitle"/>
          <w:rFonts w:ascii="Consolas" w:hAnsi="Consolas" w:cs="Consolas"/>
          <w:b w:val="0"/>
        </w:rPr>
        <w:tab/>
        <w:t>print “Log Level X: Debug Message”</w:t>
      </w:r>
    </w:p>
    <w:p w:rsidR="006A6996" w:rsidRDefault="006A6996" w:rsidP="006A6996">
      <w:pPr>
        <w:pStyle w:val="NoSpacing"/>
        <w:ind w:left="2160"/>
        <w:rPr>
          <w:rStyle w:val="BookTitle"/>
          <w:rFonts w:ascii="Consolas" w:hAnsi="Consolas" w:cs="Consolas"/>
          <w:b w:val="0"/>
        </w:rPr>
      </w:pPr>
      <w:r>
        <w:rPr>
          <w:rStyle w:val="BookTitle"/>
          <w:rFonts w:ascii="Consolas" w:hAnsi="Consolas" w:cs="Consolas"/>
          <w:b w:val="0"/>
        </w:rPr>
        <w:t>;</w:t>
      </w:r>
      <w:r>
        <w:rPr>
          <w:rStyle w:val="BookTitle"/>
          <w:rFonts w:ascii="Consolas" w:hAnsi="Consolas" w:cs="Consolas"/>
          <w:b w:val="0"/>
        </w:rPr>
        <w:tab/>
        <w:t xml:space="preserve">if </w:t>
      </w:r>
      <w:proofErr w:type="spellStart"/>
      <w:r>
        <w:rPr>
          <w:rStyle w:val="BookTitle"/>
          <w:rFonts w:ascii="Consolas" w:hAnsi="Consolas" w:cs="Consolas"/>
          <w:b w:val="0"/>
        </w:rPr>
        <w:t>eval</w:t>
      </w:r>
      <w:proofErr w:type="spellEnd"/>
      <w:r>
        <w:rPr>
          <w:rStyle w:val="BookTitle"/>
          <w:rFonts w:ascii="Consolas" w:hAnsi="Consolas" w:cs="Consolas"/>
          <w:b w:val="0"/>
        </w:rPr>
        <w:t xml:space="preserve"> (</w:t>
      </w:r>
      <w:proofErr w:type="spellStart"/>
      <w:r>
        <w:rPr>
          <w:rStyle w:val="BookTitle"/>
          <w:rFonts w:ascii="Consolas" w:hAnsi="Consolas" w:cs="Consolas"/>
          <w:b w:val="0"/>
        </w:rPr>
        <w:t>Octopi.tentacles</w:t>
      </w:r>
      <w:proofErr w:type="spellEnd"/>
      <w:r>
        <w:rPr>
          <w:rStyle w:val="BookTitle"/>
          <w:rFonts w:ascii="Consolas" w:hAnsi="Consolas" w:cs="Consolas"/>
          <w:b w:val="0"/>
        </w:rPr>
        <w:t xml:space="preserve"> == “CSE &gt; </w:t>
      </w:r>
      <w:proofErr w:type="spellStart"/>
      <w:r>
        <w:rPr>
          <w:rStyle w:val="BookTitle"/>
          <w:rFonts w:ascii="Consolas" w:hAnsi="Consolas" w:cs="Consolas"/>
          <w:b w:val="0"/>
        </w:rPr>
        <w:t>Skyrim</w:t>
      </w:r>
      <w:proofErr w:type="spellEnd"/>
      <w:r>
        <w:rPr>
          <w:rStyle w:val="BookTitle"/>
          <w:rFonts w:ascii="Consolas" w:hAnsi="Consolas" w:cs="Consolas"/>
          <w:b w:val="0"/>
        </w:rPr>
        <w:t>”)</w:t>
      </w:r>
    </w:p>
    <w:p w:rsidR="006A6996" w:rsidRDefault="006A6996" w:rsidP="006A6996">
      <w:pPr>
        <w:pStyle w:val="NoSpacing"/>
        <w:ind w:left="2160"/>
        <w:rPr>
          <w:rStyle w:val="BookTitle"/>
          <w:rFonts w:ascii="Consolas" w:hAnsi="Consolas" w:cs="Consolas"/>
          <w:b w:val="0"/>
        </w:rPr>
      </w:pPr>
      <w:r>
        <w:rPr>
          <w:rStyle w:val="BookTitle"/>
          <w:rFonts w:ascii="Consolas" w:hAnsi="Consolas" w:cs="Consolas"/>
          <w:b w:val="0"/>
        </w:rPr>
        <w:t>;</w:t>
      </w:r>
      <w:r>
        <w:rPr>
          <w:rStyle w:val="BookTitle"/>
          <w:rFonts w:ascii="Consolas" w:hAnsi="Consolas" w:cs="Consolas"/>
          <w:b w:val="0"/>
        </w:rPr>
        <w:tab/>
      </w:r>
      <w:r>
        <w:rPr>
          <w:rStyle w:val="BookTitle"/>
          <w:rFonts w:ascii="Consolas" w:hAnsi="Consolas" w:cs="Consolas"/>
          <w:b w:val="0"/>
        </w:rPr>
        <w:tab/>
      </w:r>
      <w:proofErr w:type="spellStart"/>
      <w:r>
        <w:rPr>
          <w:rStyle w:val="BookTitle"/>
          <w:rFonts w:ascii="Consolas" w:hAnsi="Consolas" w:cs="Consolas"/>
          <w:b w:val="0"/>
        </w:rPr>
        <w:t>player.kill</w:t>
      </w:r>
      <w:proofErr w:type="spellEnd"/>
    </w:p>
    <w:p w:rsidR="006A6996" w:rsidRDefault="006A6996" w:rsidP="006A6996">
      <w:pPr>
        <w:pStyle w:val="NoSpacing"/>
        <w:ind w:left="2160"/>
        <w:rPr>
          <w:rStyle w:val="BookTitle"/>
          <w:rFonts w:ascii="Consolas" w:hAnsi="Consolas" w:cs="Consolas"/>
          <w:b w:val="0"/>
        </w:rPr>
      </w:pPr>
      <w:r>
        <w:rPr>
          <w:rStyle w:val="BookTitle"/>
          <w:rFonts w:ascii="Consolas" w:hAnsi="Consolas" w:cs="Consolas"/>
          <w:b w:val="0"/>
        </w:rPr>
        <w:t>;</w:t>
      </w:r>
      <w:r>
        <w:rPr>
          <w:rStyle w:val="BookTitle"/>
          <w:rFonts w:ascii="Consolas" w:hAnsi="Consolas" w:cs="Consolas"/>
          <w:b w:val="0"/>
        </w:rPr>
        <w:tab/>
      </w:r>
      <w:proofErr w:type="spellStart"/>
      <w:r>
        <w:rPr>
          <w:rStyle w:val="BookTitle"/>
          <w:rFonts w:ascii="Consolas" w:hAnsi="Consolas" w:cs="Consolas"/>
          <w:b w:val="0"/>
        </w:rPr>
        <w:t>endif</w:t>
      </w:r>
      <w:proofErr w:type="spellEnd"/>
    </w:p>
    <w:p w:rsidR="006A6996" w:rsidRDefault="006A6996" w:rsidP="006A6996">
      <w:pPr>
        <w:pStyle w:val="NoSpacing"/>
        <w:ind w:left="2160"/>
        <w:rPr>
          <w:rStyle w:val="BookTitle"/>
          <w:rFonts w:ascii="Consolas" w:hAnsi="Consolas" w:cs="Consolas"/>
          <w:b w:val="0"/>
        </w:rPr>
      </w:pPr>
      <w:r>
        <w:rPr>
          <w:rStyle w:val="BookTitle"/>
          <w:rFonts w:ascii="Consolas" w:hAnsi="Consolas" w:cs="Consolas"/>
          <w:b w:val="0"/>
        </w:rPr>
        <w:t>;}</w:t>
      </w:r>
    </w:p>
    <w:p w:rsidR="00255838" w:rsidRDefault="00255838" w:rsidP="00255838">
      <w:pPr>
        <w:pStyle w:val="NoSpacing"/>
        <w:rPr>
          <w:rStyle w:val="BookTitle"/>
          <w:rFonts w:ascii="Consolas" w:hAnsi="Consolas" w:cs="Consolas"/>
          <w:b w:val="0"/>
        </w:rPr>
      </w:pPr>
    </w:p>
    <w:p w:rsidR="00255838" w:rsidRDefault="006A6996" w:rsidP="00255838">
      <w:pPr>
        <w:pStyle w:val="NoSpacing"/>
        <w:ind w:left="1440"/>
      </w:pPr>
      <w:r>
        <w:t xml:space="preserve">The condition expression can only include macro identifiers and constants/literals. The directive supports the following </w:t>
      </w:r>
      <w:r w:rsidR="00D4173C">
        <w:t xml:space="preserve">relational </w:t>
      </w:r>
      <w:r>
        <w:t>operators, which are evaluated in their default order</w:t>
      </w:r>
      <w:r w:rsidR="006E5494">
        <w:t xml:space="preserve"> (i.e., C++’s)</w:t>
      </w:r>
      <w:r>
        <w:t xml:space="preserve"> of their precedence.</w:t>
      </w:r>
    </w:p>
    <w:p w:rsidR="006A6996" w:rsidRDefault="00D4173C" w:rsidP="006A6996">
      <w:pPr>
        <w:pStyle w:val="NoSpacing"/>
        <w:numPr>
          <w:ilvl w:val="1"/>
          <w:numId w:val="26"/>
        </w:numPr>
      </w:pPr>
      <w:r>
        <w:t>Equality [==]</w:t>
      </w:r>
    </w:p>
    <w:p w:rsidR="00D4173C" w:rsidRDefault="00D4173C" w:rsidP="006A6996">
      <w:pPr>
        <w:pStyle w:val="NoSpacing"/>
        <w:numPr>
          <w:ilvl w:val="1"/>
          <w:numId w:val="26"/>
        </w:numPr>
      </w:pPr>
      <w:r>
        <w:t>Less than or equal [&lt;=]</w:t>
      </w:r>
    </w:p>
    <w:p w:rsidR="00D4173C" w:rsidRDefault="00D4173C" w:rsidP="006A6996">
      <w:pPr>
        <w:pStyle w:val="NoSpacing"/>
        <w:numPr>
          <w:ilvl w:val="1"/>
          <w:numId w:val="26"/>
        </w:numPr>
      </w:pPr>
      <w:r>
        <w:t>Greater than or equal [&gt;=]</w:t>
      </w:r>
    </w:p>
    <w:p w:rsidR="00D4173C" w:rsidRDefault="00D4173C" w:rsidP="006A6996">
      <w:pPr>
        <w:pStyle w:val="NoSpacing"/>
        <w:numPr>
          <w:ilvl w:val="1"/>
          <w:numId w:val="26"/>
        </w:numPr>
      </w:pPr>
      <w:r>
        <w:t>Inequality [</w:t>
      </w:r>
      <w:proofErr w:type="gramStart"/>
      <w:r>
        <w:t>!=</w:t>
      </w:r>
      <w:proofErr w:type="gramEnd"/>
      <w:r>
        <w:t>]</w:t>
      </w:r>
    </w:p>
    <w:p w:rsidR="00D4173C" w:rsidRDefault="00D4173C" w:rsidP="006A6996">
      <w:pPr>
        <w:pStyle w:val="NoSpacing"/>
        <w:numPr>
          <w:ilvl w:val="1"/>
          <w:numId w:val="26"/>
        </w:numPr>
      </w:pPr>
      <w:r>
        <w:t>Greater than [&gt;]</w:t>
      </w:r>
    </w:p>
    <w:p w:rsidR="00D4173C" w:rsidRDefault="00D4173C" w:rsidP="006A6996">
      <w:pPr>
        <w:pStyle w:val="NoSpacing"/>
        <w:numPr>
          <w:ilvl w:val="1"/>
          <w:numId w:val="26"/>
        </w:numPr>
      </w:pPr>
      <w:r>
        <w:t>Less than [&lt;]</w:t>
      </w:r>
    </w:p>
    <w:p w:rsidR="00D4173C" w:rsidRDefault="00D4173C" w:rsidP="00D4173C">
      <w:pPr>
        <w:pStyle w:val="NoSpacing"/>
        <w:ind w:left="2160"/>
      </w:pPr>
    </w:p>
    <w:p w:rsidR="00D4173C" w:rsidRDefault="00D4173C" w:rsidP="00D4173C">
      <w:pPr>
        <w:pStyle w:val="NoSpacing"/>
        <w:ind w:left="1440"/>
      </w:pPr>
      <w:r>
        <w:t>In addition to the above, the logical operators AND [&amp;&amp;] and OR [||] are allowed in expressions. Parentheses may be used to override the default precedence.</w:t>
      </w:r>
    </w:p>
    <w:p w:rsidR="006731C2" w:rsidRDefault="006731C2" w:rsidP="00D4173C">
      <w:pPr>
        <w:pStyle w:val="NoSpacing"/>
        <w:ind w:left="1440"/>
      </w:pPr>
    </w:p>
    <w:p w:rsidR="006731C2" w:rsidRDefault="006731C2" w:rsidP="006731C2">
      <w:pPr>
        <w:pStyle w:val="NoSpacing"/>
        <w:ind w:left="720"/>
      </w:pPr>
      <w:r>
        <w:t>Standard directives can be defined in the ‘</w:t>
      </w:r>
      <w:r w:rsidRPr="00CE335B">
        <w:t>STDPre</w:t>
      </w:r>
      <w:r>
        <w:t>p</w:t>
      </w:r>
      <w:r w:rsidRPr="00CE335B">
        <w:t>rocDefs.txt</w:t>
      </w:r>
      <w:r>
        <w:t>’ file. These are always parsed during each preprocessor operation. Multi-line blocks can contain directive declarations – They will be expanded automatically when the parent directive is.</w:t>
      </w:r>
    </w:p>
    <w:p w:rsidR="006731C2" w:rsidRDefault="006731C2" w:rsidP="006731C2">
      <w:pPr>
        <w:pStyle w:val="NoSpacing"/>
      </w:pPr>
    </w:p>
    <w:p w:rsidR="00F87CE5" w:rsidRDefault="00F87CE5" w:rsidP="00954BF7">
      <w:pPr>
        <w:pStyle w:val="NoSpacing"/>
        <w:spacing w:before="240" w:line="276" w:lineRule="auto"/>
        <w:rPr>
          <w:rStyle w:val="BookTitle"/>
          <w:b w:val="0"/>
          <w:bCs w:val="0"/>
          <w:smallCaps w:val="0"/>
          <w:spacing w:val="0"/>
        </w:rPr>
      </w:pPr>
    </w:p>
    <w:p w:rsidR="0056332C" w:rsidRDefault="0056332C" w:rsidP="0056332C">
      <w:pPr>
        <w:pStyle w:val="NoSpacing"/>
        <w:rPr>
          <w:rStyle w:val="BookTitle"/>
        </w:rPr>
      </w:pPr>
      <w:r>
        <w:rPr>
          <w:rStyle w:val="BookTitle"/>
        </w:rPr>
        <w:t>Shortcut Keys and Combos</w:t>
      </w:r>
    </w:p>
    <w:p w:rsidR="0056332C" w:rsidRDefault="0056332C" w:rsidP="0056332C">
      <w:pPr>
        <w:pStyle w:val="NoSpacing"/>
        <w:rPr>
          <w:rStyle w:val="BookTitle"/>
        </w:rPr>
      </w:pPr>
    </w:p>
    <w:p w:rsidR="0056332C" w:rsidRDefault="0056332C" w:rsidP="0056332C">
      <w:pPr>
        <w:pStyle w:val="NoSpacing"/>
      </w:pPr>
      <w:r>
        <w:t>The CSE Editor adds a number of counter-intuitive shortcut keys for its various functions</w:t>
      </w:r>
      <w:r w:rsidR="009F493A">
        <w:t>, beyond what is supported by the common text edit field.</w:t>
      </w:r>
    </w:p>
    <w:p w:rsidR="0056332C" w:rsidRDefault="0056332C" w:rsidP="0056332C">
      <w:pPr>
        <w:pStyle w:val="NoSpacing"/>
      </w:pPr>
    </w:p>
    <w:tbl>
      <w:tblPr>
        <w:tblW w:w="0" w:type="auto"/>
        <w:jc w:val="center"/>
        <w:tblBorders>
          <w:top w:val="single" w:sz="8" w:space="0" w:color="6076B4"/>
          <w:left w:val="single" w:sz="8" w:space="0" w:color="6076B4"/>
          <w:bottom w:val="single" w:sz="8" w:space="0" w:color="6076B4"/>
          <w:right w:val="single" w:sz="8" w:space="0" w:color="6076B4"/>
        </w:tblBorders>
        <w:tblLook w:val="04A0" w:firstRow="1" w:lastRow="0" w:firstColumn="1" w:lastColumn="0" w:noHBand="0" w:noVBand="1"/>
      </w:tblPr>
      <w:tblGrid>
        <w:gridCol w:w="6588"/>
        <w:gridCol w:w="6588"/>
      </w:tblGrid>
      <w:tr w:rsidR="00E15872" w:rsidRPr="00152E5C" w:rsidTr="00152E5C">
        <w:trPr>
          <w:jc w:val="center"/>
        </w:trPr>
        <w:tc>
          <w:tcPr>
            <w:tcW w:w="6588" w:type="dxa"/>
            <w:shd w:val="clear" w:color="auto" w:fill="6076B4"/>
          </w:tcPr>
          <w:p w:rsidR="0056332C" w:rsidRPr="00152E5C" w:rsidRDefault="0056332C" w:rsidP="00152E5C">
            <w:pPr>
              <w:pStyle w:val="NoSpacing"/>
              <w:jc w:val="center"/>
              <w:rPr>
                <w:bCs/>
                <w:color w:val="FFFFFF"/>
              </w:rPr>
            </w:pPr>
            <w:r w:rsidRPr="00152E5C">
              <w:rPr>
                <w:bCs/>
                <w:color w:val="FFFFFF"/>
              </w:rPr>
              <w:t>Shortcut Key</w:t>
            </w:r>
          </w:p>
        </w:tc>
        <w:tc>
          <w:tcPr>
            <w:tcW w:w="6588" w:type="dxa"/>
            <w:shd w:val="clear" w:color="auto" w:fill="6076B4"/>
          </w:tcPr>
          <w:p w:rsidR="0056332C" w:rsidRPr="00152E5C" w:rsidRDefault="0056332C" w:rsidP="00152E5C">
            <w:pPr>
              <w:pStyle w:val="NoSpacing"/>
              <w:jc w:val="center"/>
              <w:rPr>
                <w:bCs/>
                <w:color w:val="FFFFFF"/>
              </w:rPr>
            </w:pPr>
            <w:r w:rsidRPr="00152E5C">
              <w:rPr>
                <w:bCs/>
                <w:color w:val="FFFFFF"/>
              </w:rPr>
              <w:t>Action</w:t>
            </w:r>
          </w:p>
        </w:tc>
      </w:tr>
      <w:tr w:rsidR="00E15872" w:rsidRPr="00152E5C" w:rsidTr="00152E5C">
        <w:trPr>
          <w:jc w:val="center"/>
        </w:trPr>
        <w:tc>
          <w:tcPr>
            <w:tcW w:w="6588" w:type="dxa"/>
            <w:tcBorders>
              <w:top w:val="single" w:sz="8" w:space="0" w:color="6076B4"/>
              <w:left w:val="single" w:sz="8" w:space="0" w:color="6076B4"/>
              <w:bottom w:val="single" w:sz="8" w:space="0" w:color="6076B4"/>
            </w:tcBorders>
            <w:shd w:val="clear" w:color="auto" w:fill="auto"/>
          </w:tcPr>
          <w:p w:rsidR="0056332C" w:rsidRPr="00152E5C" w:rsidRDefault="0056332C" w:rsidP="0056332C">
            <w:pPr>
              <w:pStyle w:val="NoSpacing"/>
              <w:rPr>
                <w:rStyle w:val="BookTitle"/>
                <w:b w:val="0"/>
                <w:bCs w:val="0"/>
              </w:rPr>
            </w:pPr>
            <w:r w:rsidRPr="00152E5C">
              <w:rPr>
                <w:rStyle w:val="BookTitle"/>
                <w:b w:val="0"/>
                <w:bCs w:val="0"/>
              </w:rPr>
              <w:t>Middle Mouse Click on a Tab</w:t>
            </w:r>
          </w:p>
        </w:tc>
        <w:tc>
          <w:tcPr>
            <w:tcW w:w="6588" w:type="dxa"/>
            <w:tcBorders>
              <w:top w:val="single" w:sz="8" w:space="0" w:color="6076B4"/>
              <w:bottom w:val="single" w:sz="8" w:space="0" w:color="6076B4"/>
              <w:right w:val="single" w:sz="8" w:space="0" w:color="6076B4"/>
            </w:tcBorders>
            <w:shd w:val="clear" w:color="auto" w:fill="auto"/>
          </w:tcPr>
          <w:p w:rsidR="0056332C" w:rsidRPr="00152E5C" w:rsidRDefault="0056332C" w:rsidP="0056332C">
            <w:pPr>
              <w:pStyle w:val="NoSpacing"/>
              <w:rPr>
                <w:rStyle w:val="BookTitle"/>
              </w:rPr>
            </w:pPr>
            <w:r w:rsidRPr="00152E5C">
              <w:rPr>
                <w:rStyle w:val="BookTitle"/>
              </w:rPr>
              <w:t>Close Tab</w:t>
            </w:r>
          </w:p>
        </w:tc>
      </w:tr>
      <w:tr w:rsidR="0056332C" w:rsidRPr="00152E5C" w:rsidTr="00152E5C">
        <w:trPr>
          <w:jc w:val="center"/>
        </w:trPr>
        <w:tc>
          <w:tcPr>
            <w:tcW w:w="6588" w:type="dxa"/>
            <w:shd w:val="clear" w:color="auto" w:fill="auto"/>
          </w:tcPr>
          <w:p w:rsidR="0056332C" w:rsidRPr="00152E5C" w:rsidRDefault="0056332C" w:rsidP="0056332C">
            <w:pPr>
              <w:pStyle w:val="NoSpacing"/>
              <w:rPr>
                <w:rStyle w:val="BookTitle"/>
                <w:b w:val="0"/>
                <w:bCs w:val="0"/>
              </w:rPr>
            </w:pPr>
            <w:r w:rsidRPr="00152E5C">
              <w:rPr>
                <w:rStyle w:val="BookTitle"/>
                <w:b w:val="0"/>
                <w:bCs w:val="0"/>
              </w:rPr>
              <w:t>Control + T</w:t>
            </w:r>
          </w:p>
        </w:tc>
        <w:tc>
          <w:tcPr>
            <w:tcW w:w="6588" w:type="dxa"/>
            <w:shd w:val="clear" w:color="auto" w:fill="auto"/>
          </w:tcPr>
          <w:p w:rsidR="0056332C" w:rsidRPr="00152E5C" w:rsidRDefault="0056332C" w:rsidP="00E6079E">
            <w:pPr>
              <w:pStyle w:val="NoSpacing"/>
              <w:rPr>
                <w:rStyle w:val="BookTitle"/>
              </w:rPr>
            </w:pPr>
            <w:r w:rsidRPr="00152E5C">
              <w:rPr>
                <w:rStyle w:val="BookTitle"/>
              </w:rPr>
              <w:t xml:space="preserve">New </w:t>
            </w:r>
            <w:r w:rsidR="00E6079E" w:rsidRPr="00152E5C">
              <w:rPr>
                <w:rStyle w:val="BookTitle"/>
              </w:rPr>
              <w:t>Workspace</w:t>
            </w:r>
          </w:p>
        </w:tc>
      </w:tr>
      <w:tr w:rsidR="00E15872" w:rsidRPr="00152E5C" w:rsidTr="00152E5C">
        <w:trPr>
          <w:jc w:val="center"/>
        </w:trPr>
        <w:tc>
          <w:tcPr>
            <w:tcW w:w="6588" w:type="dxa"/>
            <w:tcBorders>
              <w:top w:val="single" w:sz="8" w:space="0" w:color="6076B4"/>
              <w:left w:val="single" w:sz="8" w:space="0" w:color="6076B4"/>
              <w:bottom w:val="single" w:sz="8" w:space="0" w:color="6076B4"/>
            </w:tcBorders>
            <w:shd w:val="clear" w:color="auto" w:fill="auto"/>
          </w:tcPr>
          <w:p w:rsidR="0056332C" w:rsidRPr="00152E5C" w:rsidRDefault="0056332C" w:rsidP="0056332C">
            <w:pPr>
              <w:pStyle w:val="NoSpacing"/>
              <w:rPr>
                <w:rStyle w:val="BookTitle"/>
                <w:b w:val="0"/>
                <w:bCs w:val="0"/>
              </w:rPr>
            </w:pPr>
            <w:r w:rsidRPr="00152E5C">
              <w:rPr>
                <w:rStyle w:val="BookTitle"/>
                <w:b w:val="0"/>
                <w:bCs w:val="0"/>
              </w:rPr>
              <w:t>Control + Tab</w:t>
            </w:r>
          </w:p>
        </w:tc>
        <w:tc>
          <w:tcPr>
            <w:tcW w:w="6588" w:type="dxa"/>
            <w:tcBorders>
              <w:top w:val="single" w:sz="8" w:space="0" w:color="6076B4"/>
              <w:bottom w:val="single" w:sz="8" w:space="0" w:color="6076B4"/>
              <w:right w:val="single" w:sz="8" w:space="0" w:color="6076B4"/>
            </w:tcBorders>
            <w:shd w:val="clear" w:color="auto" w:fill="auto"/>
          </w:tcPr>
          <w:p w:rsidR="0056332C" w:rsidRPr="00152E5C" w:rsidRDefault="0056332C" w:rsidP="00972B0C">
            <w:pPr>
              <w:pStyle w:val="NoSpacing"/>
              <w:rPr>
                <w:rStyle w:val="BookTitle"/>
              </w:rPr>
            </w:pPr>
            <w:r w:rsidRPr="00152E5C">
              <w:rPr>
                <w:rStyle w:val="BookTitle"/>
              </w:rPr>
              <w:t>Switch B</w:t>
            </w:r>
            <w:r w:rsidR="00972B0C" w:rsidRPr="00152E5C">
              <w:rPr>
                <w:rStyle w:val="BookTitle"/>
              </w:rPr>
              <w:t>et</w:t>
            </w:r>
            <w:r w:rsidRPr="00152E5C">
              <w:rPr>
                <w:rStyle w:val="BookTitle"/>
              </w:rPr>
              <w:t xml:space="preserve">ween </w:t>
            </w:r>
            <w:r w:rsidR="00E6079E" w:rsidRPr="00152E5C">
              <w:rPr>
                <w:rStyle w:val="BookTitle"/>
              </w:rPr>
              <w:t>Workspaces</w:t>
            </w:r>
            <w:r w:rsidRPr="00152E5C">
              <w:rPr>
                <w:rStyle w:val="BookTitle"/>
              </w:rPr>
              <w:t xml:space="preserve"> In The Forward Direction</w:t>
            </w:r>
          </w:p>
        </w:tc>
      </w:tr>
      <w:tr w:rsidR="0056332C" w:rsidRPr="00152E5C" w:rsidTr="00152E5C">
        <w:trPr>
          <w:jc w:val="center"/>
        </w:trPr>
        <w:tc>
          <w:tcPr>
            <w:tcW w:w="6588" w:type="dxa"/>
            <w:shd w:val="clear" w:color="auto" w:fill="auto"/>
          </w:tcPr>
          <w:p w:rsidR="0056332C" w:rsidRPr="00152E5C" w:rsidRDefault="0056332C" w:rsidP="0056332C">
            <w:pPr>
              <w:pStyle w:val="NoSpacing"/>
              <w:rPr>
                <w:rStyle w:val="BookTitle"/>
                <w:b w:val="0"/>
                <w:bCs w:val="0"/>
              </w:rPr>
            </w:pPr>
            <w:r w:rsidRPr="00152E5C">
              <w:rPr>
                <w:rStyle w:val="BookTitle"/>
                <w:b w:val="0"/>
                <w:bCs w:val="0"/>
              </w:rPr>
              <w:t>Control + Shift + TAB</w:t>
            </w:r>
          </w:p>
        </w:tc>
        <w:tc>
          <w:tcPr>
            <w:tcW w:w="6588" w:type="dxa"/>
            <w:shd w:val="clear" w:color="auto" w:fill="auto"/>
          </w:tcPr>
          <w:p w:rsidR="0056332C" w:rsidRPr="00152E5C" w:rsidRDefault="0056332C" w:rsidP="00972B0C">
            <w:pPr>
              <w:pStyle w:val="NoSpacing"/>
              <w:rPr>
                <w:rStyle w:val="BookTitle"/>
              </w:rPr>
            </w:pPr>
            <w:r w:rsidRPr="00152E5C">
              <w:rPr>
                <w:rStyle w:val="BookTitle"/>
              </w:rPr>
              <w:t>Switch B</w:t>
            </w:r>
            <w:r w:rsidR="00972B0C" w:rsidRPr="00152E5C">
              <w:rPr>
                <w:rStyle w:val="BookTitle"/>
              </w:rPr>
              <w:t>et</w:t>
            </w:r>
            <w:r w:rsidRPr="00152E5C">
              <w:rPr>
                <w:rStyle w:val="BookTitle"/>
              </w:rPr>
              <w:t xml:space="preserve">ween </w:t>
            </w:r>
            <w:r w:rsidR="00E6079E" w:rsidRPr="00152E5C">
              <w:rPr>
                <w:rStyle w:val="BookTitle"/>
              </w:rPr>
              <w:t xml:space="preserve">Workspaces </w:t>
            </w:r>
            <w:r w:rsidRPr="00152E5C">
              <w:rPr>
                <w:rStyle w:val="BookTitle"/>
              </w:rPr>
              <w:t>In The Backward Direction</w:t>
            </w:r>
          </w:p>
        </w:tc>
      </w:tr>
      <w:tr w:rsidR="00E15872" w:rsidRPr="00152E5C" w:rsidTr="00152E5C">
        <w:trPr>
          <w:jc w:val="center"/>
        </w:trPr>
        <w:tc>
          <w:tcPr>
            <w:tcW w:w="6588" w:type="dxa"/>
            <w:tcBorders>
              <w:top w:val="single" w:sz="8" w:space="0" w:color="6076B4"/>
              <w:left w:val="single" w:sz="8" w:space="0" w:color="6076B4"/>
              <w:bottom w:val="single" w:sz="8" w:space="0" w:color="6076B4"/>
            </w:tcBorders>
            <w:shd w:val="clear" w:color="auto" w:fill="auto"/>
          </w:tcPr>
          <w:p w:rsidR="0056332C" w:rsidRPr="00152E5C" w:rsidRDefault="00E6079E" w:rsidP="0056332C">
            <w:pPr>
              <w:pStyle w:val="NoSpacing"/>
              <w:rPr>
                <w:rStyle w:val="BookTitle"/>
                <w:b w:val="0"/>
                <w:bCs w:val="0"/>
              </w:rPr>
            </w:pPr>
            <w:r w:rsidRPr="00152E5C">
              <w:rPr>
                <w:rStyle w:val="BookTitle"/>
                <w:b w:val="0"/>
                <w:bCs w:val="0"/>
              </w:rPr>
              <w:t>Control + New Button</w:t>
            </w:r>
          </w:p>
        </w:tc>
        <w:tc>
          <w:tcPr>
            <w:tcW w:w="6588" w:type="dxa"/>
            <w:tcBorders>
              <w:top w:val="single" w:sz="8" w:space="0" w:color="6076B4"/>
              <w:bottom w:val="single" w:sz="8" w:space="0" w:color="6076B4"/>
              <w:right w:val="single" w:sz="8" w:space="0" w:color="6076B4"/>
            </w:tcBorders>
            <w:shd w:val="clear" w:color="auto" w:fill="auto"/>
          </w:tcPr>
          <w:p w:rsidR="0056332C" w:rsidRPr="00152E5C" w:rsidRDefault="0011545A" w:rsidP="00E6079E">
            <w:pPr>
              <w:pStyle w:val="NoSpacing"/>
              <w:rPr>
                <w:rStyle w:val="BookTitle"/>
              </w:rPr>
            </w:pPr>
            <w:r>
              <w:rPr>
                <w:rStyle w:val="BookTitle"/>
              </w:rPr>
              <w:t xml:space="preserve">Opens a New Workspace </w:t>
            </w:r>
            <w:r w:rsidR="00E6079E" w:rsidRPr="00152E5C">
              <w:rPr>
                <w:rStyle w:val="BookTitle"/>
              </w:rPr>
              <w:t>And Creates A New Script</w:t>
            </w:r>
            <w:r>
              <w:rPr>
                <w:rStyle w:val="BookTitle"/>
              </w:rPr>
              <w:t xml:space="preserve"> In It</w:t>
            </w:r>
          </w:p>
        </w:tc>
      </w:tr>
      <w:tr w:rsidR="0056332C" w:rsidRPr="00152E5C" w:rsidTr="00152E5C">
        <w:trPr>
          <w:jc w:val="center"/>
        </w:trPr>
        <w:tc>
          <w:tcPr>
            <w:tcW w:w="6588" w:type="dxa"/>
            <w:shd w:val="clear" w:color="auto" w:fill="auto"/>
          </w:tcPr>
          <w:p w:rsidR="0056332C" w:rsidRPr="00152E5C" w:rsidRDefault="00E6079E" w:rsidP="0056332C">
            <w:pPr>
              <w:pStyle w:val="NoSpacing"/>
              <w:rPr>
                <w:rStyle w:val="BookTitle"/>
                <w:b w:val="0"/>
                <w:bCs w:val="0"/>
              </w:rPr>
            </w:pPr>
            <w:r w:rsidRPr="00152E5C">
              <w:rPr>
                <w:rStyle w:val="BookTitle"/>
                <w:b w:val="0"/>
                <w:bCs w:val="0"/>
              </w:rPr>
              <w:t>Shift + New Button</w:t>
            </w:r>
          </w:p>
        </w:tc>
        <w:tc>
          <w:tcPr>
            <w:tcW w:w="6588" w:type="dxa"/>
            <w:shd w:val="clear" w:color="auto" w:fill="auto"/>
          </w:tcPr>
          <w:p w:rsidR="0056332C" w:rsidRPr="00152E5C" w:rsidRDefault="00E6079E" w:rsidP="0056332C">
            <w:pPr>
              <w:pStyle w:val="NoSpacing"/>
              <w:rPr>
                <w:rStyle w:val="BookTitle"/>
              </w:rPr>
            </w:pPr>
            <w:r w:rsidRPr="00152E5C">
              <w:rPr>
                <w:rStyle w:val="BookTitle"/>
              </w:rPr>
              <w:t>New Tab Container</w:t>
            </w:r>
          </w:p>
        </w:tc>
      </w:tr>
      <w:tr w:rsidR="00E15872" w:rsidRPr="00152E5C" w:rsidTr="00152E5C">
        <w:trPr>
          <w:jc w:val="center"/>
        </w:trPr>
        <w:tc>
          <w:tcPr>
            <w:tcW w:w="6588" w:type="dxa"/>
            <w:tcBorders>
              <w:top w:val="single" w:sz="8" w:space="0" w:color="6076B4"/>
              <w:left w:val="single" w:sz="8" w:space="0" w:color="6076B4"/>
              <w:bottom w:val="single" w:sz="8" w:space="0" w:color="6076B4"/>
            </w:tcBorders>
            <w:shd w:val="clear" w:color="auto" w:fill="auto"/>
          </w:tcPr>
          <w:p w:rsidR="0056332C" w:rsidRPr="00152E5C" w:rsidRDefault="00E6079E" w:rsidP="0056332C">
            <w:pPr>
              <w:pStyle w:val="NoSpacing"/>
              <w:rPr>
                <w:rStyle w:val="BookTitle"/>
                <w:b w:val="0"/>
                <w:bCs w:val="0"/>
              </w:rPr>
            </w:pPr>
            <w:r w:rsidRPr="00152E5C">
              <w:rPr>
                <w:rStyle w:val="BookTitle"/>
                <w:b w:val="0"/>
                <w:bCs w:val="0"/>
              </w:rPr>
              <w:t>Control + Open Button</w:t>
            </w:r>
          </w:p>
        </w:tc>
        <w:tc>
          <w:tcPr>
            <w:tcW w:w="6588" w:type="dxa"/>
            <w:tcBorders>
              <w:top w:val="single" w:sz="8" w:space="0" w:color="6076B4"/>
              <w:bottom w:val="single" w:sz="8" w:space="0" w:color="6076B4"/>
              <w:right w:val="single" w:sz="8" w:space="0" w:color="6076B4"/>
            </w:tcBorders>
            <w:shd w:val="clear" w:color="auto" w:fill="auto"/>
          </w:tcPr>
          <w:p w:rsidR="00E6079E" w:rsidRPr="00152E5C" w:rsidRDefault="0035051A" w:rsidP="00E6079E">
            <w:pPr>
              <w:pStyle w:val="NoSpacing"/>
              <w:rPr>
                <w:rStyle w:val="BookTitle"/>
              </w:rPr>
            </w:pPr>
            <w:r>
              <w:rPr>
                <w:rStyle w:val="BookTitle"/>
              </w:rPr>
              <w:t xml:space="preserve">Opens a New Workspace </w:t>
            </w:r>
            <w:r w:rsidR="00E6079E" w:rsidRPr="00152E5C">
              <w:rPr>
                <w:rStyle w:val="BookTitle"/>
              </w:rPr>
              <w:t>and Initialize</w:t>
            </w:r>
            <w:r>
              <w:rPr>
                <w:rStyle w:val="BookTitle"/>
              </w:rPr>
              <w:t>s the</w:t>
            </w:r>
            <w:r w:rsidR="00E6079E" w:rsidRPr="00152E5C">
              <w:rPr>
                <w:rStyle w:val="BookTitle"/>
              </w:rPr>
              <w:t xml:space="preserve"> Open Script Dialog</w:t>
            </w:r>
          </w:p>
        </w:tc>
      </w:tr>
      <w:tr w:rsidR="00D13255" w:rsidRPr="00152E5C" w:rsidTr="00152E5C">
        <w:trPr>
          <w:jc w:val="center"/>
        </w:trPr>
        <w:tc>
          <w:tcPr>
            <w:tcW w:w="6588" w:type="dxa"/>
            <w:shd w:val="clear" w:color="auto" w:fill="auto"/>
          </w:tcPr>
          <w:p w:rsidR="00D13255" w:rsidRPr="00152E5C" w:rsidRDefault="00D13255" w:rsidP="0056332C">
            <w:pPr>
              <w:pStyle w:val="NoSpacing"/>
              <w:rPr>
                <w:rStyle w:val="BookTitle"/>
                <w:b w:val="0"/>
                <w:bCs w:val="0"/>
              </w:rPr>
            </w:pPr>
            <w:r w:rsidRPr="00152E5C">
              <w:rPr>
                <w:rStyle w:val="BookTitle"/>
                <w:b w:val="0"/>
                <w:bCs w:val="0"/>
              </w:rPr>
              <w:t>Control + Q</w:t>
            </w:r>
          </w:p>
        </w:tc>
        <w:tc>
          <w:tcPr>
            <w:tcW w:w="6588" w:type="dxa"/>
            <w:shd w:val="clear" w:color="auto" w:fill="auto"/>
          </w:tcPr>
          <w:p w:rsidR="00D13255" w:rsidRPr="00152E5C" w:rsidRDefault="00D13255" w:rsidP="00E6079E">
            <w:pPr>
              <w:pStyle w:val="NoSpacing"/>
              <w:rPr>
                <w:rStyle w:val="BookTitle"/>
              </w:rPr>
            </w:pPr>
            <w:r w:rsidRPr="00152E5C">
              <w:rPr>
                <w:rStyle w:val="BookTitle"/>
              </w:rPr>
              <w:t>Toggle Comment</w:t>
            </w:r>
          </w:p>
        </w:tc>
      </w:tr>
      <w:tr w:rsidR="00E15872" w:rsidRPr="00152E5C" w:rsidTr="00152E5C">
        <w:trPr>
          <w:jc w:val="center"/>
        </w:trPr>
        <w:tc>
          <w:tcPr>
            <w:tcW w:w="6588" w:type="dxa"/>
            <w:tcBorders>
              <w:top w:val="single" w:sz="8" w:space="0" w:color="6076B4"/>
              <w:left w:val="single" w:sz="8" w:space="0" w:color="6076B4"/>
              <w:bottom w:val="single" w:sz="8" w:space="0" w:color="6076B4"/>
            </w:tcBorders>
            <w:shd w:val="clear" w:color="auto" w:fill="auto"/>
          </w:tcPr>
          <w:p w:rsidR="00D13255" w:rsidRPr="00152E5C" w:rsidRDefault="00D13255" w:rsidP="0056332C">
            <w:pPr>
              <w:pStyle w:val="NoSpacing"/>
              <w:rPr>
                <w:rStyle w:val="BookTitle"/>
                <w:b w:val="0"/>
                <w:bCs w:val="0"/>
              </w:rPr>
            </w:pPr>
            <w:r w:rsidRPr="00152E5C">
              <w:rPr>
                <w:rStyle w:val="BookTitle"/>
                <w:b w:val="0"/>
                <w:bCs w:val="0"/>
              </w:rPr>
              <w:t>Control + O</w:t>
            </w:r>
          </w:p>
        </w:tc>
        <w:tc>
          <w:tcPr>
            <w:tcW w:w="6588" w:type="dxa"/>
            <w:tcBorders>
              <w:top w:val="single" w:sz="8" w:space="0" w:color="6076B4"/>
              <w:bottom w:val="single" w:sz="8" w:space="0" w:color="6076B4"/>
              <w:right w:val="single" w:sz="8" w:space="0" w:color="6076B4"/>
            </w:tcBorders>
            <w:shd w:val="clear" w:color="auto" w:fill="auto"/>
          </w:tcPr>
          <w:p w:rsidR="00D13255" w:rsidRPr="00152E5C" w:rsidRDefault="00D13255" w:rsidP="00E6079E">
            <w:pPr>
              <w:pStyle w:val="NoSpacing"/>
              <w:rPr>
                <w:rStyle w:val="BookTitle"/>
              </w:rPr>
            </w:pPr>
            <w:r w:rsidRPr="00152E5C">
              <w:rPr>
                <w:rStyle w:val="BookTitle"/>
              </w:rPr>
              <w:t>Open Script</w:t>
            </w:r>
          </w:p>
        </w:tc>
      </w:tr>
      <w:tr w:rsidR="00D13255" w:rsidRPr="00152E5C" w:rsidTr="00152E5C">
        <w:trPr>
          <w:jc w:val="center"/>
        </w:trPr>
        <w:tc>
          <w:tcPr>
            <w:tcW w:w="6588" w:type="dxa"/>
            <w:shd w:val="clear" w:color="auto" w:fill="auto"/>
          </w:tcPr>
          <w:p w:rsidR="00D13255" w:rsidRPr="00152E5C" w:rsidRDefault="00D13255" w:rsidP="0056332C">
            <w:pPr>
              <w:pStyle w:val="NoSpacing"/>
              <w:rPr>
                <w:rStyle w:val="BookTitle"/>
                <w:b w:val="0"/>
                <w:bCs w:val="0"/>
              </w:rPr>
            </w:pPr>
            <w:r w:rsidRPr="00152E5C">
              <w:rPr>
                <w:rStyle w:val="BookTitle"/>
                <w:b w:val="0"/>
                <w:bCs w:val="0"/>
              </w:rPr>
              <w:t>Control + S</w:t>
            </w:r>
          </w:p>
        </w:tc>
        <w:tc>
          <w:tcPr>
            <w:tcW w:w="6588" w:type="dxa"/>
            <w:shd w:val="clear" w:color="auto" w:fill="auto"/>
          </w:tcPr>
          <w:p w:rsidR="00D13255" w:rsidRPr="00152E5C" w:rsidRDefault="00D13255" w:rsidP="00E6079E">
            <w:pPr>
              <w:pStyle w:val="NoSpacing"/>
              <w:rPr>
                <w:rStyle w:val="BookTitle"/>
              </w:rPr>
            </w:pPr>
            <w:r w:rsidRPr="00152E5C">
              <w:rPr>
                <w:rStyle w:val="BookTitle"/>
              </w:rPr>
              <w:t>Compile and Save Script</w:t>
            </w:r>
          </w:p>
        </w:tc>
      </w:tr>
      <w:tr w:rsidR="00E15872" w:rsidRPr="00152E5C" w:rsidTr="00152E5C">
        <w:trPr>
          <w:jc w:val="center"/>
        </w:trPr>
        <w:tc>
          <w:tcPr>
            <w:tcW w:w="6588" w:type="dxa"/>
            <w:tcBorders>
              <w:top w:val="single" w:sz="8" w:space="0" w:color="6076B4"/>
              <w:left w:val="single" w:sz="8" w:space="0" w:color="6076B4"/>
              <w:bottom w:val="single" w:sz="8" w:space="0" w:color="6076B4"/>
            </w:tcBorders>
            <w:shd w:val="clear" w:color="auto" w:fill="auto"/>
          </w:tcPr>
          <w:p w:rsidR="00D13255" w:rsidRPr="00152E5C" w:rsidRDefault="00D13255" w:rsidP="0056332C">
            <w:pPr>
              <w:pStyle w:val="NoSpacing"/>
              <w:rPr>
                <w:rStyle w:val="BookTitle"/>
                <w:b w:val="0"/>
                <w:bCs w:val="0"/>
              </w:rPr>
            </w:pPr>
            <w:r w:rsidRPr="00152E5C">
              <w:rPr>
                <w:rStyle w:val="BookTitle"/>
                <w:b w:val="0"/>
                <w:bCs w:val="0"/>
              </w:rPr>
              <w:t>Control + D</w:t>
            </w:r>
          </w:p>
        </w:tc>
        <w:tc>
          <w:tcPr>
            <w:tcW w:w="6588" w:type="dxa"/>
            <w:tcBorders>
              <w:top w:val="single" w:sz="8" w:space="0" w:color="6076B4"/>
              <w:bottom w:val="single" w:sz="8" w:space="0" w:color="6076B4"/>
              <w:right w:val="single" w:sz="8" w:space="0" w:color="6076B4"/>
            </w:tcBorders>
            <w:shd w:val="clear" w:color="auto" w:fill="auto"/>
          </w:tcPr>
          <w:p w:rsidR="00D13255" w:rsidRPr="00152E5C" w:rsidRDefault="00D13255" w:rsidP="00E6079E">
            <w:pPr>
              <w:pStyle w:val="NoSpacing"/>
              <w:rPr>
                <w:rStyle w:val="BookTitle"/>
              </w:rPr>
            </w:pPr>
            <w:r w:rsidRPr="00152E5C">
              <w:rPr>
                <w:rStyle w:val="BookTitle"/>
              </w:rPr>
              <w:t>Delete Script</w:t>
            </w:r>
          </w:p>
        </w:tc>
      </w:tr>
      <w:tr w:rsidR="00D13255" w:rsidRPr="00152E5C" w:rsidTr="00152E5C">
        <w:trPr>
          <w:jc w:val="center"/>
        </w:trPr>
        <w:tc>
          <w:tcPr>
            <w:tcW w:w="6588" w:type="dxa"/>
            <w:shd w:val="clear" w:color="auto" w:fill="auto"/>
          </w:tcPr>
          <w:p w:rsidR="00D13255" w:rsidRPr="00152E5C" w:rsidRDefault="00D13255" w:rsidP="0056332C">
            <w:pPr>
              <w:pStyle w:val="NoSpacing"/>
              <w:rPr>
                <w:rStyle w:val="BookTitle"/>
                <w:b w:val="0"/>
                <w:bCs w:val="0"/>
              </w:rPr>
            </w:pPr>
            <w:r w:rsidRPr="00152E5C">
              <w:rPr>
                <w:rStyle w:val="BookTitle"/>
                <w:b w:val="0"/>
                <w:bCs w:val="0"/>
              </w:rPr>
              <w:t>Control + Alt + Left</w:t>
            </w:r>
          </w:p>
        </w:tc>
        <w:tc>
          <w:tcPr>
            <w:tcW w:w="6588" w:type="dxa"/>
            <w:shd w:val="clear" w:color="auto" w:fill="auto"/>
          </w:tcPr>
          <w:p w:rsidR="00D13255" w:rsidRPr="00152E5C" w:rsidRDefault="00D13255" w:rsidP="00D13255">
            <w:pPr>
              <w:pStyle w:val="NoSpacing"/>
              <w:rPr>
                <w:rStyle w:val="BookTitle"/>
              </w:rPr>
            </w:pPr>
            <w:r w:rsidRPr="00152E5C">
              <w:rPr>
                <w:rStyle w:val="BookTitle"/>
              </w:rPr>
              <w:t>Previous Script</w:t>
            </w:r>
          </w:p>
        </w:tc>
      </w:tr>
      <w:tr w:rsidR="00E15872" w:rsidRPr="00152E5C" w:rsidTr="00152E5C">
        <w:trPr>
          <w:jc w:val="center"/>
        </w:trPr>
        <w:tc>
          <w:tcPr>
            <w:tcW w:w="6588" w:type="dxa"/>
            <w:tcBorders>
              <w:top w:val="single" w:sz="8" w:space="0" w:color="6076B4"/>
              <w:left w:val="single" w:sz="8" w:space="0" w:color="6076B4"/>
              <w:bottom w:val="single" w:sz="8" w:space="0" w:color="6076B4"/>
            </w:tcBorders>
            <w:shd w:val="clear" w:color="auto" w:fill="auto"/>
          </w:tcPr>
          <w:p w:rsidR="00D13255" w:rsidRPr="00152E5C" w:rsidRDefault="00D13255" w:rsidP="0056332C">
            <w:pPr>
              <w:pStyle w:val="NoSpacing"/>
              <w:rPr>
                <w:rStyle w:val="BookTitle"/>
                <w:b w:val="0"/>
                <w:bCs w:val="0"/>
              </w:rPr>
            </w:pPr>
            <w:r w:rsidRPr="00152E5C">
              <w:rPr>
                <w:rStyle w:val="BookTitle"/>
                <w:b w:val="0"/>
                <w:bCs w:val="0"/>
              </w:rPr>
              <w:t>Control + Alt + Right</w:t>
            </w:r>
          </w:p>
        </w:tc>
        <w:tc>
          <w:tcPr>
            <w:tcW w:w="6588" w:type="dxa"/>
            <w:tcBorders>
              <w:top w:val="single" w:sz="8" w:space="0" w:color="6076B4"/>
              <w:bottom w:val="single" w:sz="8" w:space="0" w:color="6076B4"/>
              <w:right w:val="single" w:sz="8" w:space="0" w:color="6076B4"/>
            </w:tcBorders>
            <w:shd w:val="clear" w:color="auto" w:fill="auto"/>
          </w:tcPr>
          <w:p w:rsidR="00D13255" w:rsidRPr="00152E5C" w:rsidRDefault="00D13255" w:rsidP="00E6079E">
            <w:pPr>
              <w:pStyle w:val="NoSpacing"/>
              <w:rPr>
                <w:rStyle w:val="BookTitle"/>
              </w:rPr>
            </w:pPr>
            <w:r w:rsidRPr="00152E5C">
              <w:rPr>
                <w:rStyle w:val="BookTitle"/>
              </w:rPr>
              <w:t>Next Script</w:t>
            </w:r>
          </w:p>
        </w:tc>
      </w:tr>
      <w:tr w:rsidR="00D13255" w:rsidRPr="00152E5C" w:rsidTr="00152E5C">
        <w:trPr>
          <w:jc w:val="center"/>
        </w:trPr>
        <w:tc>
          <w:tcPr>
            <w:tcW w:w="6588" w:type="dxa"/>
            <w:shd w:val="clear" w:color="auto" w:fill="auto"/>
          </w:tcPr>
          <w:p w:rsidR="00D13255" w:rsidRPr="00152E5C" w:rsidRDefault="00D13255" w:rsidP="0056332C">
            <w:pPr>
              <w:pStyle w:val="NoSpacing"/>
              <w:rPr>
                <w:rStyle w:val="BookTitle"/>
                <w:b w:val="0"/>
                <w:bCs w:val="0"/>
              </w:rPr>
            </w:pPr>
            <w:r w:rsidRPr="00152E5C">
              <w:rPr>
                <w:rStyle w:val="BookTitle"/>
                <w:b w:val="0"/>
                <w:bCs w:val="0"/>
              </w:rPr>
              <w:t>Control + N</w:t>
            </w:r>
          </w:p>
        </w:tc>
        <w:tc>
          <w:tcPr>
            <w:tcW w:w="6588" w:type="dxa"/>
            <w:shd w:val="clear" w:color="auto" w:fill="auto"/>
          </w:tcPr>
          <w:p w:rsidR="00D13255" w:rsidRPr="00152E5C" w:rsidRDefault="00D13255" w:rsidP="00E6079E">
            <w:pPr>
              <w:pStyle w:val="NoSpacing"/>
              <w:rPr>
                <w:rStyle w:val="BookTitle"/>
              </w:rPr>
            </w:pPr>
            <w:r w:rsidRPr="00152E5C">
              <w:rPr>
                <w:rStyle w:val="BookTitle"/>
              </w:rPr>
              <w:t>New Script</w:t>
            </w:r>
          </w:p>
        </w:tc>
      </w:tr>
      <w:tr w:rsidR="00E15872" w:rsidRPr="00152E5C" w:rsidTr="00152E5C">
        <w:trPr>
          <w:jc w:val="center"/>
        </w:trPr>
        <w:tc>
          <w:tcPr>
            <w:tcW w:w="6588" w:type="dxa"/>
            <w:tcBorders>
              <w:top w:val="single" w:sz="8" w:space="0" w:color="6076B4"/>
              <w:left w:val="single" w:sz="8" w:space="0" w:color="6076B4"/>
              <w:bottom w:val="single" w:sz="8" w:space="0" w:color="6076B4"/>
            </w:tcBorders>
            <w:shd w:val="clear" w:color="auto" w:fill="auto"/>
          </w:tcPr>
          <w:p w:rsidR="00D13255" w:rsidRPr="00152E5C" w:rsidRDefault="00CA5601" w:rsidP="0056332C">
            <w:pPr>
              <w:pStyle w:val="NoSpacing"/>
              <w:rPr>
                <w:rStyle w:val="BookTitle"/>
                <w:b w:val="0"/>
                <w:bCs w:val="0"/>
              </w:rPr>
            </w:pPr>
            <w:r w:rsidRPr="00152E5C">
              <w:rPr>
                <w:rStyle w:val="BookTitle"/>
                <w:b w:val="0"/>
                <w:bCs w:val="0"/>
              </w:rPr>
              <w:t>Control + B</w:t>
            </w:r>
          </w:p>
        </w:tc>
        <w:tc>
          <w:tcPr>
            <w:tcW w:w="6588" w:type="dxa"/>
            <w:tcBorders>
              <w:top w:val="single" w:sz="8" w:space="0" w:color="6076B4"/>
              <w:bottom w:val="single" w:sz="8" w:space="0" w:color="6076B4"/>
              <w:right w:val="single" w:sz="8" w:space="0" w:color="6076B4"/>
            </w:tcBorders>
            <w:shd w:val="clear" w:color="auto" w:fill="auto"/>
          </w:tcPr>
          <w:p w:rsidR="00D13255" w:rsidRPr="00152E5C" w:rsidRDefault="00CA5601" w:rsidP="00E6079E">
            <w:pPr>
              <w:pStyle w:val="NoSpacing"/>
              <w:rPr>
                <w:rStyle w:val="BookTitle"/>
              </w:rPr>
            </w:pPr>
            <w:r w:rsidRPr="00152E5C">
              <w:rPr>
                <w:rStyle w:val="BookTitle"/>
              </w:rPr>
              <w:t>Toggle Bookmark</w:t>
            </w:r>
          </w:p>
        </w:tc>
      </w:tr>
      <w:tr w:rsidR="00CA5601" w:rsidRPr="00152E5C" w:rsidTr="0011545A">
        <w:trPr>
          <w:jc w:val="center"/>
        </w:trPr>
        <w:tc>
          <w:tcPr>
            <w:tcW w:w="6588" w:type="dxa"/>
            <w:tcBorders>
              <w:bottom w:val="nil"/>
            </w:tcBorders>
            <w:shd w:val="clear" w:color="auto" w:fill="auto"/>
          </w:tcPr>
          <w:p w:rsidR="00CA5601" w:rsidRPr="00152E5C" w:rsidRDefault="00CA5601" w:rsidP="0056332C">
            <w:pPr>
              <w:pStyle w:val="NoSpacing"/>
              <w:rPr>
                <w:rStyle w:val="BookTitle"/>
                <w:b w:val="0"/>
                <w:bCs w:val="0"/>
              </w:rPr>
            </w:pPr>
            <w:r w:rsidRPr="00152E5C">
              <w:rPr>
                <w:rStyle w:val="BookTitle"/>
                <w:b w:val="0"/>
                <w:bCs w:val="0"/>
              </w:rPr>
              <w:t>Control + Enter</w:t>
            </w:r>
          </w:p>
        </w:tc>
        <w:tc>
          <w:tcPr>
            <w:tcW w:w="6588" w:type="dxa"/>
            <w:tcBorders>
              <w:bottom w:val="nil"/>
            </w:tcBorders>
            <w:shd w:val="clear" w:color="auto" w:fill="auto"/>
          </w:tcPr>
          <w:p w:rsidR="0011545A" w:rsidRPr="00152E5C" w:rsidRDefault="0011545A" w:rsidP="00E30991">
            <w:pPr>
              <w:pStyle w:val="NoSpacing"/>
              <w:rPr>
                <w:rStyle w:val="BookTitle"/>
              </w:rPr>
            </w:pPr>
            <w:r>
              <w:rPr>
                <w:rStyle w:val="BookTitle"/>
              </w:rPr>
              <w:t>Show IntelliSense Interfac</w:t>
            </w:r>
            <w:r w:rsidR="00E30991">
              <w:rPr>
                <w:rStyle w:val="BookTitle"/>
              </w:rPr>
              <w:t>e</w:t>
            </w:r>
          </w:p>
        </w:tc>
      </w:tr>
      <w:tr w:rsidR="00CA5601" w:rsidRPr="00152E5C" w:rsidTr="0011545A">
        <w:trPr>
          <w:jc w:val="center"/>
        </w:trPr>
        <w:tc>
          <w:tcPr>
            <w:tcW w:w="6588" w:type="dxa"/>
            <w:tcBorders>
              <w:top w:val="nil"/>
              <w:bottom w:val="single" w:sz="8" w:space="0" w:color="6076B4"/>
            </w:tcBorders>
            <w:shd w:val="clear" w:color="auto" w:fill="auto"/>
          </w:tcPr>
          <w:p w:rsidR="00CA5601" w:rsidRPr="00152E5C" w:rsidRDefault="00CA5601" w:rsidP="0056332C">
            <w:pPr>
              <w:pStyle w:val="NoSpacing"/>
              <w:rPr>
                <w:rStyle w:val="BookTitle"/>
                <w:b w:val="0"/>
                <w:bCs w:val="0"/>
              </w:rPr>
            </w:pPr>
            <w:r w:rsidRPr="00152E5C">
              <w:rPr>
                <w:rStyle w:val="BookTitle"/>
                <w:b w:val="0"/>
                <w:bCs w:val="0"/>
              </w:rPr>
              <w:t>Escape</w:t>
            </w:r>
          </w:p>
        </w:tc>
        <w:tc>
          <w:tcPr>
            <w:tcW w:w="6588" w:type="dxa"/>
            <w:tcBorders>
              <w:top w:val="nil"/>
              <w:bottom w:val="single" w:sz="8" w:space="0" w:color="6076B4"/>
            </w:tcBorders>
            <w:shd w:val="clear" w:color="auto" w:fill="auto"/>
          </w:tcPr>
          <w:p w:rsidR="00CA5601" w:rsidRDefault="00CA5601" w:rsidP="00E6079E">
            <w:pPr>
              <w:pStyle w:val="NoSpacing"/>
              <w:rPr>
                <w:rStyle w:val="BookTitle"/>
              </w:rPr>
            </w:pPr>
            <w:r w:rsidRPr="00152E5C">
              <w:rPr>
                <w:rStyle w:val="BookTitle"/>
              </w:rPr>
              <w:t>Hide IntelliSense Interface</w:t>
            </w:r>
          </w:p>
          <w:p w:rsidR="006B3F70" w:rsidRPr="00152E5C" w:rsidRDefault="006B3F70" w:rsidP="00E6079E">
            <w:pPr>
              <w:pStyle w:val="NoSpacing"/>
              <w:rPr>
                <w:rStyle w:val="BookTitle"/>
              </w:rPr>
            </w:pPr>
            <w:r>
              <w:rPr>
                <w:rStyle w:val="BookTitle"/>
              </w:rPr>
              <w:t>Clear Find Result Indicators</w:t>
            </w:r>
          </w:p>
        </w:tc>
      </w:tr>
      <w:tr w:rsidR="00E15872" w:rsidRPr="00152E5C" w:rsidTr="0011545A">
        <w:trPr>
          <w:jc w:val="center"/>
        </w:trPr>
        <w:tc>
          <w:tcPr>
            <w:tcW w:w="6588" w:type="dxa"/>
            <w:tcBorders>
              <w:top w:val="single" w:sz="8" w:space="0" w:color="6076B4"/>
              <w:left w:val="single" w:sz="8" w:space="0" w:color="6076B4"/>
              <w:bottom w:val="single" w:sz="8" w:space="0" w:color="6076B4"/>
            </w:tcBorders>
            <w:shd w:val="clear" w:color="auto" w:fill="auto"/>
          </w:tcPr>
          <w:p w:rsidR="00CA5601" w:rsidRPr="00152E5C" w:rsidRDefault="00CA5601" w:rsidP="0056332C">
            <w:pPr>
              <w:pStyle w:val="NoSpacing"/>
              <w:rPr>
                <w:rStyle w:val="BookTitle"/>
                <w:b w:val="0"/>
                <w:bCs w:val="0"/>
              </w:rPr>
            </w:pPr>
            <w:r w:rsidRPr="00152E5C">
              <w:rPr>
                <w:rStyle w:val="BookTitle"/>
                <w:b w:val="0"/>
                <w:bCs w:val="0"/>
              </w:rPr>
              <w:t>Home</w:t>
            </w:r>
          </w:p>
        </w:tc>
        <w:tc>
          <w:tcPr>
            <w:tcW w:w="6588" w:type="dxa"/>
            <w:tcBorders>
              <w:top w:val="single" w:sz="8" w:space="0" w:color="6076B4"/>
              <w:bottom w:val="single" w:sz="8" w:space="0" w:color="6076B4"/>
              <w:right w:val="single" w:sz="8" w:space="0" w:color="6076B4"/>
            </w:tcBorders>
            <w:shd w:val="clear" w:color="auto" w:fill="auto"/>
          </w:tcPr>
          <w:p w:rsidR="00CA5601" w:rsidRPr="00152E5C" w:rsidRDefault="00CA5601" w:rsidP="00CA5601">
            <w:pPr>
              <w:pStyle w:val="NoSpacing"/>
              <w:rPr>
                <w:rStyle w:val="BookTitle"/>
              </w:rPr>
            </w:pPr>
            <w:r w:rsidRPr="00152E5C">
              <w:rPr>
                <w:rStyle w:val="BookTitle"/>
              </w:rPr>
              <w:t>Move Caret to Line Start</w:t>
            </w:r>
          </w:p>
        </w:tc>
      </w:tr>
      <w:tr w:rsidR="00CA5601" w:rsidRPr="00152E5C" w:rsidTr="00152E5C">
        <w:trPr>
          <w:jc w:val="center"/>
        </w:trPr>
        <w:tc>
          <w:tcPr>
            <w:tcW w:w="6588" w:type="dxa"/>
            <w:shd w:val="clear" w:color="auto" w:fill="auto"/>
          </w:tcPr>
          <w:p w:rsidR="00CA5601" w:rsidRPr="00152E5C" w:rsidRDefault="00CA5601" w:rsidP="0056332C">
            <w:pPr>
              <w:pStyle w:val="NoSpacing"/>
              <w:rPr>
                <w:rStyle w:val="BookTitle"/>
                <w:b w:val="0"/>
                <w:bCs w:val="0"/>
              </w:rPr>
            </w:pPr>
            <w:r w:rsidRPr="00152E5C">
              <w:rPr>
                <w:rStyle w:val="BookTitle"/>
                <w:b w:val="0"/>
                <w:bCs w:val="0"/>
              </w:rPr>
              <w:t>Control + F</w:t>
            </w:r>
          </w:p>
        </w:tc>
        <w:tc>
          <w:tcPr>
            <w:tcW w:w="6588" w:type="dxa"/>
            <w:shd w:val="clear" w:color="auto" w:fill="auto"/>
          </w:tcPr>
          <w:p w:rsidR="00CA5601" w:rsidRPr="00152E5C" w:rsidRDefault="00CA5601" w:rsidP="00CA5601">
            <w:pPr>
              <w:pStyle w:val="NoSpacing"/>
              <w:rPr>
                <w:rStyle w:val="BookTitle"/>
              </w:rPr>
            </w:pPr>
            <w:r w:rsidRPr="00152E5C">
              <w:rPr>
                <w:rStyle w:val="BookTitle"/>
              </w:rPr>
              <w:t>Find (Focuses the Common Text Box, Enter Query and Hit Enter)</w:t>
            </w:r>
          </w:p>
        </w:tc>
      </w:tr>
      <w:tr w:rsidR="00E15872" w:rsidRPr="00152E5C" w:rsidTr="00152E5C">
        <w:trPr>
          <w:jc w:val="center"/>
        </w:trPr>
        <w:tc>
          <w:tcPr>
            <w:tcW w:w="6588" w:type="dxa"/>
            <w:tcBorders>
              <w:top w:val="single" w:sz="8" w:space="0" w:color="6076B4"/>
              <w:left w:val="single" w:sz="8" w:space="0" w:color="6076B4"/>
              <w:bottom w:val="single" w:sz="8" w:space="0" w:color="6076B4"/>
            </w:tcBorders>
            <w:shd w:val="clear" w:color="auto" w:fill="auto"/>
          </w:tcPr>
          <w:p w:rsidR="00CA5601" w:rsidRPr="00152E5C" w:rsidRDefault="00CA5601" w:rsidP="0056332C">
            <w:pPr>
              <w:pStyle w:val="NoSpacing"/>
              <w:rPr>
                <w:rStyle w:val="BookTitle"/>
                <w:b w:val="0"/>
                <w:bCs w:val="0"/>
              </w:rPr>
            </w:pPr>
            <w:r w:rsidRPr="00152E5C">
              <w:rPr>
                <w:rStyle w:val="BookTitle"/>
                <w:b w:val="0"/>
                <w:bCs w:val="0"/>
              </w:rPr>
              <w:t>Control + H</w:t>
            </w:r>
          </w:p>
        </w:tc>
        <w:tc>
          <w:tcPr>
            <w:tcW w:w="6588" w:type="dxa"/>
            <w:tcBorders>
              <w:top w:val="single" w:sz="8" w:space="0" w:color="6076B4"/>
              <w:bottom w:val="single" w:sz="8" w:space="0" w:color="6076B4"/>
              <w:right w:val="single" w:sz="8" w:space="0" w:color="6076B4"/>
            </w:tcBorders>
            <w:shd w:val="clear" w:color="auto" w:fill="auto"/>
          </w:tcPr>
          <w:p w:rsidR="00CA5601" w:rsidRPr="00152E5C" w:rsidRDefault="00CA5601" w:rsidP="00CA5601">
            <w:pPr>
              <w:pStyle w:val="NoSpacing"/>
              <w:rPr>
                <w:rStyle w:val="BookTitle"/>
              </w:rPr>
            </w:pPr>
            <w:r w:rsidRPr="00152E5C">
              <w:rPr>
                <w:rStyle w:val="BookTitle"/>
              </w:rPr>
              <w:t xml:space="preserve">Replace               </w:t>
            </w:r>
            <w:r w:rsidR="00954BF7" w:rsidRPr="00152E5C">
              <w:rPr>
                <w:rStyle w:val="BookTitle"/>
              </w:rPr>
              <w:t xml:space="preserve">   </w:t>
            </w:r>
            <w:r w:rsidRPr="00152E5C">
              <w:rPr>
                <w:rStyle w:val="BookTitle"/>
              </w:rPr>
              <w:t xml:space="preserve"> (Same as above)</w:t>
            </w:r>
          </w:p>
        </w:tc>
      </w:tr>
      <w:tr w:rsidR="00CA5601" w:rsidRPr="00152E5C" w:rsidTr="00152E5C">
        <w:trPr>
          <w:jc w:val="center"/>
        </w:trPr>
        <w:tc>
          <w:tcPr>
            <w:tcW w:w="6588" w:type="dxa"/>
            <w:shd w:val="clear" w:color="auto" w:fill="auto"/>
          </w:tcPr>
          <w:p w:rsidR="00CA5601" w:rsidRPr="00152E5C" w:rsidRDefault="00CA5601" w:rsidP="0056332C">
            <w:pPr>
              <w:pStyle w:val="NoSpacing"/>
              <w:rPr>
                <w:rStyle w:val="BookTitle"/>
                <w:b w:val="0"/>
                <w:bCs w:val="0"/>
              </w:rPr>
            </w:pPr>
            <w:r w:rsidRPr="00152E5C">
              <w:rPr>
                <w:rStyle w:val="BookTitle"/>
                <w:b w:val="0"/>
                <w:bCs w:val="0"/>
              </w:rPr>
              <w:t>Control + G</w:t>
            </w:r>
          </w:p>
        </w:tc>
        <w:tc>
          <w:tcPr>
            <w:tcW w:w="6588" w:type="dxa"/>
            <w:shd w:val="clear" w:color="auto" w:fill="auto"/>
          </w:tcPr>
          <w:p w:rsidR="00CA5601" w:rsidRPr="00152E5C" w:rsidRDefault="00CA5601" w:rsidP="00CA5601">
            <w:pPr>
              <w:pStyle w:val="NoSpacing"/>
              <w:rPr>
                <w:rStyle w:val="BookTitle"/>
              </w:rPr>
            </w:pPr>
            <w:r w:rsidRPr="00152E5C">
              <w:rPr>
                <w:rStyle w:val="BookTitle"/>
              </w:rPr>
              <w:t xml:space="preserve">Go to Line          </w:t>
            </w:r>
            <w:r w:rsidR="00954BF7" w:rsidRPr="00152E5C">
              <w:rPr>
                <w:rStyle w:val="BookTitle"/>
              </w:rPr>
              <w:t xml:space="preserve"> </w:t>
            </w:r>
            <w:r w:rsidRPr="00152E5C">
              <w:rPr>
                <w:rStyle w:val="BookTitle"/>
              </w:rPr>
              <w:t xml:space="preserve"> </w:t>
            </w:r>
            <w:r w:rsidR="00954BF7" w:rsidRPr="00152E5C">
              <w:rPr>
                <w:rStyle w:val="BookTitle"/>
              </w:rPr>
              <w:t xml:space="preserve"> </w:t>
            </w:r>
            <w:r w:rsidRPr="00152E5C">
              <w:rPr>
                <w:rStyle w:val="BookTitle"/>
              </w:rPr>
              <w:t>(Same as above)</w:t>
            </w:r>
          </w:p>
        </w:tc>
      </w:tr>
      <w:tr w:rsidR="00E15872" w:rsidRPr="00152E5C" w:rsidTr="00152E5C">
        <w:trPr>
          <w:jc w:val="center"/>
        </w:trPr>
        <w:tc>
          <w:tcPr>
            <w:tcW w:w="6588" w:type="dxa"/>
            <w:tcBorders>
              <w:top w:val="single" w:sz="8" w:space="0" w:color="6076B4"/>
              <w:left w:val="single" w:sz="8" w:space="0" w:color="6076B4"/>
              <w:bottom w:val="single" w:sz="8" w:space="0" w:color="6076B4"/>
            </w:tcBorders>
            <w:shd w:val="clear" w:color="auto" w:fill="auto"/>
          </w:tcPr>
          <w:p w:rsidR="00CA5601" w:rsidRPr="00152E5C" w:rsidRDefault="00CA5601" w:rsidP="002D26D8">
            <w:pPr>
              <w:pStyle w:val="NoSpacing"/>
              <w:rPr>
                <w:rStyle w:val="BookTitle"/>
                <w:b w:val="0"/>
                <w:bCs w:val="0"/>
              </w:rPr>
            </w:pPr>
            <w:r w:rsidRPr="00152E5C">
              <w:rPr>
                <w:rStyle w:val="BookTitle"/>
                <w:b w:val="0"/>
                <w:bCs w:val="0"/>
              </w:rPr>
              <w:lastRenderedPageBreak/>
              <w:t xml:space="preserve">Control + </w:t>
            </w:r>
            <w:r w:rsidR="002D26D8">
              <w:rPr>
                <w:rStyle w:val="BookTitle"/>
                <w:b w:val="0"/>
                <w:bCs w:val="0"/>
              </w:rPr>
              <w:t>E</w:t>
            </w:r>
          </w:p>
        </w:tc>
        <w:tc>
          <w:tcPr>
            <w:tcW w:w="6588" w:type="dxa"/>
            <w:tcBorders>
              <w:top w:val="single" w:sz="8" w:space="0" w:color="6076B4"/>
              <w:bottom w:val="single" w:sz="8" w:space="0" w:color="6076B4"/>
              <w:right w:val="single" w:sz="8" w:space="0" w:color="6076B4"/>
            </w:tcBorders>
            <w:shd w:val="clear" w:color="auto" w:fill="auto"/>
          </w:tcPr>
          <w:p w:rsidR="00CA5601" w:rsidRPr="00152E5C" w:rsidRDefault="00CA5601" w:rsidP="00CA5601">
            <w:pPr>
              <w:pStyle w:val="NoSpacing"/>
              <w:rPr>
                <w:rStyle w:val="BookTitle"/>
              </w:rPr>
            </w:pPr>
            <w:r w:rsidRPr="00152E5C">
              <w:rPr>
                <w:rStyle w:val="BookTitle"/>
              </w:rPr>
              <w:t>Go to Offset        (Same as above)</w:t>
            </w:r>
          </w:p>
        </w:tc>
      </w:tr>
      <w:tr w:rsidR="00E2090D" w:rsidRPr="00152E5C" w:rsidTr="00152E5C">
        <w:trPr>
          <w:jc w:val="center"/>
        </w:trPr>
        <w:tc>
          <w:tcPr>
            <w:tcW w:w="6588" w:type="dxa"/>
            <w:shd w:val="clear" w:color="auto" w:fill="auto"/>
          </w:tcPr>
          <w:p w:rsidR="00E2090D" w:rsidRPr="00152E5C" w:rsidRDefault="00E2090D" w:rsidP="00C03EAB">
            <w:pPr>
              <w:pStyle w:val="NoSpacing"/>
              <w:rPr>
                <w:rStyle w:val="BookTitle"/>
                <w:b w:val="0"/>
                <w:bCs w:val="0"/>
              </w:rPr>
            </w:pPr>
            <w:r w:rsidRPr="00152E5C">
              <w:rPr>
                <w:rStyle w:val="BookTitle"/>
                <w:b w:val="0"/>
                <w:bCs w:val="0"/>
              </w:rPr>
              <w:t>F1 (In the Select Script dialog)</w:t>
            </w:r>
          </w:p>
        </w:tc>
        <w:tc>
          <w:tcPr>
            <w:tcW w:w="6588" w:type="dxa"/>
            <w:shd w:val="clear" w:color="auto" w:fill="auto"/>
          </w:tcPr>
          <w:p w:rsidR="00E2090D" w:rsidRPr="00152E5C" w:rsidRDefault="00E2090D" w:rsidP="00CA5601">
            <w:pPr>
              <w:pStyle w:val="NoSpacing"/>
              <w:rPr>
                <w:rStyle w:val="BookTitle"/>
              </w:rPr>
            </w:pPr>
            <w:r w:rsidRPr="00152E5C">
              <w:rPr>
                <w:rStyle w:val="BookTitle"/>
              </w:rPr>
              <w:t>Use Report for the selected script</w:t>
            </w:r>
          </w:p>
        </w:tc>
      </w:tr>
    </w:tbl>
    <w:p w:rsidR="0056332C" w:rsidRDefault="0056332C" w:rsidP="0056332C">
      <w:pPr>
        <w:pStyle w:val="NoSpacing"/>
      </w:pPr>
    </w:p>
    <w:p w:rsidR="0011545A" w:rsidRDefault="0011545A" w:rsidP="0056332C">
      <w:pPr>
        <w:pStyle w:val="NoSpacing"/>
      </w:pPr>
    </w:p>
    <w:p w:rsidR="0011545A" w:rsidRDefault="0011545A" w:rsidP="0056332C">
      <w:pPr>
        <w:pStyle w:val="NoSpacing"/>
      </w:pPr>
    </w:p>
    <w:p w:rsidR="0011545A" w:rsidRDefault="0011545A" w:rsidP="0056332C">
      <w:pPr>
        <w:pStyle w:val="NoSpacing"/>
      </w:pPr>
    </w:p>
    <w:p w:rsidR="0011545A" w:rsidRDefault="0011545A" w:rsidP="0056332C">
      <w:pPr>
        <w:pStyle w:val="NoSpacing"/>
      </w:pPr>
    </w:p>
    <w:p w:rsidR="0011545A" w:rsidRDefault="0011545A" w:rsidP="0056332C">
      <w:pPr>
        <w:pStyle w:val="NoSpacing"/>
      </w:pPr>
    </w:p>
    <w:p w:rsidR="0011545A" w:rsidRDefault="0011545A" w:rsidP="0056332C">
      <w:pPr>
        <w:pStyle w:val="NoSpacing"/>
      </w:pPr>
    </w:p>
    <w:p w:rsidR="004623D8" w:rsidRDefault="004623D8" w:rsidP="0056332C">
      <w:pPr>
        <w:pStyle w:val="NoSpacing"/>
      </w:pPr>
    </w:p>
    <w:p w:rsidR="004623D8" w:rsidRPr="004623D8" w:rsidRDefault="004623D8" w:rsidP="004623D8">
      <w:pPr>
        <w:pStyle w:val="NoSpacing"/>
        <w:numPr>
          <w:ilvl w:val="0"/>
          <w:numId w:val="25"/>
        </w:numPr>
      </w:pPr>
      <w:r>
        <w:rPr>
          <w:b/>
        </w:rPr>
        <w:t>Centralized Use Info Listing</w:t>
      </w:r>
    </w:p>
    <w:p w:rsidR="004623D8" w:rsidRDefault="004623D8" w:rsidP="004623D8">
      <w:pPr>
        <w:pStyle w:val="NoSpacing"/>
        <w:ind w:left="360"/>
        <w:rPr>
          <w:b/>
        </w:rPr>
      </w:pPr>
    </w:p>
    <w:p w:rsidR="00B94524" w:rsidRDefault="00CB7FD6" w:rsidP="004623D8">
      <w:pPr>
        <w:pStyle w:val="NoSpacing"/>
        <w:ind w:left="360"/>
      </w:pPr>
      <w:r>
        <w:rPr>
          <w:noProof/>
        </w:rPr>
        <w:drawing>
          <wp:inline distT="0" distB="0" distL="0" distR="0">
            <wp:extent cx="7205547" cy="4745908"/>
            <wp:effectExtent l="171450" t="114300" r="357505" b="360045"/>
            <wp:docPr id="3" name="Picture 5" descr="D:\Users\shadeMe\Desktop\Oblivion Modding &amp; Me\Code Projects\++OBSE\Construction Set Extender\ScriptEditor\Images\doc_useinf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Users\shadeMe\Desktop\Oblivion Modding &amp; Me\Code Projects\++OBSE\Construction Set Extender\ScriptEditor\Images\doc_useinfo.png"/>
                    <pic:cNvPicPr>
                      <a:picLocks noChangeAspect="1" noChangeArrowheads="1"/>
                    </pic:cNvPicPr>
                  </pic:nvPicPr>
                  <pic:blipFill rotWithShape="1">
                    <a:blip r:embed="rId15">
                      <a:extLst>
                        <a:ext uri="{28A0092B-C50C-407E-A947-70E740481C1C}">
                          <a14:useLocalDpi xmlns:a14="http://schemas.microsoft.com/office/drawing/2010/main" val="0"/>
                        </a:ext>
                      </a:extLst>
                    </a:blip>
                    <a:srcRect t="-1014"/>
                    <a:stretch/>
                  </pic:blipFill>
                  <pic:spPr bwMode="auto">
                    <a:xfrm>
                      <a:off x="0" y="0"/>
                      <a:ext cx="7205345" cy="4745355"/>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rsidR="004623D8" w:rsidRDefault="00B94524" w:rsidP="00B94524">
      <w:pPr>
        <w:tabs>
          <w:tab w:val="left" w:pos="1035"/>
        </w:tabs>
        <w:ind w:left="720"/>
      </w:pPr>
      <w:r>
        <w:t xml:space="preserve">The use info listing tool is basically a conglomeration of the use reports of every loaded record in the CS. It allows easy look up of cell and object </w:t>
      </w:r>
      <w:r w:rsidR="000C1046">
        <w:t>use lists</w:t>
      </w:r>
      <w:r>
        <w:t xml:space="preserve"> through its centralized listing. Furthermore, every item in the list can be edited directly by double clicking it. The textbox at the bottom is used to filter the form list by </w:t>
      </w:r>
      <w:proofErr w:type="spellStart"/>
      <w:r>
        <w:t>editorID</w:t>
      </w:r>
      <w:proofErr w:type="spellEnd"/>
      <w:r>
        <w:t xml:space="preserve"> and formID.</w:t>
      </w:r>
      <w:r w:rsidR="00CA6A4F">
        <w:t xml:space="preserve"> </w:t>
      </w:r>
      <w:r w:rsidR="00A35402">
        <w:t>Every form type, save MGEF and GMST, are listed and tracked. The tool can b</w:t>
      </w:r>
      <w:r w:rsidR="000C1046">
        <w:t>e accessed from the main menu [</w:t>
      </w:r>
      <w:r w:rsidR="00A35402">
        <w:t>Gameplay &gt; Use Info Listings</w:t>
      </w:r>
      <w:r w:rsidR="009B3963">
        <w:t xml:space="preserve"> (Replaces the ‘Recreate Facial Animations’ menu item)</w:t>
      </w:r>
      <w:r w:rsidR="00A35402">
        <w:t>].</w:t>
      </w:r>
    </w:p>
    <w:p w:rsidR="006E5494" w:rsidRPr="006E5494" w:rsidRDefault="006E5494" w:rsidP="006E5494">
      <w:pPr>
        <w:pStyle w:val="ListParagraph"/>
        <w:tabs>
          <w:tab w:val="left" w:pos="1035"/>
        </w:tabs>
        <w:ind w:left="360" w:firstLine="0"/>
      </w:pPr>
    </w:p>
    <w:p w:rsidR="000C1046" w:rsidRPr="000C1046" w:rsidRDefault="000C1046" w:rsidP="000C1046">
      <w:pPr>
        <w:pStyle w:val="ListParagraph"/>
        <w:numPr>
          <w:ilvl w:val="0"/>
          <w:numId w:val="25"/>
        </w:numPr>
        <w:tabs>
          <w:tab w:val="left" w:pos="1035"/>
        </w:tabs>
      </w:pPr>
      <w:r>
        <w:rPr>
          <w:b/>
        </w:rPr>
        <w:t>Batch Reference Editor</w:t>
      </w:r>
    </w:p>
    <w:p w:rsidR="000C1046" w:rsidRPr="000C1046" w:rsidRDefault="000C1046" w:rsidP="000C1046">
      <w:pPr>
        <w:pStyle w:val="ListParagraph"/>
        <w:tabs>
          <w:tab w:val="left" w:pos="1035"/>
        </w:tabs>
        <w:ind w:left="360" w:firstLine="0"/>
      </w:pPr>
    </w:p>
    <w:p w:rsidR="000C1046" w:rsidRDefault="000C1046" w:rsidP="000C1046">
      <w:pPr>
        <w:pStyle w:val="ListParagraph"/>
        <w:tabs>
          <w:tab w:val="left" w:pos="1035"/>
        </w:tabs>
        <w:ind w:left="360" w:firstLine="0"/>
        <w:rPr>
          <w:b/>
        </w:rPr>
      </w:pPr>
    </w:p>
    <w:p w:rsidR="000C1046" w:rsidRDefault="00CB7FD6" w:rsidP="000C1046">
      <w:pPr>
        <w:pStyle w:val="ListParagraph"/>
        <w:tabs>
          <w:tab w:val="left" w:pos="1035"/>
        </w:tabs>
        <w:ind w:left="720" w:firstLine="0"/>
        <w:jc w:val="both"/>
      </w:pPr>
      <w:r>
        <w:rPr>
          <w:noProof/>
        </w:rPr>
        <w:drawing>
          <wp:inline distT="0" distB="0" distL="0" distR="0">
            <wp:extent cx="6667500" cy="4886325"/>
            <wp:effectExtent l="171450" t="171450" r="381000" b="371475"/>
            <wp:docPr id="4" name="Picture 7" descr="Description: D:\Users\shadeMe\Desktop\Oblivion Modding &amp; Me\Code Projects\++OBSE\Construction Set Extender\ScriptEditor\Images\doc_refbat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cription: D:\Users\shadeMe\Desktop\Oblivion Modding &amp; Me\Code Projects\++OBSE\Construction Set Extender\ScriptEditor\Images\doc_refbatch.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667500" cy="4886325"/>
                    </a:xfrm>
                    <a:prstGeom prst="rect">
                      <a:avLst/>
                    </a:prstGeom>
                    <a:ln>
                      <a:noFill/>
                    </a:ln>
                    <a:effectLst>
                      <a:outerShdw blurRad="292100" dist="139700" dir="2700000" algn="tl" rotWithShape="0">
                        <a:srgbClr val="333333">
                          <a:alpha val="65000"/>
                        </a:srgbClr>
                      </a:outerShdw>
                    </a:effectLst>
                  </pic:spPr>
                </pic:pic>
              </a:graphicData>
            </a:graphic>
          </wp:inline>
        </w:drawing>
      </w:r>
    </w:p>
    <w:p w:rsidR="005E4D77" w:rsidRDefault="005E4D77" w:rsidP="000C1046">
      <w:pPr>
        <w:pStyle w:val="ListParagraph"/>
        <w:tabs>
          <w:tab w:val="left" w:pos="1035"/>
        </w:tabs>
        <w:ind w:left="720" w:firstLine="0"/>
        <w:jc w:val="both"/>
      </w:pPr>
    </w:p>
    <w:p w:rsidR="005E4D77" w:rsidRDefault="005E4D77" w:rsidP="000C1046">
      <w:pPr>
        <w:pStyle w:val="ListParagraph"/>
        <w:tabs>
          <w:tab w:val="left" w:pos="1035"/>
        </w:tabs>
        <w:ind w:left="720" w:firstLine="0"/>
        <w:jc w:val="both"/>
      </w:pPr>
      <w:r>
        <w:t xml:space="preserve">The batch editor for references </w:t>
      </w:r>
      <w:r w:rsidR="00F86893">
        <w:t>lives up to its name in most areas of the batch editing of references. It can either be invoked through the main menu [World &gt; Batch Edit References] or the Render window’s context menu. The editor will not initialize unless there is currently a cell loaded in the render window. Consequentially, editable references must be present in the loaded cell. When initialized, the selected objects will automatically be checked in the editor’s object list. Only checked objects may be modified. The editor attempts to emulate the vanilla reference properties dialog as seen above: It can edit attributes of the following groups:</w:t>
      </w:r>
    </w:p>
    <w:p w:rsidR="00F86893" w:rsidRDefault="00F86893" w:rsidP="00F86893">
      <w:pPr>
        <w:pStyle w:val="ListParagraph"/>
        <w:numPr>
          <w:ilvl w:val="2"/>
          <w:numId w:val="25"/>
        </w:numPr>
        <w:tabs>
          <w:tab w:val="left" w:pos="1035"/>
        </w:tabs>
        <w:jc w:val="both"/>
      </w:pPr>
      <w:r>
        <w:t>3D Data – Includes position, rotation and scale data.</w:t>
      </w:r>
    </w:p>
    <w:p w:rsidR="00F86893" w:rsidRDefault="00F86893" w:rsidP="00F86893">
      <w:pPr>
        <w:pStyle w:val="ListParagraph"/>
        <w:numPr>
          <w:ilvl w:val="2"/>
          <w:numId w:val="25"/>
        </w:numPr>
        <w:tabs>
          <w:tab w:val="left" w:pos="1035"/>
        </w:tabs>
        <w:jc w:val="both"/>
      </w:pPr>
      <w:r>
        <w:t>Flags – Includes flags for persistence, initially disabled state and visible when distant [VWD]</w:t>
      </w:r>
      <w:r w:rsidR="00593CA4">
        <w:t>.</w:t>
      </w:r>
    </w:p>
    <w:p w:rsidR="00F86893" w:rsidRDefault="00F86893" w:rsidP="00F86893">
      <w:pPr>
        <w:pStyle w:val="ListParagraph"/>
        <w:numPr>
          <w:ilvl w:val="2"/>
          <w:numId w:val="25"/>
        </w:numPr>
        <w:tabs>
          <w:tab w:val="left" w:pos="1035"/>
        </w:tabs>
        <w:jc w:val="both"/>
      </w:pPr>
      <w:r>
        <w:t>Enable Parent</w:t>
      </w:r>
      <w:r w:rsidR="00593CA4">
        <w:t xml:space="preserve">, Ownership and Extra </w:t>
      </w:r>
      <w:r>
        <w:t xml:space="preserve">– </w:t>
      </w:r>
      <w:r w:rsidR="00593CA4">
        <w:t xml:space="preserve">Similar to the vanilla reference property </w:t>
      </w:r>
      <w:r w:rsidR="00C03EAB">
        <w:t>dialogs</w:t>
      </w:r>
      <w:r>
        <w:t>.</w:t>
      </w:r>
    </w:p>
    <w:p w:rsidR="003674E1" w:rsidRDefault="00A261C8" w:rsidP="003674E1">
      <w:pPr>
        <w:pStyle w:val="ListParagraph"/>
        <w:tabs>
          <w:tab w:val="left" w:pos="1035"/>
        </w:tabs>
        <w:ind w:left="720" w:firstLine="0"/>
        <w:jc w:val="both"/>
      </w:pPr>
      <w:r>
        <w:lastRenderedPageBreak/>
        <w:t>The last 3 groups are applied selectively, to the object</w:t>
      </w:r>
      <w:r w:rsidR="003674E1">
        <w:t>s</w:t>
      </w:r>
      <w:r>
        <w:t xml:space="preserve"> that have the respective attributes and </w:t>
      </w:r>
      <w:proofErr w:type="spellStart"/>
      <w:r>
        <w:t>extradata</w:t>
      </w:r>
      <w:proofErr w:type="spellEnd"/>
      <w:r>
        <w:t xml:space="preserve">. </w:t>
      </w:r>
      <w:r w:rsidR="003674E1">
        <w:t>Each modifiable attribute has a checkbox next to it which indicates the enabled state of the corresponding attribute – The attributes modified are those with an ‘Enable’ check in their companion checkbox.</w:t>
      </w:r>
    </w:p>
    <w:p w:rsidR="000110E4" w:rsidRDefault="000110E4" w:rsidP="003674E1">
      <w:pPr>
        <w:pStyle w:val="ListParagraph"/>
        <w:tabs>
          <w:tab w:val="left" w:pos="1035"/>
        </w:tabs>
        <w:ind w:left="720" w:firstLine="0"/>
        <w:jc w:val="both"/>
      </w:pPr>
    </w:p>
    <w:p w:rsidR="00E15872" w:rsidRDefault="00E15872" w:rsidP="003674E1">
      <w:pPr>
        <w:pStyle w:val="ListParagraph"/>
        <w:tabs>
          <w:tab w:val="left" w:pos="1035"/>
        </w:tabs>
        <w:ind w:left="720" w:firstLine="0"/>
        <w:jc w:val="both"/>
      </w:pPr>
    </w:p>
    <w:p w:rsidR="00E15872" w:rsidRDefault="00E15872" w:rsidP="003674E1">
      <w:pPr>
        <w:pStyle w:val="ListParagraph"/>
        <w:tabs>
          <w:tab w:val="left" w:pos="1035"/>
        </w:tabs>
        <w:ind w:left="720" w:firstLine="0"/>
        <w:jc w:val="both"/>
      </w:pPr>
    </w:p>
    <w:p w:rsidR="00E15872" w:rsidRDefault="00E15872" w:rsidP="003674E1">
      <w:pPr>
        <w:pStyle w:val="ListParagraph"/>
        <w:tabs>
          <w:tab w:val="left" w:pos="1035"/>
        </w:tabs>
        <w:ind w:left="720" w:firstLine="0"/>
        <w:jc w:val="both"/>
      </w:pPr>
    </w:p>
    <w:p w:rsidR="00E15872" w:rsidRDefault="00E15872" w:rsidP="003674E1">
      <w:pPr>
        <w:pStyle w:val="ListParagraph"/>
        <w:tabs>
          <w:tab w:val="left" w:pos="1035"/>
        </w:tabs>
        <w:ind w:left="720" w:firstLine="0"/>
        <w:jc w:val="both"/>
      </w:pPr>
    </w:p>
    <w:p w:rsidR="00C843EF" w:rsidRDefault="00C843EF" w:rsidP="003674E1">
      <w:pPr>
        <w:pStyle w:val="ListParagraph"/>
        <w:tabs>
          <w:tab w:val="left" w:pos="1035"/>
        </w:tabs>
        <w:ind w:left="720" w:firstLine="0"/>
        <w:jc w:val="both"/>
      </w:pPr>
    </w:p>
    <w:p w:rsidR="00C843EF" w:rsidRDefault="00C843EF" w:rsidP="003674E1">
      <w:pPr>
        <w:pStyle w:val="ListParagraph"/>
        <w:tabs>
          <w:tab w:val="left" w:pos="1035"/>
        </w:tabs>
        <w:ind w:left="720" w:firstLine="0"/>
        <w:jc w:val="both"/>
      </w:pPr>
    </w:p>
    <w:p w:rsidR="00C843EF" w:rsidRDefault="00C843EF" w:rsidP="003674E1">
      <w:pPr>
        <w:pStyle w:val="ListParagraph"/>
        <w:tabs>
          <w:tab w:val="left" w:pos="1035"/>
        </w:tabs>
        <w:ind w:left="720" w:firstLine="0"/>
        <w:jc w:val="both"/>
      </w:pPr>
    </w:p>
    <w:p w:rsidR="00E15872" w:rsidRDefault="00E15872" w:rsidP="003674E1">
      <w:pPr>
        <w:pStyle w:val="ListParagraph"/>
        <w:tabs>
          <w:tab w:val="left" w:pos="1035"/>
        </w:tabs>
        <w:ind w:left="720" w:firstLine="0"/>
        <w:jc w:val="both"/>
      </w:pPr>
    </w:p>
    <w:p w:rsidR="000110E4" w:rsidRDefault="000110E4" w:rsidP="003674E1">
      <w:pPr>
        <w:pStyle w:val="ListParagraph"/>
        <w:tabs>
          <w:tab w:val="left" w:pos="1035"/>
        </w:tabs>
        <w:ind w:left="720" w:firstLine="0"/>
        <w:jc w:val="both"/>
      </w:pPr>
    </w:p>
    <w:p w:rsidR="000110E4" w:rsidRPr="000C1046" w:rsidRDefault="000110E4" w:rsidP="000110E4">
      <w:pPr>
        <w:pStyle w:val="ListParagraph"/>
        <w:numPr>
          <w:ilvl w:val="0"/>
          <w:numId w:val="25"/>
        </w:numPr>
        <w:tabs>
          <w:tab w:val="left" w:pos="1035"/>
        </w:tabs>
      </w:pPr>
      <w:r>
        <w:rPr>
          <w:b/>
        </w:rPr>
        <w:t>Tag Browser</w:t>
      </w:r>
    </w:p>
    <w:p w:rsidR="000110E4" w:rsidRDefault="000110E4" w:rsidP="000110E4">
      <w:pPr>
        <w:pStyle w:val="ListParagraph"/>
        <w:tabs>
          <w:tab w:val="left" w:pos="1035"/>
        </w:tabs>
        <w:ind w:left="360" w:firstLine="0"/>
        <w:rPr>
          <w:b/>
        </w:rPr>
      </w:pPr>
    </w:p>
    <w:p w:rsidR="00C843EF" w:rsidRDefault="00C843EF" w:rsidP="000110E4">
      <w:pPr>
        <w:pStyle w:val="ListParagraph"/>
        <w:tabs>
          <w:tab w:val="left" w:pos="1035"/>
        </w:tabs>
        <w:ind w:left="720" w:firstLine="0"/>
        <w:jc w:val="both"/>
        <w:rPr>
          <w:noProof/>
        </w:rPr>
      </w:pPr>
    </w:p>
    <w:p w:rsidR="000110E4" w:rsidRDefault="00C843EF" w:rsidP="000110E4">
      <w:pPr>
        <w:pStyle w:val="ListParagraph"/>
        <w:tabs>
          <w:tab w:val="left" w:pos="1035"/>
        </w:tabs>
        <w:ind w:left="720" w:firstLine="0"/>
        <w:jc w:val="both"/>
      </w:pPr>
      <w:r>
        <w:rPr>
          <w:noProof/>
        </w:rPr>
        <w:drawing>
          <wp:inline distT="0" distB="0" distL="0" distR="0" wp14:anchorId="1017BAC1" wp14:editId="1067A031">
            <wp:extent cx="5941228" cy="3952875"/>
            <wp:effectExtent l="171450" t="171450" r="383540" b="3524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7"/>
                    <a:srcRect t="17165"/>
                    <a:stretch/>
                  </pic:blipFill>
                  <pic:spPr bwMode="auto">
                    <a:xfrm>
                      <a:off x="0" y="0"/>
                      <a:ext cx="5943600" cy="3954453"/>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rsidR="008A5DC2" w:rsidRDefault="008A5DC2" w:rsidP="000110E4">
      <w:pPr>
        <w:tabs>
          <w:tab w:val="left" w:pos="1035"/>
        </w:tabs>
        <w:jc w:val="both"/>
      </w:pPr>
      <w:r>
        <w:t xml:space="preserve">The Tag Browser </w:t>
      </w:r>
      <w:r w:rsidR="0009000E">
        <w:t xml:space="preserve">[accessed through the View menu – View &gt; Tag Browser] </w:t>
      </w:r>
      <w:r>
        <w:t>allows the user to tag any object-window based record with various arbitrary tags. Tags can be nested</w:t>
      </w:r>
      <w:r w:rsidR="00FB3344">
        <w:t xml:space="preserve"> with the use of drag-drop operations, renamed by (slowly) double clicking on their nodes</w:t>
      </w:r>
      <w:r>
        <w:t xml:space="preserve">. A record can be allocated multiple tags, but each tag may only contain a single instance of it. </w:t>
      </w:r>
      <w:r w:rsidR="00AA37A7">
        <w:t xml:space="preserve">Records can be dragged and dropped into the record list of the active tag. </w:t>
      </w:r>
      <w:r>
        <w:t>The record list behaves similar to the object window – Records can be double clicked for editing and drag-dropped into the render window for reference instantiation. The textbox can be used to search for specific items in a tag’s record list.</w:t>
      </w:r>
      <w:r w:rsidR="00AA37A7">
        <w:t xml:space="preserve"> </w:t>
      </w:r>
      <w:r w:rsidR="00FB3344">
        <w:t>Tags/tagged records may be added/removed through the context menu. Tag hierarchies can be saved to disk using the ‘Save’ tool; the ‘Load’ tool is subsequently used to load a saved hierarchy. Invalid/non-existent records will be removed during a load operation.</w:t>
      </w:r>
      <w:r w:rsidR="00AA37A7">
        <w:t xml:space="preserve"> The textbox in the bottom can be used to find items in the record list.</w:t>
      </w:r>
    </w:p>
    <w:p w:rsidR="008A5DC2" w:rsidRDefault="008A5DC2" w:rsidP="000110E4">
      <w:pPr>
        <w:tabs>
          <w:tab w:val="left" w:pos="1035"/>
        </w:tabs>
        <w:jc w:val="both"/>
        <w:rPr>
          <w:rStyle w:val="BookTitle"/>
          <w:b w:val="0"/>
          <w:bCs w:val="0"/>
          <w:smallCaps w:val="0"/>
          <w:spacing w:val="0"/>
        </w:rPr>
      </w:pPr>
    </w:p>
    <w:p w:rsidR="003674E1" w:rsidRPr="003674E1" w:rsidRDefault="003674E1" w:rsidP="003674E1">
      <w:pPr>
        <w:pStyle w:val="ListParagraph"/>
        <w:numPr>
          <w:ilvl w:val="0"/>
          <w:numId w:val="25"/>
        </w:numPr>
        <w:tabs>
          <w:tab w:val="left" w:pos="1035"/>
        </w:tabs>
      </w:pPr>
      <w:r>
        <w:rPr>
          <w:b/>
        </w:rPr>
        <w:t>Enhanced Asset Selection Tool</w:t>
      </w:r>
    </w:p>
    <w:p w:rsidR="003674E1" w:rsidRDefault="00CB7FD6" w:rsidP="00A53B20">
      <w:pPr>
        <w:tabs>
          <w:tab w:val="left" w:pos="1035"/>
        </w:tabs>
        <w:rPr>
          <w:rStyle w:val="BookTitle"/>
          <w:b w:val="0"/>
          <w:bCs w:val="0"/>
          <w:smallCaps w:val="0"/>
          <w:spacing w:val="0"/>
        </w:rPr>
      </w:pPr>
      <w:r>
        <w:rPr>
          <w:noProof/>
        </w:rPr>
        <w:drawing>
          <wp:anchor distT="140208" distB="338328" distL="242316" distR="462534" simplePos="0" relativeHeight="251659264" behindDoc="0" locked="0" layoutInCell="1" allowOverlap="1" wp14:anchorId="54211DAE" wp14:editId="157C8C62">
            <wp:simplePos x="0" y="0"/>
            <wp:positionH relativeFrom="column">
              <wp:posOffset>256540</wp:posOffset>
            </wp:positionH>
            <wp:positionV relativeFrom="paragraph">
              <wp:posOffset>698500</wp:posOffset>
            </wp:positionV>
            <wp:extent cx="1809750" cy="1905000"/>
            <wp:effectExtent l="171450" t="171450" r="381000" b="361950"/>
            <wp:wrapSquare wrapText="bothSides"/>
            <wp:docPr id="9" name="Picture 14" descr="D:\Users\shadeMe\Desktop\TES Modding\Code Projects\[OBSE]\Construction Set Extender\[Misc]\[Documentation]\doc_assets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D:\Users\shadeMe\Desktop\TES Modding\Code Projects\[OBSE]\Construction Set Extender\[Misc]\[Documentation]\doc_assetsel.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9750" cy="1905000"/>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CA4A02">
        <w:t>Asset selection i.e., selection of textures, meshes, sound files</w:t>
      </w:r>
      <w:r w:rsidR="00294C6D">
        <w:t xml:space="preserve">, </w:t>
      </w:r>
      <w:proofErr w:type="spellStart"/>
      <w:r w:rsidR="00294C6D">
        <w:t>speedtree</w:t>
      </w:r>
      <w:proofErr w:type="spellEnd"/>
      <w:r w:rsidR="00294C6D">
        <w:t xml:space="preserve"> files</w:t>
      </w:r>
      <w:r w:rsidR="00CA4A02">
        <w:t xml:space="preserve"> and animation files</w:t>
      </w:r>
      <w:r w:rsidR="00A53B20">
        <w:t xml:space="preserve">, has been overhauled for intuitive access. Clicking on an ‘Add Asset </w:t>
      </w:r>
      <w:proofErr w:type="gramStart"/>
      <w:r w:rsidR="00A53B20">
        <w:t>‘ button</w:t>
      </w:r>
      <w:proofErr w:type="gramEnd"/>
      <w:r w:rsidR="00A53B20">
        <w:t xml:space="preserve"> brings up the dialog on the left. The first button performs the vanilla operation of showing the ‘Select File’ screen. The second allows the selection of assets inside BSA archives, without having to extract them first. Selecting the second option brings up the BSA Browser dialog. The BSA browser is used to open TES4 BSA archives and select files from inside them.  It automatically filters the BSA’s file list by the required asset type. It supports Large Icon and List views. </w:t>
      </w:r>
    </w:p>
    <w:p w:rsidR="00303C3C" w:rsidRDefault="001A6C44" w:rsidP="00A53B20">
      <w:pPr>
        <w:tabs>
          <w:tab w:val="left" w:pos="1035"/>
        </w:tabs>
      </w:pPr>
      <w:r>
        <w:rPr>
          <w:noProof/>
        </w:rPr>
        <w:drawing>
          <wp:anchor distT="140208" distB="334518" distL="242316" distR="451485" simplePos="0" relativeHeight="251657216" behindDoc="0" locked="0" layoutInCell="1" allowOverlap="1" wp14:anchorId="3E89C7D2" wp14:editId="46C3AB97">
            <wp:simplePos x="0" y="0"/>
            <wp:positionH relativeFrom="column">
              <wp:posOffset>170815</wp:posOffset>
            </wp:positionH>
            <wp:positionV relativeFrom="paragraph">
              <wp:posOffset>428625</wp:posOffset>
            </wp:positionV>
            <wp:extent cx="6124575" cy="3829050"/>
            <wp:effectExtent l="171450" t="171450" r="390525" b="361950"/>
            <wp:wrapSquare wrapText="bothSides"/>
            <wp:docPr id="8" name="Picture 9" descr="D:\Users\shadeMe\Desktop\Oblivion Modding &amp; Me\Code Projects\++OBSE\Construction Set Extender\ScriptEditor\Images\doc_bsa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Users\shadeMe\Desktop\Oblivion Modding &amp; Me\Code Projects\++OBSE\Construction Set Extender\ScriptEditor\Images\doc_bsav.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24575" cy="3829050"/>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494BD9">
        <w:t>The ‘Edit Asset Path’</w:t>
      </w:r>
      <w:r w:rsidR="00A53B20">
        <w:t xml:space="preserve"> option lets the user directly modify the path of the asset file.</w:t>
      </w:r>
      <w:r w:rsidR="00940AE5">
        <w:t xml:space="preserve"> ‘File missing’ warnings are suppressed during this operation. </w:t>
      </w:r>
      <w:r w:rsidR="00494BD9">
        <w:t>‘Copy Asset Path’ is used to quickly copy a path from an existing record’s edit dialog. ‘Clear Asset Path’</w:t>
      </w:r>
      <w:r w:rsidR="00940AE5">
        <w:t xml:space="preserve"> simply clears any existing path to the asset file.</w:t>
      </w:r>
    </w:p>
    <w:p w:rsidR="00303C3C" w:rsidRPr="00303C3C" w:rsidRDefault="00303C3C" w:rsidP="00303C3C"/>
    <w:p w:rsidR="00303C3C" w:rsidRPr="00303C3C" w:rsidRDefault="00303C3C" w:rsidP="00303C3C"/>
    <w:p w:rsidR="00303C3C" w:rsidRPr="00303C3C" w:rsidRDefault="00303C3C" w:rsidP="00303C3C"/>
    <w:p w:rsidR="00303C3C" w:rsidRPr="00303C3C" w:rsidRDefault="00303C3C" w:rsidP="00303C3C"/>
    <w:p w:rsidR="00303C3C" w:rsidRPr="00303C3C" w:rsidRDefault="00303C3C" w:rsidP="00303C3C"/>
    <w:p w:rsidR="00303C3C" w:rsidRDefault="00303C3C" w:rsidP="00303C3C"/>
    <w:p w:rsidR="00303C3C" w:rsidRDefault="00303C3C" w:rsidP="00303C3C"/>
    <w:p w:rsidR="00817DDB" w:rsidRDefault="00817DDB" w:rsidP="00303C3C"/>
    <w:p w:rsidR="00817DDB" w:rsidRDefault="00817DDB" w:rsidP="00303C3C"/>
    <w:p w:rsidR="00817DDB" w:rsidRDefault="00817DDB" w:rsidP="00303C3C"/>
    <w:p w:rsidR="00817DDB" w:rsidRDefault="00817DDB" w:rsidP="00303C3C"/>
    <w:p w:rsidR="00817DDB" w:rsidRDefault="00817DDB" w:rsidP="00303C3C"/>
    <w:p w:rsidR="00E15872" w:rsidRDefault="00E15872" w:rsidP="00303C3C"/>
    <w:p w:rsidR="00303C3C" w:rsidRDefault="00817DDB" w:rsidP="00303C3C">
      <w:pPr>
        <w:pStyle w:val="ListParagraph"/>
        <w:numPr>
          <w:ilvl w:val="0"/>
          <w:numId w:val="25"/>
        </w:numPr>
        <w:rPr>
          <w:b/>
        </w:rPr>
      </w:pPr>
      <w:r w:rsidRPr="00817DDB">
        <w:rPr>
          <w:b/>
        </w:rPr>
        <w:t>Console Window</w:t>
      </w:r>
    </w:p>
    <w:p w:rsidR="00817DDB" w:rsidRDefault="00CB7FD6" w:rsidP="00494BD9">
      <w:pPr>
        <w:jc w:val="center"/>
        <w:rPr>
          <w:b/>
        </w:rPr>
      </w:pPr>
      <w:r>
        <w:rPr>
          <w:b/>
          <w:noProof/>
        </w:rPr>
        <w:drawing>
          <wp:inline distT="0" distB="0" distL="0" distR="0">
            <wp:extent cx="6235665" cy="3240462"/>
            <wp:effectExtent l="171450" t="171450" r="375285" b="360045"/>
            <wp:docPr id="6" name="Picture 15" descr="D:\Users\shadeMe\Desktop\TES Modding\Code Projects\[OBSE]\Construction Set Extender\[Misc]\[Documentation]\doc_conso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D:\Users\shadeMe\Desktop\TES Modding\Code Projects\[OBSE]\Construction Set Extender\[Misc]\[Documentation]\doc_console.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235065" cy="3240405"/>
                    </a:xfrm>
                    <a:prstGeom prst="rect">
                      <a:avLst/>
                    </a:prstGeom>
                    <a:ln>
                      <a:noFill/>
                    </a:ln>
                    <a:effectLst>
                      <a:outerShdw blurRad="292100" dist="139700" dir="2700000" algn="tl" rotWithShape="0">
                        <a:srgbClr val="333333">
                          <a:alpha val="65000"/>
                        </a:srgbClr>
                      </a:outerShdw>
                    </a:effectLst>
                  </pic:spPr>
                </pic:pic>
              </a:graphicData>
            </a:graphic>
          </wp:inline>
        </w:drawing>
      </w:r>
    </w:p>
    <w:p w:rsidR="00294C6D" w:rsidRDefault="00817DDB" w:rsidP="00817DDB">
      <w:r>
        <w:t xml:space="preserve">The console window is the standard output for all of the construction set’s (and CSE’s) output operations. It logs messages from various components of the CS, giving each an identifiable prefix. </w:t>
      </w:r>
      <w:r w:rsidR="00C36C18">
        <w:t>Commands can be entered into the console through the textb</w:t>
      </w:r>
      <w:r w:rsidR="00494BD9">
        <w:t xml:space="preserve">ox at the bottom of the window. </w:t>
      </w:r>
      <w:r>
        <w:t>3</w:t>
      </w:r>
      <w:r w:rsidRPr="00817DDB">
        <w:rPr>
          <w:vertAlign w:val="superscript"/>
        </w:rPr>
        <w:t>rd</w:t>
      </w:r>
      <w:r>
        <w:t xml:space="preserve"> party OBSE plugins may use the API to write their own output to the console</w:t>
      </w:r>
      <w:r w:rsidR="00C36C18">
        <w:t xml:space="preserve"> and add custom commands</w:t>
      </w:r>
      <w:r>
        <w:t>. The window’s visibility can be modified through the main menu [View &gt; Console Window].</w:t>
      </w:r>
      <w:r w:rsidR="00C36C18">
        <w:t xml:space="preserve"> Default commands:</w:t>
      </w:r>
    </w:p>
    <w:p w:rsidR="00C36C18" w:rsidRPr="00C36C18" w:rsidRDefault="00C36C18" w:rsidP="00C36C18">
      <w:pPr>
        <w:pStyle w:val="ListParagraph"/>
        <w:numPr>
          <w:ilvl w:val="1"/>
          <w:numId w:val="25"/>
        </w:numPr>
        <w:rPr>
          <w:rFonts w:ascii="Consolas" w:hAnsi="Consolas" w:cs="Consolas"/>
        </w:rPr>
      </w:pPr>
      <w:proofErr w:type="spellStart"/>
      <w:r w:rsidRPr="00C36C18">
        <w:rPr>
          <w:rFonts w:ascii="Consolas" w:hAnsi="Consolas" w:cs="Consolas"/>
          <w:i/>
        </w:rPr>
        <w:t>LoadPlugin</w:t>
      </w:r>
      <w:proofErr w:type="spellEnd"/>
      <w:r w:rsidRPr="00C36C18">
        <w:rPr>
          <w:rFonts w:ascii="Consolas" w:hAnsi="Consolas" w:cs="Consolas"/>
          <w:i/>
        </w:rPr>
        <w:t xml:space="preserve"> </w:t>
      </w:r>
      <w:proofErr w:type="gramStart"/>
      <w:r w:rsidRPr="00C36C18">
        <w:rPr>
          <w:rFonts w:ascii="Consolas" w:hAnsi="Consolas" w:cs="Consolas"/>
          <w:i/>
        </w:rPr>
        <w:t>string:</w:t>
      </w:r>
      <w:proofErr w:type="gramEnd"/>
      <w:r w:rsidRPr="00C36C18">
        <w:rPr>
          <w:rFonts w:ascii="Consolas" w:hAnsi="Consolas" w:cs="Consolas"/>
          <w:i/>
        </w:rPr>
        <w:t xml:space="preserve">&lt;plugin </w:t>
      </w:r>
      <w:proofErr w:type="spellStart"/>
      <w:r w:rsidRPr="00C36C18">
        <w:rPr>
          <w:rFonts w:ascii="Consolas" w:hAnsi="Consolas" w:cs="Consolas"/>
          <w:i/>
        </w:rPr>
        <w:t>name.extension</w:t>
      </w:r>
      <w:proofErr w:type="spellEnd"/>
      <w:r w:rsidRPr="00C36C18">
        <w:rPr>
          <w:rFonts w:ascii="Consolas" w:hAnsi="Consolas" w:cs="Consolas"/>
          <w:i/>
        </w:rPr>
        <w:t xml:space="preserve">&gt; </w:t>
      </w:r>
      <w:proofErr w:type="spellStart"/>
      <w:r w:rsidRPr="00C36C18">
        <w:rPr>
          <w:rFonts w:ascii="Consolas" w:hAnsi="Consolas" w:cs="Consolas"/>
          <w:i/>
        </w:rPr>
        <w:t>bool:SetAsActive</w:t>
      </w:r>
      <w:proofErr w:type="spellEnd"/>
      <w:r>
        <w:rPr>
          <w:rFonts w:ascii="Consolas" w:hAnsi="Consolas" w:cs="Consolas"/>
        </w:rPr>
        <w:t xml:space="preserve"> – </w:t>
      </w:r>
      <w:r>
        <w:rPr>
          <w:rFonts w:cs="Consolas"/>
        </w:rPr>
        <w:t>Marks the parameter plugin as loaded and initiates plugin loading.</w:t>
      </w:r>
    </w:p>
    <w:p w:rsidR="00C36C18" w:rsidRPr="00C36C18" w:rsidRDefault="00C36C18" w:rsidP="00C36C18">
      <w:pPr>
        <w:pStyle w:val="ListParagraph"/>
        <w:numPr>
          <w:ilvl w:val="1"/>
          <w:numId w:val="25"/>
        </w:numPr>
        <w:rPr>
          <w:rFonts w:ascii="Consolas" w:hAnsi="Consolas" w:cs="Consolas"/>
        </w:rPr>
      </w:pPr>
      <w:proofErr w:type="spellStart"/>
      <w:r>
        <w:rPr>
          <w:rFonts w:ascii="Consolas" w:hAnsi="Consolas" w:cs="Consolas"/>
          <w:i/>
        </w:rPr>
        <w:t>LoadForm</w:t>
      </w:r>
      <w:proofErr w:type="spellEnd"/>
      <w:r w:rsidRPr="00C36C18">
        <w:rPr>
          <w:rFonts w:ascii="Consolas" w:hAnsi="Consolas" w:cs="Consolas"/>
          <w:i/>
        </w:rPr>
        <w:t xml:space="preserve"> </w:t>
      </w:r>
      <w:proofErr w:type="gramStart"/>
      <w:r w:rsidRPr="00C36C18">
        <w:rPr>
          <w:rFonts w:ascii="Consolas" w:hAnsi="Consolas" w:cs="Consolas"/>
          <w:i/>
        </w:rPr>
        <w:t>string:</w:t>
      </w:r>
      <w:proofErr w:type="gramEnd"/>
      <w:r w:rsidRPr="00C36C18">
        <w:rPr>
          <w:rFonts w:ascii="Consolas" w:hAnsi="Consolas" w:cs="Consolas"/>
          <w:i/>
        </w:rPr>
        <w:t>&lt;</w:t>
      </w:r>
      <w:proofErr w:type="spellStart"/>
      <w:r>
        <w:rPr>
          <w:rFonts w:ascii="Consolas" w:hAnsi="Consolas" w:cs="Consolas"/>
          <w:i/>
        </w:rPr>
        <w:t>editorID</w:t>
      </w:r>
      <w:proofErr w:type="spellEnd"/>
      <w:r w:rsidRPr="00C36C18">
        <w:rPr>
          <w:rFonts w:ascii="Consolas" w:hAnsi="Consolas" w:cs="Consolas"/>
          <w:i/>
        </w:rPr>
        <w:t>&gt;</w:t>
      </w:r>
      <w:r>
        <w:rPr>
          <w:rFonts w:ascii="Consolas" w:hAnsi="Consolas" w:cs="Consolas"/>
          <w:i/>
        </w:rPr>
        <w:t xml:space="preserve"> </w:t>
      </w:r>
      <w:r>
        <w:rPr>
          <w:rFonts w:ascii="Consolas" w:hAnsi="Consolas" w:cs="Consolas"/>
        </w:rPr>
        <w:t xml:space="preserve">– </w:t>
      </w:r>
      <w:r>
        <w:rPr>
          <w:rFonts w:cs="Consolas"/>
        </w:rPr>
        <w:t>Opens the parameter form’s dialog for editing. References will be loaded into the render window.</w:t>
      </w:r>
    </w:p>
    <w:p w:rsidR="00C36C18" w:rsidRPr="00C36C18" w:rsidRDefault="00C36C18" w:rsidP="00C36C18">
      <w:pPr>
        <w:pStyle w:val="ListParagraph"/>
        <w:numPr>
          <w:ilvl w:val="1"/>
          <w:numId w:val="25"/>
        </w:numPr>
        <w:rPr>
          <w:rFonts w:ascii="Consolas" w:hAnsi="Consolas" w:cs="Consolas"/>
        </w:rPr>
      </w:pPr>
      <w:proofErr w:type="spellStart"/>
      <w:r>
        <w:rPr>
          <w:rFonts w:ascii="Consolas" w:hAnsi="Consolas" w:cs="Consolas"/>
          <w:i/>
        </w:rPr>
        <w:t>Save</w:t>
      </w:r>
      <w:r w:rsidRPr="00C36C18">
        <w:rPr>
          <w:rFonts w:ascii="Consolas" w:hAnsi="Consolas" w:cs="Consolas"/>
          <w:i/>
        </w:rPr>
        <w:t>Plugin</w:t>
      </w:r>
      <w:proofErr w:type="spellEnd"/>
      <w:r>
        <w:rPr>
          <w:rFonts w:ascii="Consolas" w:hAnsi="Consolas" w:cs="Consolas"/>
          <w:i/>
        </w:rPr>
        <w:t xml:space="preserve"> </w:t>
      </w:r>
      <w:r>
        <w:rPr>
          <w:rFonts w:ascii="Consolas" w:hAnsi="Consolas" w:cs="Consolas"/>
        </w:rPr>
        <w:t xml:space="preserve">– </w:t>
      </w:r>
      <w:r>
        <w:rPr>
          <w:rFonts w:cs="Consolas"/>
        </w:rPr>
        <w:t>Saves the active plugin.</w:t>
      </w:r>
    </w:p>
    <w:p w:rsidR="00C36C18" w:rsidRPr="00C36C18" w:rsidRDefault="00C36C18" w:rsidP="00C36C18">
      <w:pPr>
        <w:pStyle w:val="ListParagraph"/>
        <w:numPr>
          <w:ilvl w:val="1"/>
          <w:numId w:val="25"/>
        </w:numPr>
        <w:rPr>
          <w:rFonts w:ascii="Consolas" w:hAnsi="Consolas" w:cs="Consolas"/>
        </w:rPr>
      </w:pPr>
      <w:r>
        <w:rPr>
          <w:rFonts w:ascii="Consolas" w:hAnsi="Consolas" w:cs="Consolas"/>
          <w:i/>
        </w:rPr>
        <w:t>AutoSave</w:t>
      </w:r>
      <w:r>
        <w:rPr>
          <w:rFonts w:ascii="Consolas" w:hAnsi="Consolas" w:cs="Consolas"/>
        </w:rPr>
        <w:t xml:space="preserve"> – </w:t>
      </w:r>
      <w:r>
        <w:rPr>
          <w:rFonts w:cs="Consolas"/>
        </w:rPr>
        <w:t>Saves the active plugin to “Data\Backup\” as a copy.</w:t>
      </w:r>
    </w:p>
    <w:p w:rsidR="00294C6D" w:rsidRPr="0068668D" w:rsidRDefault="00C36C18" w:rsidP="00817DDB">
      <w:pPr>
        <w:pStyle w:val="ListParagraph"/>
        <w:numPr>
          <w:ilvl w:val="1"/>
          <w:numId w:val="25"/>
        </w:numPr>
        <w:rPr>
          <w:rFonts w:ascii="Consolas" w:hAnsi="Consolas" w:cs="Consolas"/>
        </w:rPr>
      </w:pPr>
      <w:r>
        <w:rPr>
          <w:rFonts w:ascii="Consolas" w:hAnsi="Consolas" w:cs="Consolas"/>
          <w:i/>
        </w:rPr>
        <w:t xml:space="preserve">Exit </w:t>
      </w:r>
      <w:r>
        <w:rPr>
          <w:rFonts w:ascii="Consolas" w:hAnsi="Consolas" w:cs="Consolas"/>
        </w:rPr>
        <w:t xml:space="preserve">– </w:t>
      </w:r>
      <w:r>
        <w:rPr>
          <w:rFonts w:cs="Consolas"/>
        </w:rPr>
        <w:t>Closes the CS.</w:t>
      </w:r>
    </w:p>
    <w:p w:rsidR="00956EF9" w:rsidRPr="009637D7" w:rsidRDefault="0068668D" w:rsidP="009637D7">
      <w:pPr>
        <w:rPr>
          <w:rFonts w:ascii="Consolas" w:hAnsi="Consolas" w:cs="Consolas"/>
        </w:rPr>
      </w:pPr>
      <w:r>
        <w:t xml:space="preserve">As with the runtime, the Up and </w:t>
      </w:r>
      <w:proofErr w:type="gramStart"/>
      <w:r>
        <w:t>Down</w:t>
      </w:r>
      <w:proofErr w:type="gramEnd"/>
      <w:r>
        <w:t xml:space="preserve"> arrow keys can be used to walkthrough the command history.</w:t>
      </w:r>
    </w:p>
    <w:p w:rsidR="002F166F" w:rsidRDefault="002F166F" w:rsidP="00EC7842">
      <w:pPr>
        <w:pStyle w:val="ListParagraph"/>
        <w:ind w:left="720" w:firstLine="0"/>
        <w:rPr>
          <w:sz w:val="22"/>
        </w:rPr>
      </w:pPr>
    </w:p>
    <w:p w:rsidR="00EC7842" w:rsidRDefault="00EC7842" w:rsidP="008B020E">
      <w:pPr>
        <w:pStyle w:val="ListParagraph"/>
        <w:ind w:left="720" w:firstLine="0"/>
        <w:rPr>
          <w:sz w:val="22"/>
        </w:rPr>
      </w:pPr>
    </w:p>
    <w:p w:rsidR="008B020E" w:rsidRDefault="008B020E" w:rsidP="00852E85">
      <w:pPr>
        <w:pStyle w:val="ListParagraph"/>
        <w:ind w:left="720" w:firstLine="0"/>
        <w:rPr>
          <w:sz w:val="22"/>
        </w:rPr>
      </w:pPr>
    </w:p>
    <w:p w:rsidR="00852E85" w:rsidRPr="00852E85" w:rsidRDefault="00852E85" w:rsidP="00F87CE5">
      <w:pPr>
        <w:pStyle w:val="ListParagraph"/>
        <w:ind w:left="720" w:firstLine="0"/>
        <w:rPr>
          <w:sz w:val="22"/>
        </w:rPr>
      </w:pPr>
    </w:p>
    <w:p w:rsidR="00F87CE5" w:rsidRDefault="00F87CE5" w:rsidP="001569D0">
      <w:pPr>
        <w:pStyle w:val="ListParagraph"/>
        <w:ind w:left="720" w:firstLine="0"/>
        <w:rPr>
          <w:sz w:val="22"/>
        </w:rPr>
      </w:pPr>
    </w:p>
    <w:p w:rsidR="00AA37A7" w:rsidRDefault="00AA37A7" w:rsidP="001569D0">
      <w:pPr>
        <w:pStyle w:val="ListParagraph"/>
        <w:ind w:left="720" w:firstLine="0"/>
        <w:rPr>
          <w:sz w:val="22"/>
        </w:rPr>
      </w:pPr>
    </w:p>
    <w:p w:rsidR="00AA37A7" w:rsidRDefault="00AA37A7" w:rsidP="001569D0">
      <w:pPr>
        <w:pStyle w:val="ListParagraph"/>
        <w:ind w:left="720" w:firstLine="0"/>
        <w:rPr>
          <w:sz w:val="22"/>
        </w:rPr>
      </w:pPr>
    </w:p>
    <w:p w:rsidR="00AA37A7" w:rsidRDefault="00AA37A7" w:rsidP="001569D0">
      <w:pPr>
        <w:pStyle w:val="ListParagraph"/>
        <w:ind w:left="720" w:firstLine="0"/>
        <w:rPr>
          <w:sz w:val="22"/>
        </w:rPr>
      </w:pPr>
    </w:p>
    <w:p w:rsidR="00AA37A7" w:rsidRDefault="00AA37A7" w:rsidP="001569D0">
      <w:pPr>
        <w:pStyle w:val="ListParagraph"/>
        <w:ind w:left="720" w:firstLine="0"/>
        <w:rPr>
          <w:sz w:val="22"/>
        </w:rPr>
      </w:pPr>
    </w:p>
    <w:p w:rsidR="00AA37A7" w:rsidRDefault="00AA37A7" w:rsidP="001569D0">
      <w:pPr>
        <w:pStyle w:val="ListParagraph"/>
        <w:ind w:left="720" w:firstLine="0"/>
        <w:rPr>
          <w:sz w:val="22"/>
        </w:rPr>
      </w:pPr>
    </w:p>
    <w:p w:rsidR="00AA37A7" w:rsidRDefault="00AA37A7" w:rsidP="001569D0">
      <w:pPr>
        <w:pStyle w:val="ListParagraph"/>
        <w:ind w:left="720" w:firstLine="0"/>
        <w:rPr>
          <w:sz w:val="22"/>
        </w:rPr>
      </w:pPr>
    </w:p>
    <w:p w:rsidR="00AA37A7" w:rsidRDefault="00AA37A7" w:rsidP="001569D0">
      <w:pPr>
        <w:pStyle w:val="ListParagraph"/>
        <w:ind w:left="720" w:firstLine="0"/>
        <w:rPr>
          <w:sz w:val="22"/>
        </w:rPr>
      </w:pPr>
    </w:p>
    <w:p w:rsidR="00AA37A7" w:rsidRDefault="00AA37A7" w:rsidP="001569D0">
      <w:pPr>
        <w:pStyle w:val="ListParagraph"/>
        <w:ind w:left="720" w:firstLine="0"/>
        <w:rPr>
          <w:sz w:val="22"/>
        </w:rPr>
      </w:pPr>
    </w:p>
    <w:p w:rsidR="00AA37A7" w:rsidRDefault="00AA37A7" w:rsidP="001569D0">
      <w:pPr>
        <w:pStyle w:val="ListParagraph"/>
        <w:ind w:left="720" w:firstLine="0"/>
        <w:rPr>
          <w:sz w:val="22"/>
        </w:rPr>
      </w:pPr>
    </w:p>
    <w:p w:rsidR="00AA37A7" w:rsidRDefault="00AA37A7" w:rsidP="001569D0">
      <w:pPr>
        <w:pStyle w:val="ListParagraph"/>
        <w:ind w:left="720" w:firstLine="0"/>
        <w:rPr>
          <w:sz w:val="22"/>
        </w:rPr>
      </w:pPr>
    </w:p>
    <w:p w:rsidR="00AA37A7" w:rsidRDefault="00AA37A7" w:rsidP="001569D0">
      <w:pPr>
        <w:pStyle w:val="ListParagraph"/>
        <w:ind w:left="720" w:firstLine="0"/>
        <w:rPr>
          <w:sz w:val="22"/>
        </w:rPr>
      </w:pPr>
    </w:p>
    <w:p w:rsidR="00AA37A7" w:rsidRDefault="00AA37A7" w:rsidP="001569D0">
      <w:pPr>
        <w:pStyle w:val="ListParagraph"/>
        <w:ind w:left="720" w:firstLine="0"/>
        <w:rPr>
          <w:sz w:val="22"/>
        </w:rPr>
      </w:pPr>
    </w:p>
    <w:p w:rsidR="001569D0" w:rsidRDefault="001569D0" w:rsidP="001569D0">
      <w:pPr>
        <w:pStyle w:val="ListParagraph"/>
        <w:ind w:left="720" w:firstLine="0"/>
        <w:rPr>
          <w:sz w:val="22"/>
        </w:rPr>
      </w:pPr>
    </w:p>
    <w:p w:rsidR="00E6774D" w:rsidRDefault="00E6774D" w:rsidP="00E6774D">
      <w:pPr>
        <w:pStyle w:val="Heading1"/>
        <w:jc w:val="center"/>
      </w:pPr>
      <w:r>
        <w:t>API</w:t>
      </w:r>
    </w:p>
    <w:p w:rsidR="00E6774D" w:rsidRDefault="00E6774D" w:rsidP="00E6774D"/>
    <w:p w:rsidR="00E6774D" w:rsidRDefault="00E6774D" w:rsidP="00E6774D">
      <w:r>
        <w:t>CSE comes with an API of its own that exposes some of its components to 3</w:t>
      </w:r>
      <w:r w:rsidRPr="00E6774D">
        <w:rPr>
          <w:vertAlign w:val="superscript"/>
        </w:rPr>
        <w:t>rd</w:t>
      </w:r>
      <w:r>
        <w:t xml:space="preserve"> party </w:t>
      </w:r>
      <w:r w:rsidR="00012B13">
        <w:t xml:space="preserve">OBSE plugins. Inter-plugin communication is done through the OBSE messaging system. To get a pointer to the ‘interface object’, plugins must pass a message of type ‘CSEI’ to the plugin ‘CSE’ during OBSE’s </w:t>
      </w:r>
      <w:proofErr w:type="spellStart"/>
      <w:r w:rsidR="00012B13">
        <w:t>PostPostLoad</w:t>
      </w:r>
      <w:proofErr w:type="spellEnd"/>
      <w:r w:rsidR="00012B13">
        <w:t xml:space="preserve"> message callback; CSE registers listeners during the </w:t>
      </w:r>
      <w:proofErr w:type="spellStart"/>
      <w:r w:rsidR="00012B13">
        <w:t>PostLoad</w:t>
      </w:r>
      <w:proofErr w:type="spellEnd"/>
      <w:r w:rsidR="00012B13">
        <w:t xml:space="preserve"> callback. On receiving a ‘CSEI’ message from a plugin, CSE dispatches a message of the same type but with the data pointer linked to its interface object. The receiving plugin has to statically cast the opaque pointer to the interface’s type.  The interface is as follows, ready for immediate use:</w:t>
      </w:r>
    </w:p>
    <w:p w:rsidR="00956EF9" w:rsidRDefault="00956EF9" w:rsidP="00E6774D"/>
    <w:p w:rsidR="00956EF9" w:rsidRDefault="00956EF9" w:rsidP="00956EF9">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#pragma</w:t>
      </w:r>
      <w:r>
        <w:rPr>
          <w:rFonts w:ascii="Courier New" w:hAnsi="Courier New" w:cs="Courier New"/>
          <w:noProof/>
          <w:sz w:val="20"/>
          <w:szCs w:val="20"/>
        </w:rPr>
        <w:t xml:space="preserve"> </w:t>
      </w:r>
      <w:r>
        <w:rPr>
          <w:rFonts w:ascii="Courier New" w:hAnsi="Courier New" w:cs="Courier New"/>
          <w:noProof/>
          <w:color w:val="0000FF"/>
          <w:sz w:val="20"/>
          <w:szCs w:val="20"/>
        </w:rPr>
        <w:t>once</w:t>
      </w:r>
    </w:p>
    <w:p w:rsidR="00956EF9" w:rsidRDefault="00956EF9" w:rsidP="00956EF9">
      <w:pPr>
        <w:autoSpaceDE w:val="0"/>
        <w:autoSpaceDN w:val="0"/>
        <w:adjustRightInd w:val="0"/>
        <w:spacing w:after="0" w:line="240" w:lineRule="auto"/>
        <w:rPr>
          <w:rFonts w:ascii="Courier New" w:hAnsi="Courier New" w:cs="Courier New"/>
          <w:noProof/>
          <w:color w:val="0000FF"/>
          <w:sz w:val="20"/>
          <w:szCs w:val="20"/>
        </w:rPr>
      </w:pPr>
    </w:p>
    <w:p w:rsidR="00956EF9" w:rsidRDefault="00956EF9" w:rsidP="00956EF9">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CSE Interface API ****************************************************</w:t>
      </w:r>
    </w:p>
    <w:p w:rsidR="00956EF9" w:rsidRDefault="00956EF9" w:rsidP="00956EF9">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w:t>
      </w:r>
      <w:r>
        <w:rPr>
          <w:rFonts w:ascii="Courier New" w:hAnsi="Courier New" w:cs="Courier New"/>
          <w:noProof/>
          <w:color w:val="008000"/>
          <w:sz w:val="20"/>
          <w:szCs w:val="20"/>
        </w:rPr>
        <w:tab/>
        <w:t xml:space="preserve">Interface object passed through the OBSE messaging system. A pointer to the </w:t>
      </w:r>
    </w:p>
    <w:p w:rsidR="00956EF9" w:rsidRDefault="00956EF9" w:rsidP="00956EF9">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w:t>
      </w:r>
      <w:r>
        <w:rPr>
          <w:rFonts w:ascii="Courier New" w:hAnsi="Courier New" w:cs="Courier New"/>
          <w:noProof/>
          <w:color w:val="008000"/>
          <w:sz w:val="20"/>
          <w:szCs w:val="20"/>
        </w:rPr>
        <w:tab/>
        <w:t xml:space="preserve">object will be dispatched to plugins that pass an arbitrary message of type </w:t>
      </w:r>
    </w:p>
    <w:p w:rsidR="00956EF9" w:rsidRDefault="00956EF9" w:rsidP="00956EF9">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w:t>
      </w:r>
      <w:r>
        <w:rPr>
          <w:rFonts w:ascii="Courier New" w:hAnsi="Courier New" w:cs="Courier New"/>
          <w:noProof/>
          <w:color w:val="008000"/>
          <w:sz w:val="20"/>
          <w:szCs w:val="20"/>
        </w:rPr>
        <w:tab/>
        <w:t>'CSEI' post post-plugin load (reply will be of the same type).</w:t>
      </w:r>
    </w:p>
    <w:p w:rsidR="00956EF9" w:rsidRDefault="00956EF9" w:rsidP="00956EF9">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w:t>
      </w:r>
      <w:r>
        <w:rPr>
          <w:rFonts w:ascii="Courier New" w:hAnsi="Courier New" w:cs="Courier New"/>
          <w:noProof/>
          <w:color w:val="008000"/>
          <w:sz w:val="20"/>
          <w:szCs w:val="20"/>
        </w:rPr>
        <w:tab/>
      </w:r>
    </w:p>
    <w:p w:rsidR="00956EF9" w:rsidRDefault="00956EF9" w:rsidP="00956EF9">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lastRenderedPageBreak/>
        <w:t>*</w:t>
      </w:r>
      <w:r>
        <w:rPr>
          <w:rFonts w:ascii="Courier New" w:hAnsi="Courier New" w:cs="Courier New"/>
          <w:noProof/>
          <w:color w:val="008000"/>
          <w:sz w:val="20"/>
          <w:szCs w:val="20"/>
        </w:rPr>
        <w:tab/>
        <w:t>All other interfaces need to be initialized by calling InitializeInterface().</w:t>
      </w:r>
    </w:p>
    <w:p w:rsidR="00956EF9" w:rsidRDefault="00956EF9" w:rsidP="00956EF9">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w:t>
      </w:r>
    </w:p>
    <w:p w:rsidR="00956EF9" w:rsidRDefault="00956EF9" w:rsidP="00956EF9">
      <w:pPr>
        <w:autoSpaceDE w:val="0"/>
        <w:autoSpaceDN w:val="0"/>
        <w:adjustRightInd w:val="0"/>
        <w:spacing w:after="0" w:line="240" w:lineRule="auto"/>
        <w:rPr>
          <w:rFonts w:ascii="Courier New" w:hAnsi="Courier New" w:cs="Courier New"/>
          <w:noProof/>
          <w:color w:val="008000"/>
          <w:sz w:val="20"/>
          <w:szCs w:val="20"/>
        </w:rPr>
      </w:pPr>
    </w:p>
    <w:p w:rsidR="00956EF9" w:rsidRDefault="00956EF9" w:rsidP="00956EF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struct</w:t>
      </w:r>
      <w:r>
        <w:rPr>
          <w:rFonts w:ascii="Courier New" w:hAnsi="Courier New" w:cs="Courier New"/>
          <w:noProof/>
          <w:sz w:val="20"/>
          <w:szCs w:val="20"/>
        </w:rPr>
        <w:t xml:space="preserve"> CSEInterface</w:t>
      </w:r>
    </w:p>
    <w:p w:rsidR="00956EF9" w:rsidRDefault="00956EF9" w:rsidP="00956EF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956EF9" w:rsidRDefault="00956EF9" w:rsidP="00956EF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enum</w:t>
      </w:r>
      <w:r>
        <w:rPr>
          <w:rFonts w:ascii="Courier New" w:hAnsi="Courier New" w:cs="Courier New"/>
          <w:noProof/>
          <w:sz w:val="20"/>
          <w:szCs w:val="20"/>
        </w:rPr>
        <w:t xml:space="preserve"> </w:t>
      </w:r>
    </w:p>
    <w:p w:rsidR="00956EF9" w:rsidRDefault="00956EF9" w:rsidP="00956EF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w:t>
      </w:r>
    </w:p>
    <w:p w:rsidR="00956EF9" w:rsidRDefault="00956EF9" w:rsidP="00956EF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t>kCSEInterface_Console = 0,</w:t>
      </w:r>
    </w:p>
    <w:p w:rsidR="00956EF9" w:rsidRDefault="00956EF9" w:rsidP="00956EF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t>kCSEInterface_IntelliSense,</w:t>
      </w:r>
    </w:p>
    <w:p w:rsidR="00956EF9" w:rsidRDefault="00956EF9" w:rsidP="00956EF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t>kCSEInterface_Renderer</w:t>
      </w:r>
    </w:p>
    <w:p w:rsidR="00956EF9" w:rsidRDefault="00956EF9" w:rsidP="00956EF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w:t>
      </w:r>
    </w:p>
    <w:p w:rsidR="00956EF9" w:rsidRDefault="00956EF9" w:rsidP="00956EF9">
      <w:pPr>
        <w:autoSpaceDE w:val="0"/>
        <w:autoSpaceDN w:val="0"/>
        <w:adjustRightInd w:val="0"/>
        <w:spacing w:after="0" w:line="240" w:lineRule="auto"/>
        <w:rPr>
          <w:rFonts w:ascii="Courier New" w:hAnsi="Courier New" w:cs="Courier New"/>
          <w:noProof/>
          <w:sz w:val="20"/>
          <w:szCs w:val="20"/>
        </w:rPr>
      </w:pPr>
    </w:p>
    <w:p w:rsidR="00956EF9" w:rsidRDefault="00956EF9" w:rsidP="00956EF9">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color w:val="008000"/>
          <w:sz w:val="20"/>
          <w:szCs w:val="20"/>
        </w:rPr>
        <w:t>// Used to initialize CSE's interface objects. Similar to OBSE's QueryInterface.</w:t>
      </w:r>
    </w:p>
    <w:p w:rsidR="00956EF9" w:rsidRDefault="00956EF9" w:rsidP="00956EF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void</w:t>
      </w:r>
      <w:r>
        <w:rPr>
          <w:rFonts w:ascii="Courier New" w:hAnsi="Courier New" w:cs="Courier New"/>
          <w:noProof/>
          <w:sz w:val="20"/>
          <w:szCs w:val="20"/>
        </w:rPr>
        <w:t>*</w:t>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t>(* InitializeInterface)(UInt8 InterfaceType);</w:t>
      </w:r>
    </w:p>
    <w:p w:rsidR="00956EF9" w:rsidRDefault="00956EF9" w:rsidP="00956EF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956EF9" w:rsidRDefault="00956EF9" w:rsidP="00956EF9">
      <w:pPr>
        <w:autoSpaceDE w:val="0"/>
        <w:autoSpaceDN w:val="0"/>
        <w:adjustRightInd w:val="0"/>
        <w:spacing w:after="0" w:line="240" w:lineRule="auto"/>
        <w:rPr>
          <w:rFonts w:ascii="Courier New" w:hAnsi="Courier New" w:cs="Courier New"/>
          <w:noProof/>
          <w:sz w:val="20"/>
          <w:szCs w:val="20"/>
        </w:rPr>
      </w:pPr>
    </w:p>
    <w:p w:rsidR="00956EF9" w:rsidRDefault="00956EF9" w:rsidP="00956EF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struct</w:t>
      </w:r>
      <w:r>
        <w:rPr>
          <w:rFonts w:ascii="Courier New" w:hAnsi="Courier New" w:cs="Courier New"/>
          <w:noProof/>
          <w:sz w:val="20"/>
          <w:szCs w:val="20"/>
        </w:rPr>
        <w:t xml:space="preserve"> CSEIntelliSenseInterface</w:t>
      </w:r>
    </w:p>
    <w:p w:rsidR="00956EF9" w:rsidRDefault="00956EF9" w:rsidP="00956EF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956EF9" w:rsidRDefault="00956EF9" w:rsidP="00956EF9">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color w:val="008000"/>
          <w:sz w:val="20"/>
          <w:szCs w:val="20"/>
        </w:rPr>
        <w:t xml:space="preserve">// Registers an arbitrary URL to a script command. Registered URLs will be displayed in the </w:t>
      </w:r>
    </w:p>
    <w:p w:rsidR="00956EF9" w:rsidRDefault="00956EF9" w:rsidP="00956EF9">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color w:val="008000"/>
          <w:sz w:val="20"/>
          <w:szCs w:val="20"/>
        </w:rPr>
        <w:t>// script editor's context menu when the corresponding command is selected.</w:t>
      </w:r>
    </w:p>
    <w:p w:rsidR="00956EF9" w:rsidRDefault="00956EF9" w:rsidP="00956EF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void</w:t>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t>(* RegisterCommandURL)(</w:t>
      </w:r>
      <w:r>
        <w:rPr>
          <w:rFonts w:ascii="Courier New" w:hAnsi="Courier New" w:cs="Courier New"/>
          <w:noProof/>
          <w:color w:val="0000FF"/>
          <w:sz w:val="20"/>
          <w:szCs w:val="20"/>
        </w:rPr>
        <w:t>const</w:t>
      </w:r>
      <w:r>
        <w:rPr>
          <w:rFonts w:ascii="Courier New" w:hAnsi="Courier New" w:cs="Courier New"/>
          <w:noProof/>
          <w:sz w:val="20"/>
          <w:szCs w:val="20"/>
        </w:rPr>
        <w:t xml:space="preserve"> </w:t>
      </w:r>
      <w:r>
        <w:rPr>
          <w:rFonts w:ascii="Courier New" w:hAnsi="Courier New" w:cs="Courier New"/>
          <w:noProof/>
          <w:color w:val="0000FF"/>
          <w:sz w:val="20"/>
          <w:szCs w:val="20"/>
        </w:rPr>
        <w:t>char</w:t>
      </w:r>
      <w:r>
        <w:rPr>
          <w:rFonts w:ascii="Courier New" w:hAnsi="Courier New" w:cs="Courier New"/>
          <w:noProof/>
          <w:sz w:val="20"/>
          <w:szCs w:val="20"/>
        </w:rPr>
        <w:t xml:space="preserve">* CommandName, </w:t>
      </w:r>
      <w:r>
        <w:rPr>
          <w:rFonts w:ascii="Courier New" w:hAnsi="Courier New" w:cs="Courier New"/>
          <w:noProof/>
          <w:color w:val="0000FF"/>
          <w:sz w:val="20"/>
          <w:szCs w:val="20"/>
        </w:rPr>
        <w:t>const</w:t>
      </w:r>
      <w:r>
        <w:rPr>
          <w:rFonts w:ascii="Courier New" w:hAnsi="Courier New" w:cs="Courier New"/>
          <w:noProof/>
          <w:sz w:val="20"/>
          <w:szCs w:val="20"/>
        </w:rPr>
        <w:t xml:space="preserve"> </w:t>
      </w:r>
      <w:r>
        <w:rPr>
          <w:rFonts w:ascii="Courier New" w:hAnsi="Courier New" w:cs="Courier New"/>
          <w:noProof/>
          <w:color w:val="0000FF"/>
          <w:sz w:val="20"/>
          <w:szCs w:val="20"/>
        </w:rPr>
        <w:t>char</w:t>
      </w:r>
      <w:r>
        <w:rPr>
          <w:rFonts w:ascii="Courier New" w:hAnsi="Courier New" w:cs="Courier New"/>
          <w:noProof/>
          <w:sz w:val="20"/>
          <w:szCs w:val="20"/>
        </w:rPr>
        <w:t>* URL);</w:t>
      </w:r>
    </w:p>
    <w:p w:rsidR="00956EF9" w:rsidRDefault="00956EF9" w:rsidP="00956EF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956EF9" w:rsidRDefault="00956EF9" w:rsidP="00956EF9">
      <w:pPr>
        <w:autoSpaceDE w:val="0"/>
        <w:autoSpaceDN w:val="0"/>
        <w:adjustRightInd w:val="0"/>
        <w:spacing w:after="0" w:line="240" w:lineRule="auto"/>
        <w:rPr>
          <w:rFonts w:ascii="Courier New" w:hAnsi="Courier New" w:cs="Courier New"/>
          <w:noProof/>
          <w:sz w:val="20"/>
          <w:szCs w:val="20"/>
        </w:rPr>
      </w:pPr>
    </w:p>
    <w:p w:rsidR="00956EF9" w:rsidRDefault="00956EF9" w:rsidP="00956EF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struct</w:t>
      </w:r>
      <w:r>
        <w:rPr>
          <w:rFonts w:ascii="Courier New" w:hAnsi="Courier New" w:cs="Courier New"/>
          <w:noProof/>
          <w:sz w:val="20"/>
          <w:szCs w:val="20"/>
        </w:rPr>
        <w:t xml:space="preserve"> CSEConsoleInterface</w:t>
      </w:r>
    </w:p>
    <w:p w:rsidR="00956EF9" w:rsidRDefault="00956EF9" w:rsidP="00956EF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956EF9" w:rsidRDefault="00956EF9" w:rsidP="00956EF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typedef</w:t>
      </w:r>
      <w:r>
        <w:rPr>
          <w:rFonts w:ascii="Courier New" w:hAnsi="Courier New" w:cs="Courier New"/>
          <w:noProof/>
          <w:sz w:val="20"/>
          <w:szCs w:val="20"/>
        </w:rPr>
        <w:t xml:space="preserve"> </w:t>
      </w:r>
      <w:r>
        <w:rPr>
          <w:rFonts w:ascii="Courier New" w:hAnsi="Courier New" w:cs="Courier New"/>
          <w:noProof/>
          <w:color w:val="0000FF"/>
          <w:sz w:val="20"/>
          <w:szCs w:val="20"/>
        </w:rPr>
        <w:t>void</w:t>
      </w:r>
      <w:r>
        <w:rPr>
          <w:rFonts w:ascii="Courier New" w:hAnsi="Courier New" w:cs="Courier New"/>
          <w:noProof/>
          <w:sz w:val="20"/>
          <w:szCs w:val="20"/>
        </w:rPr>
        <w:tab/>
        <w:t>(* ConsolePrintCallback)(</w:t>
      </w:r>
      <w:r>
        <w:rPr>
          <w:rFonts w:ascii="Courier New" w:hAnsi="Courier New" w:cs="Courier New"/>
          <w:noProof/>
          <w:color w:val="0000FF"/>
          <w:sz w:val="20"/>
          <w:szCs w:val="20"/>
        </w:rPr>
        <w:t>const</w:t>
      </w:r>
      <w:r>
        <w:rPr>
          <w:rFonts w:ascii="Courier New" w:hAnsi="Courier New" w:cs="Courier New"/>
          <w:noProof/>
          <w:sz w:val="20"/>
          <w:szCs w:val="20"/>
        </w:rPr>
        <w:t xml:space="preserve"> </w:t>
      </w:r>
      <w:r>
        <w:rPr>
          <w:rFonts w:ascii="Courier New" w:hAnsi="Courier New" w:cs="Courier New"/>
          <w:noProof/>
          <w:color w:val="0000FF"/>
          <w:sz w:val="20"/>
          <w:szCs w:val="20"/>
        </w:rPr>
        <w:t>char</w:t>
      </w:r>
      <w:r>
        <w:rPr>
          <w:rFonts w:ascii="Courier New" w:hAnsi="Courier New" w:cs="Courier New"/>
          <w:noProof/>
          <w:sz w:val="20"/>
          <w:szCs w:val="20"/>
        </w:rPr>
        <w:t xml:space="preserve">* Message, </w:t>
      </w:r>
      <w:r>
        <w:rPr>
          <w:rFonts w:ascii="Courier New" w:hAnsi="Courier New" w:cs="Courier New"/>
          <w:noProof/>
          <w:color w:val="0000FF"/>
          <w:sz w:val="20"/>
          <w:szCs w:val="20"/>
        </w:rPr>
        <w:t>const</w:t>
      </w:r>
      <w:r>
        <w:rPr>
          <w:rFonts w:ascii="Courier New" w:hAnsi="Courier New" w:cs="Courier New"/>
          <w:noProof/>
          <w:sz w:val="20"/>
          <w:szCs w:val="20"/>
        </w:rPr>
        <w:t xml:space="preserve"> </w:t>
      </w:r>
      <w:r>
        <w:rPr>
          <w:rFonts w:ascii="Courier New" w:hAnsi="Courier New" w:cs="Courier New"/>
          <w:noProof/>
          <w:color w:val="0000FF"/>
          <w:sz w:val="20"/>
          <w:szCs w:val="20"/>
        </w:rPr>
        <w:t>char</w:t>
      </w:r>
      <w:r>
        <w:rPr>
          <w:rFonts w:ascii="Courier New" w:hAnsi="Courier New" w:cs="Courier New"/>
          <w:noProof/>
          <w:sz w:val="20"/>
          <w:szCs w:val="20"/>
        </w:rPr>
        <w:t>* Prefix);</w:t>
      </w:r>
    </w:p>
    <w:p w:rsidR="00956EF9" w:rsidRDefault="00956EF9" w:rsidP="00956EF9">
      <w:pPr>
        <w:autoSpaceDE w:val="0"/>
        <w:autoSpaceDN w:val="0"/>
        <w:adjustRightInd w:val="0"/>
        <w:spacing w:after="0" w:line="240" w:lineRule="auto"/>
        <w:rPr>
          <w:rFonts w:ascii="Courier New" w:hAnsi="Courier New" w:cs="Courier New"/>
          <w:noProof/>
          <w:sz w:val="20"/>
          <w:szCs w:val="20"/>
        </w:rPr>
      </w:pPr>
    </w:p>
    <w:p w:rsidR="00956EF9" w:rsidRDefault="00956EF9" w:rsidP="00956EF9">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color w:val="008000"/>
          <w:sz w:val="20"/>
          <w:szCs w:val="20"/>
        </w:rPr>
        <w:t>// Prints a message to the console. Prefix can be an abbreviated string of any kind.</w:t>
      </w:r>
    </w:p>
    <w:p w:rsidR="00956EF9" w:rsidRDefault="00956EF9" w:rsidP="00956EF9">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color w:val="008000"/>
          <w:sz w:val="20"/>
          <w:szCs w:val="20"/>
        </w:rPr>
        <w:t>// Printed messages will be of the following format: [&lt;Prefix&gt;]\t\t&lt;Message&gt;</w:t>
      </w:r>
    </w:p>
    <w:p w:rsidR="00956EF9" w:rsidRDefault="00956EF9" w:rsidP="00956EF9">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color w:val="008000"/>
          <w:sz w:val="20"/>
          <w:szCs w:val="20"/>
        </w:rPr>
        <w:t>// Mustn't be called inside a callback.</w:t>
      </w:r>
    </w:p>
    <w:p w:rsidR="00956EF9" w:rsidRDefault="00956EF9" w:rsidP="00956EF9">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color w:val="008000"/>
          <w:sz w:val="20"/>
          <w:szCs w:val="20"/>
        </w:rPr>
        <w:t>//</w:t>
      </w:r>
    </w:p>
    <w:p w:rsidR="00956EF9" w:rsidRDefault="00956EF9" w:rsidP="00956EF9">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color w:val="008000"/>
          <w:sz w:val="20"/>
          <w:szCs w:val="20"/>
        </w:rPr>
        <w:t>// Reserved Prefixes: CMD, CSE, SE, CS, BSAV, USE, BE, TAG</w:t>
      </w:r>
    </w:p>
    <w:p w:rsidR="00956EF9" w:rsidRDefault="00956EF9" w:rsidP="00956EF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void</w:t>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t>(* PrintToConsole)(</w:t>
      </w:r>
      <w:r>
        <w:rPr>
          <w:rFonts w:ascii="Courier New" w:hAnsi="Courier New" w:cs="Courier New"/>
          <w:noProof/>
          <w:color w:val="0000FF"/>
          <w:sz w:val="20"/>
          <w:szCs w:val="20"/>
        </w:rPr>
        <w:t>const</w:t>
      </w:r>
      <w:r>
        <w:rPr>
          <w:rFonts w:ascii="Courier New" w:hAnsi="Courier New" w:cs="Courier New"/>
          <w:noProof/>
          <w:sz w:val="20"/>
          <w:szCs w:val="20"/>
        </w:rPr>
        <w:t xml:space="preserve"> </w:t>
      </w:r>
      <w:r>
        <w:rPr>
          <w:rFonts w:ascii="Courier New" w:hAnsi="Courier New" w:cs="Courier New"/>
          <w:noProof/>
          <w:color w:val="0000FF"/>
          <w:sz w:val="20"/>
          <w:szCs w:val="20"/>
        </w:rPr>
        <w:t>char</w:t>
      </w:r>
      <w:r>
        <w:rPr>
          <w:rFonts w:ascii="Courier New" w:hAnsi="Courier New" w:cs="Courier New"/>
          <w:noProof/>
          <w:sz w:val="20"/>
          <w:szCs w:val="20"/>
        </w:rPr>
        <w:t>*</w:t>
      </w:r>
      <w:r>
        <w:rPr>
          <w:rFonts w:ascii="Courier New" w:hAnsi="Courier New" w:cs="Courier New"/>
          <w:noProof/>
          <w:sz w:val="20"/>
          <w:szCs w:val="20"/>
        </w:rPr>
        <w:tab/>
        <w:t xml:space="preserve">Prefix, </w:t>
      </w:r>
      <w:r>
        <w:rPr>
          <w:rFonts w:ascii="Courier New" w:hAnsi="Courier New" w:cs="Courier New"/>
          <w:noProof/>
          <w:color w:val="0000FF"/>
          <w:sz w:val="20"/>
          <w:szCs w:val="20"/>
        </w:rPr>
        <w:t>const</w:t>
      </w:r>
      <w:r>
        <w:rPr>
          <w:rFonts w:ascii="Courier New" w:hAnsi="Courier New" w:cs="Courier New"/>
          <w:noProof/>
          <w:sz w:val="20"/>
          <w:szCs w:val="20"/>
        </w:rPr>
        <w:t xml:space="preserve"> </w:t>
      </w:r>
      <w:r>
        <w:rPr>
          <w:rFonts w:ascii="Courier New" w:hAnsi="Courier New" w:cs="Courier New"/>
          <w:noProof/>
          <w:color w:val="0000FF"/>
          <w:sz w:val="20"/>
          <w:szCs w:val="20"/>
        </w:rPr>
        <w:t>char</w:t>
      </w:r>
      <w:r>
        <w:rPr>
          <w:rFonts w:ascii="Courier New" w:hAnsi="Courier New" w:cs="Courier New"/>
          <w:noProof/>
          <w:sz w:val="20"/>
          <w:szCs w:val="20"/>
        </w:rPr>
        <w:t>* FormatString, ...);</w:t>
      </w:r>
    </w:p>
    <w:p w:rsidR="00956EF9" w:rsidRDefault="00956EF9" w:rsidP="00956EF9">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color w:val="008000"/>
          <w:sz w:val="20"/>
          <w:szCs w:val="20"/>
        </w:rPr>
        <w:t>// Registers a handler that gets called whenever a message is printed to the console.</w:t>
      </w:r>
    </w:p>
    <w:p w:rsidR="00956EF9" w:rsidRDefault="00956EF9" w:rsidP="00956EF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void</w:t>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t>(* RegisterCallback)(ConsolePrintCallback Handler);</w:t>
      </w:r>
    </w:p>
    <w:p w:rsidR="00956EF9" w:rsidRDefault="00956EF9" w:rsidP="00956EF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956EF9" w:rsidRDefault="00956EF9" w:rsidP="00956EF9">
      <w:pPr>
        <w:autoSpaceDE w:val="0"/>
        <w:autoSpaceDN w:val="0"/>
        <w:adjustRightInd w:val="0"/>
        <w:spacing w:after="0" w:line="240" w:lineRule="auto"/>
        <w:rPr>
          <w:rFonts w:ascii="Courier New" w:hAnsi="Courier New" w:cs="Courier New"/>
          <w:noProof/>
          <w:sz w:val="20"/>
          <w:szCs w:val="20"/>
        </w:rPr>
      </w:pPr>
    </w:p>
    <w:p w:rsidR="00956EF9" w:rsidRDefault="00956EF9" w:rsidP="00956EF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struct</w:t>
      </w:r>
      <w:r>
        <w:rPr>
          <w:rFonts w:ascii="Courier New" w:hAnsi="Courier New" w:cs="Courier New"/>
          <w:noProof/>
          <w:sz w:val="20"/>
          <w:szCs w:val="20"/>
        </w:rPr>
        <w:t xml:space="preserve"> CSERendererInterface</w:t>
      </w:r>
    </w:p>
    <w:p w:rsidR="00956EF9" w:rsidRDefault="00956EF9" w:rsidP="00956EF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956EF9" w:rsidRDefault="00956EF9" w:rsidP="00956EF9">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color w:val="008000"/>
          <w:sz w:val="20"/>
          <w:szCs w:val="20"/>
        </w:rPr>
        <w:t>// Queues a text message for display in the render window</w:t>
      </w:r>
    </w:p>
    <w:p w:rsidR="00956EF9" w:rsidRDefault="00956EF9" w:rsidP="00956EF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void</w:t>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t>(* PrintToRenderWindow)(</w:t>
      </w:r>
      <w:r>
        <w:rPr>
          <w:rFonts w:ascii="Courier New" w:hAnsi="Courier New" w:cs="Courier New"/>
          <w:noProof/>
          <w:color w:val="0000FF"/>
          <w:sz w:val="20"/>
          <w:szCs w:val="20"/>
        </w:rPr>
        <w:t>const</w:t>
      </w:r>
      <w:r>
        <w:rPr>
          <w:rFonts w:ascii="Courier New" w:hAnsi="Courier New" w:cs="Courier New"/>
          <w:noProof/>
          <w:sz w:val="20"/>
          <w:szCs w:val="20"/>
        </w:rPr>
        <w:t xml:space="preserve"> </w:t>
      </w:r>
      <w:r>
        <w:rPr>
          <w:rFonts w:ascii="Courier New" w:hAnsi="Courier New" w:cs="Courier New"/>
          <w:noProof/>
          <w:color w:val="0000FF"/>
          <w:sz w:val="20"/>
          <w:szCs w:val="20"/>
        </w:rPr>
        <w:t>char</w:t>
      </w:r>
      <w:r>
        <w:rPr>
          <w:rFonts w:ascii="Courier New" w:hAnsi="Courier New" w:cs="Courier New"/>
          <w:noProof/>
          <w:sz w:val="20"/>
          <w:szCs w:val="20"/>
        </w:rPr>
        <w:t xml:space="preserve">* Message, </w:t>
      </w:r>
      <w:r>
        <w:rPr>
          <w:rFonts w:ascii="Courier New" w:hAnsi="Courier New" w:cs="Courier New"/>
          <w:noProof/>
          <w:color w:val="0000FF"/>
          <w:sz w:val="20"/>
          <w:szCs w:val="20"/>
        </w:rPr>
        <w:t>long</w:t>
      </w:r>
      <w:r>
        <w:rPr>
          <w:rFonts w:ascii="Courier New" w:hAnsi="Courier New" w:cs="Courier New"/>
          <w:noProof/>
          <w:sz w:val="20"/>
          <w:szCs w:val="20"/>
        </w:rPr>
        <w:t xml:space="preserve"> </w:t>
      </w:r>
      <w:r>
        <w:rPr>
          <w:rFonts w:ascii="Courier New" w:hAnsi="Courier New" w:cs="Courier New"/>
          <w:noProof/>
          <w:color w:val="0000FF"/>
          <w:sz w:val="20"/>
          <w:szCs w:val="20"/>
        </w:rPr>
        <w:t>double</w:t>
      </w:r>
      <w:r>
        <w:rPr>
          <w:rFonts w:ascii="Courier New" w:hAnsi="Courier New" w:cs="Courier New"/>
          <w:noProof/>
          <w:sz w:val="20"/>
          <w:szCs w:val="20"/>
        </w:rPr>
        <w:t xml:space="preserve"> DisplayDuration);</w:t>
      </w:r>
    </w:p>
    <w:p w:rsidR="00956EF9" w:rsidRDefault="00956EF9" w:rsidP="00956EF9">
      <w:r>
        <w:rPr>
          <w:rFonts w:ascii="Courier New" w:hAnsi="Courier New" w:cs="Courier New"/>
          <w:noProof/>
          <w:sz w:val="20"/>
          <w:szCs w:val="20"/>
        </w:rPr>
        <w:t>};</w:t>
      </w:r>
    </w:p>
    <w:sectPr w:rsidR="00956EF9" w:rsidSect="00A53B20">
      <w:headerReference w:type="default" r:id="rId21"/>
      <w:pgSz w:w="17280" w:h="28800" w:code="1"/>
      <w:pgMar w:top="1440" w:right="1440" w:bottom="1440" w:left="1440" w:header="432" w:footer="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96B98" w:rsidRDefault="00F96B98">
      <w:pPr>
        <w:spacing w:after="0" w:line="240" w:lineRule="auto"/>
      </w:pPr>
      <w:r>
        <w:separator/>
      </w:r>
    </w:p>
  </w:endnote>
  <w:endnote w:type="continuationSeparator" w:id="0">
    <w:p w:rsidR="00F96B98" w:rsidRDefault="00F96B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HGSMinchoE">
    <w:altName w:val="MS PMincho"/>
    <w:panose1 w:val="00000000000000000000"/>
    <w:charset w:val="80"/>
    <w:family w:val="roman"/>
    <w:notTrueType/>
    <w:pitch w:val="default"/>
  </w:font>
  <w:font w:name="Century Gothic">
    <w:panose1 w:val="020B0502020202020204"/>
    <w:charset w:val="00"/>
    <w:family w:val="swiss"/>
    <w:pitch w:val="variable"/>
    <w:sig w:usb0="00000287" w:usb1="00000000" w:usb2="00000000" w:usb3="00000000" w:csb0="0000009F" w:csb1="00000000"/>
  </w:font>
  <w:font w:name="HGGothicM">
    <w:altName w:val="HGｺﾞｼｯｸM"/>
    <w:panose1 w:val="00000000000000000000"/>
    <w:charset w:val="80"/>
    <w:family w:val="roman"/>
    <w:notTrueType/>
    <w:pitch w:val="default"/>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96B98" w:rsidRDefault="00F96B98">
      <w:pPr>
        <w:spacing w:after="0" w:line="240" w:lineRule="auto"/>
      </w:pPr>
      <w:r>
        <w:separator/>
      </w:r>
    </w:p>
  </w:footnote>
  <w:footnote w:type="continuationSeparator" w:id="0">
    <w:p w:rsidR="00F96B98" w:rsidRDefault="00F96B9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F7DB2" w:rsidRPr="00152E5C" w:rsidRDefault="00DF7DB2">
    <w:pPr>
      <w:spacing w:after="0"/>
      <w:jc w:val="center"/>
      <w:rPr>
        <w:color w:val="E4E9EF"/>
      </w:rPr>
    </w:pPr>
    <w:r w:rsidRPr="00152E5C">
      <w:rPr>
        <w:color w:val="6076B4"/>
      </w:rPr>
      <w:t>Construction Set Extender</w:t>
    </w:r>
  </w:p>
  <w:p w:rsidR="00DF7DB2" w:rsidRDefault="00DF7DB2">
    <w:pPr>
      <w:pStyle w:val="Header"/>
      <w:jc w:val="center"/>
    </w:pPr>
    <w:r w:rsidRPr="00152E5C">
      <w:rPr>
        <w:color w:val="6076B4"/>
      </w:rPr>
      <w:sym w:font="Symbol" w:char="F0B7"/>
    </w:r>
    <w:r w:rsidRPr="00152E5C">
      <w:rPr>
        <w:color w:val="6076B4"/>
      </w:rPr>
      <w:t xml:space="preserve"> </w:t>
    </w:r>
    <w:r w:rsidRPr="00152E5C">
      <w:rPr>
        <w:color w:val="6076B4"/>
      </w:rPr>
      <w:sym w:font="Symbol" w:char="F0B7"/>
    </w:r>
    <w:r w:rsidRPr="00152E5C">
      <w:rPr>
        <w:color w:val="6076B4"/>
      </w:rPr>
      <w:t xml:space="preserve"> </w:t>
    </w:r>
    <w:r w:rsidRPr="00152E5C">
      <w:rPr>
        <w:color w:val="6076B4"/>
      </w:rPr>
      <w:sym w:font="Symbol" w:char="F0B7"/>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868F3"/>
    <w:multiLevelType w:val="hybridMultilevel"/>
    <w:tmpl w:val="0CE054D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2547AB9"/>
    <w:multiLevelType w:val="hybridMultilevel"/>
    <w:tmpl w:val="BFE083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F8B07FD"/>
    <w:multiLevelType w:val="hybridMultilevel"/>
    <w:tmpl w:val="13FE3746"/>
    <w:lvl w:ilvl="0" w:tplc="C3AE5DC2">
      <w:start w:val="1"/>
      <w:numFmt w:val="bullet"/>
      <w:lvlText w:val=""/>
      <w:lvlJc w:val="left"/>
      <w:pPr>
        <w:ind w:left="720" w:hanging="360"/>
      </w:pPr>
      <w:rPr>
        <w:rFonts w:ascii="Symbol" w:hAnsi="Symbol" w:hint="default"/>
        <w:color w:val="A8A8A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87D30A4"/>
    <w:multiLevelType w:val="hybridMultilevel"/>
    <w:tmpl w:val="92507B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A2509A4"/>
    <w:multiLevelType w:val="hybridMultilevel"/>
    <w:tmpl w:val="1C4C08B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E3F731A"/>
    <w:multiLevelType w:val="hybridMultilevel"/>
    <w:tmpl w:val="FA8A303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349203E9"/>
    <w:multiLevelType w:val="hybridMultilevel"/>
    <w:tmpl w:val="3AF080A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37AF7E74"/>
    <w:multiLevelType w:val="hybridMultilevel"/>
    <w:tmpl w:val="02F0307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395C381C"/>
    <w:multiLevelType w:val="hybridMultilevel"/>
    <w:tmpl w:val="AB184A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EB265BD"/>
    <w:multiLevelType w:val="hybridMultilevel"/>
    <w:tmpl w:val="898E91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1B74737"/>
    <w:multiLevelType w:val="hybridMultilevel"/>
    <w:tmpl w:val="66A43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2D930A7"/>
    <w:multiLevelType w:val="hybridMultilevel"/>
    <w:tmpl w:val="E12C03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44AD6446"/>
    <w:multiLevelType w:val="hybridMultilevel"/>
    <w:tmpl w:val="D2D4905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4B7220DB"/>
    <w:multiLevelType w:val="hybridMultilevel"/>
    <w:tmpl w:val="480EB6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4F773CA4"/>
    <w:multiLevelType w:val="hybridMultilevel"/>
    <w:tmpl w:val="31F035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2BC5009"/>
    <w:multiLevelType w:val="hybridMultilevel"/>
    <w:tmpl w:val="676893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57C84CF7"/>
    <w:multiLevelType w:val="hybridMultilevel"/>
    <w:tmpl w:val="64E89DCA"/>
    <w:lvl w:ilvl="0" w:tplc="E342016C">
      <w:start w:val="1"/>
      <w:numFmt w:val="bullet"/>
      <w:lvlText w:val=""/>
      <w:lvlJc w:val="left"/>
      <w:pPr>
        <w:ind w:left="360" w:hanging="360"/>
      </w:pPr>
      <w:rPr>
        <w:rFonts w:ascii="Symbol" w:hAnsi="Symbol" w:hint="default"/>
        <w:color w:val="A8A8A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5B853E6F"/>
    <w:multiLevelType w:val="hybridMultilevel"/>
    <w:tmpl w:val="CA9EA8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64A6927"/>
    <w:multiLevelType w:val="hybridMultilevel"/>
    <w:tmpl w:val="A3A6B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AF57716"/>
    <w:multiLevelType w:val="hybridMultilevel"/>
    <w:tmpl w:val="D1EE3C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03B47A2"/>
    <w:multiLevelType w:val="hybridMultilevel"/>
    <w:tmpl w:val="B3F2E07E"/>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1">
    <w:nsid w:val="722E204D"/>
    <w:multiLevelType w:val="hybridMultilevel"/>
    <w:tmpl w:val="9F1EC7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74AB130E"/>
    <w:multiLevelType w:val="hybridMultilevel"/>
    <w:tmpl w:val="65DAC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B9E2661"/>
    <w:multiLevelType w:val="hybridMultilevel"/>
    <w:tmpl w:val="1812C4DE"/>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F3573AC"/>
    <w:multiLevelType w:val="hybridMultilevel"/>
    <w:tmpl w:val="94B09BC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7F844056"/>
    <w:multiLevelType w:val="hybridMultilevel"/>
    <w:tmpl w:val="E84653F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3"/>
  </w:num>
  <w:num w:numId="2">
    <w:abstractNumId w:val="10"/>
  </w:num>
  <w:num w:numId="3">
    <w:abstractNumId w:val="13"/>
  </w:num>
  <w:num w:numId="4">
    <w:abstractNumId w:val="2"/>
  </w:num>
  <w:num w:numId="5">
    <w:abstractNumId w:val="16"/>
  </w:num>
  <w:num w:numId="6">
    <w:abstractNumId w:val="4"/>
  </w:num>
  <w:num w:numId="7">
    <w:abstractNumId w:val="24"/>
  </w:num>
  <w:num w:numId="8">
    <w:abstractNumId w:val="3"/>
  </w:num>
  <w:num w:numId="9">
    <w:abstractNumId w:val="7"/>
  </w:num>
  <w:num w:numId="10">
    <w:abstractNumId w:val="21"/>
  </w:num>
  <w:num w:numId="11">
    <w:abstractNumId w:val="0"/>
  </w:num>
  <w:num w:numId="12">
    <w:abstractNumId w:val="5"/>
  </w:num>
  <w:num w:numId="13">
    <w:abstractNumId w:val="19"/>
  </w:num>
  <w:num w:numId="14">
    <w:abstractNumId w:val="26"/>
  </w:num>
  <w:num w:numId="15">
    <w:abstractNumId w:val="11"/>
  </w:num>
  <w:num w:numId="16">
    <w:abstractNumId w:val="9"/>
  </w:num>
  <w:num w:numId="17">
    <w:abstractNumId w:val="17"/>
  </w:num>
  <w:num w:numId="18">
    <w:abstractNumId w:val="1"/>
  </w:num>
  <w:num w:numId="19">
    <w:abstractNumId w:val="8"/>
  </w:num>
  <w:num w:numId="20">
    <w:abstractNumId w:val="14"/>
  </w:num>
  <w:num w:numId="21">
    <w:abstractNumId w:val="22"/>
  </w:num>
  <w:num w:numId="22">
    <w:abstractNumId w:val="15"/>
  </w:num>
  <w:num w:numId="23">
    <w:abstractNumId w:val="12"/>
  </w:num>
  <w:num w:numId="24">
    <w:abstractNumId w:val="18"/>
  </w:num>
  <w:num w:numId="25">
    <w:abstractNumId w:val="25"/>
  </w:num>
  <w:num w:numId="26">
    <w:abstractNumId w:val="6"/>
  </w:num>
  <w:num w:numId="2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3CA1"/>
    <w:rsid w:val="00000EAF"/>
    <w:rsid w:val="000102DF"/>
    <w:rsid w:val="000110E4"/>
    <w:rsid w:val="00012B13"/>
    <w:rsid w:val="000218D7"/>
    <w:rsid w:val="0005598B"/>
    <w:rsid w:val="0008014D"/>
    <w:rsid w:val="0009000E"/>
    <w:rsid w:val="00090E8E"/>
    <w:rsid w:val="000C1046"/>
    <w:rsid w:val="000C23B8"/>
    <w:rsid w:val="000E0366"/>
    <w:rsid w:val="000E14DC"/>
    <w:rsid w:val="0011545A"/>
    <w:rsid w:val="00116785"/>
    <w:rsid w:val="00120A7B"/>
    <w:rsid w:val="00126735"/>
    <w:rsid w:val="001378DE"/>
    <w:rsid w:val="00152E5C"/>
    <w:rsid w:val="001569D0"/>
    <w:rsid w:val="00165559"/>
    <w:rsid w:val="00165EEF"/>
    <w:rsid w:val="00166FFB"/>
    <w:rsid w:val="001704BA"/>
    <w:rsid w:val="001932D6"/>
    <w:rsid w:val="001A6C44"/>
    <w:rsid w:val="001D0CE1"/>
    <w:rsid w:val="001D5547"/>
    <w:rsid w:val="001E0CE6"/>
    <w:rsid w:val="001E1EDE"/>
    <w:rsid w:val="001F51C1"/>
    <w:rsid w:val="00203D8F"/>
    <w:rsid w:val="002439E9"/>
    <w:rsid w:val="00252ACB"/>
    <w:rsid w:val="00253549"/>
    <w:rsid w:val="00255838"/>
    <w:rsid w:val="002605F8"/>
    <w:rsid w:val="00294C6D"/>
    <w:rsid w:val="002C41CE"/>
    <w:rsid w:val="002D26D8"/>
    <w:rsid w:val="002F166F"/>
    <w:rsid w:val="002F78A2"/>
    <w:rsid w:val="00303C3C"/>
    <w:rsid w:val="00305168"/>
    <w:rsid w:val="00310E8F"/>
    <w:rsid w:val="0032025D"/>
    <w:rsid w:val="0032230C"/>
    <w:rsid w:val="003269D4"/>
    <w:rsid w:val="00340492"/>
    <w:rsid w:val="003422C6"/>
    <w:rsid w:val="0034716F"/>
    <w:rsid w:val="0035051A"/>
    <w:rsid w:val="00355F5C"/>
    <w:rsid w:val="00364A15"/>
    <w:rsid w:val="003674E1"/>
    <w:rsid w:val="00383EA1"/>
    <w:rsid w:val="003B2C7F"/>
    <w:rsid w:val="003B71AF"/>
    <w:rsid w:val="003E2D07"/>
    <w:rsid w:val="003F668B"/>
    <w:rsid w:val="004000F5"/>
    <w:rsid w:val="004029F0"/>
    <w:rsid w:val="004107A3"/>
    <w:rsid w:val="00422775"/>
    <w:rsid w:val="00440284"/>
    <w:rsid w:val="00442E75"/>
    <w:rsid w:val="00446447"/>
    <w:rsid w:val="00450B8B"/>
    <w:rsid w:val="004623D8"/>
    <w:rsid w:val="00475E25"/>
    <w:rsid w:val="004765B3"/>
    <w:rsid w:val="00482786"/>
    <w:rsid w:val="004829B8"/>
    <w:rsid w:val="00494BD9"/>
    <w:rsid w:val="004A24FB"/>
    <w:rsid w:val="004B6067"/>
    <w:rsid w:val="004C1596"/>
    <w:rsid w:val="00502714"/>
    <w:rsid w:val="00512B19"/>
    <w:rsid w:val="00547CE2"/>
    <w:rsid w:val="005573FA"/>
    <w:rsid w:val="005579A4"/>
    <w:rsid w:val="0056332C"/>
    <w:rsid w:val="00563CA1"/>
    <w:rsid w:val="005673F6"/>
    <w:rsid w:val="00573A5D"/>
    <w:rsid w:val="00577692"/>
    <w:rsid w:val="00593CA4"/>
    <w:rsid w:val="005975D4"/>
    <w:rsid w:val="005C1E27"/>
    <w:rsid w:val="005C3E75"/>
    <w:rsid w:val="005D5950"/>
    <w:rsid w:val="005D6B58"/>
    <w:rsid w:val="005E4D77"/>
    <w:rsid w:val="005F063D"/>
    <w:rsid w:val="005F26AB"/>
    <w:rsid w:val="00606232"/>
    <w:rsid w:val="00613459"/>
    <w:rsid w:val="006175C9"/>
    <w:rsid w:val="00627CD3"/>
    <w:rsid w:val="00653A98"/>
    <w:rsid w:val="006731C2"/>
    <w:rsid w:val="0068062F"/>
    <w:rsid w:val="0068668D"/>
    <w:rsid w:val="00695587"/>
    <w:rsid w:val="006A1270"/>
    <w:rsid w:val="006A5FED"/>
    <w:rsid w:val="006A6996"/>
    <w:rsid w:val="006B121B"/>
    <w:rsid w:val="006B3F70"/>
    <w:rsid w:val="006C69DA"/>
    <w:rsid w:val="006D7397"/>
    <w:rsid w:val="006E5494"/>
    <w:rsid w:val="006E5E61"/>
    <w:rsid w:val="00715760"/>
    <w:rsid w:val="00716CAB"/>
    <w:rsid w:val="00741ABB"/>
    <w:rsid w:val="00780C2A"/>
    <w:rsid w:val="00792DDF"/>
    <w:rsid w:val="00793666"/>
    <w:rsid w:val="007D2C3C"/>
    <w:rsid w:val="007D44E4"/>
    <w:rsid w:val="007E126E"/>
    <w:rsid w:val="00801272"/>
    <w:rsid w:val="00802220"/>
    <w:rsid w:val="00817DDB"/>
    <w:rsid w:val="00836FA8"/>
    <w:rsid w:val="00852E85"/>
    <w:rsid w:val="00861100"/>
    <w:rsid w:val="00867283"/>
    <w:rsid w:val="00867449"/>
    <w:rsid w:val="008807BB"/>
    <w:rsid w:val="008850C0"/>
    <w:rsid w:val="008A2CFE"/>
    <w:rsid w:val="008A5DC2"/>
    <w:rsid w:val="008B020E"/>
    <w:rsid w:val="008C7D47"/>
    <w:rsid w:val="008D77C1"/>
    <w:rsid w:val="008E41E9"/>
    <w:rsid w:val="0090653B"/>
    <w:rsid w:val="009149C6"/>
    <w:rsid w:val="00940AE5"/>
    <w:rsid w:val="00950058"/>
    <w:rsid w:val="00954BF7"/>
    <w:rsid w:val="00956EF9"/>
    <w:rsid w:val="009637D7"/>
    <w:rsid w:val="00972B0C"/>
    <w:rsid w:val="0098186C"/>
    <w:rsid w:val="009B259F"/>
    <w:rsid w:val="009B3963"/>
    <w:rsid w:val="009B6609"/>
    <w:rsid w:val="009C6278"/>
    <w:rsid w:val="009F493A"/>
    <w:rsid w:val="00A12A5A"/>
    <w:rsid w:val="00A153D1"/>
    <w:rsid w:val="00A261C8"/>
    <w:rsid w:val="00A35402"/>
    <w:rsid w:val="00A42761"/>
    <w:rsid w:val="00A47F52"/>
    <w:rsid w:val="00A53B20"/>
    <w:rsid w:val="00A62857"/>
    <w:rsid w:val="00A70E30"/>
    <w:rsid w:val="00AA37A7"/>
    <w:rsid w:val="00AD5F03"/>
    <w:rsid w:val="00AE4F3E"/>
    <w:rsid w:val="00B027D2"/>
    <w:rsid w:val="00B274BC"/>
    <w:rsid w:val="00B5247D"/>
    <w:rsid w:val="00B85EC4"/>
    <w:rsid w:val="00B94524"/>
    <w:rsid w:val="00B94A00"/>
    <w:rsid w:val="00B94ED1"/>
    <w:rsid w:val="00B97EDC"/>
    <w:rsid w:val="00BC7D78"/>
    <w:rsid w:val="00BD62FA"/>
    <w:rsid w:val="00C03EAB"/>
    <w:rsid w:val="00C11C29"/>
    <w:rsid w:val="00C36C18"/>
    <w:rsid w:val="00C431F3"/>
    <w:rsid w:val="00C45B9F"/>
    <w:rsid w:val="00C51D9E"/>
    <w:rsid w:val="00C555E8"/>
    <w:rsid w:val="00C57D06"/>
    <w:rsid w:val="00C61093"/>
    <w:rsid w:val="00C63E40"/>
    <w:rsid w:val="00C63EDF"/>
    <w:rsid w:val="00C70001"/>
    <w:rsid w:val="00C74D1D"/>
    <w:rsid w:val="00C7690C"/>
    <w:rsid w:val="00C82417"/>
    <w:rsid w:val="00C843EF"/>
    <w:rsid w:val="00C90136"/>
    <w:rsid w:val="00C91954"/>
    <w:rsid w:val="00C97FBF"/>
    <w:rsid w:val="00CA4A02"/>
    <w:rsid w:val="00CA5601"/>
    <w:rsid w:val="00CA6A4F"/>
    <w:rsid w:val="00CB5BA2"/>
    <w:rsid w:val="00CB7FD6"/>
    <w:rsid w:val="00CC1077"/>
    <w:rsid w:val="00CC2E37"/>
    <w:rsid w:val="00CC4AA4"/>
    <w:rsid w:val="00CE0A97"/>
    <w:rsid w:val="00CE2BD4"/>
    <w:rsid w:val="00CE335B"/>
    <w:rsid w:val="00CF132B"/>
    <w:rsid w:val="00D00EF4"/>
    <w:rsid w:val="00D074C6"/>
    <w:rsid w:val="00D13255"/>
    <w:rsid w:val="00D17CDF"/>
    <w:rsid w:val="00D23B2E"/>
    <w:rsid w:val="00D25AD1"/>
    <w:rsid w:val="00D31B44"/>
    <w:rsid w:val="00D4173C"/>
    <w:rsid w:val="00D434DB"/>
    <w:rsid w:val="00D44166"/>
    <w:rsid w:val="00D61E9B"/>
    <w:rsid w:val="00D638C8"/>
    <w:rsid w:val="00D67D4B"/>
    <w:rsid w:val="00D67FD4"/>
    <w:rsid w:val="00D713F0"/>
    <w:rsid w:val="00D83FDE"/>
    <w:rsid w:val="00DB7641"/>
    <w:rsid w:val="00DC455E"/>
    <w:rsid w:val="00DC7869"/>
    <w:rsid w:val="00DE34A8"/>
    <w:rsid w:val="00DF01D5"/>
    <w:rsid w:val="00DF7DB2"/>
    <w:rsid w:val="00E15872"/>
    <w:rsid w:val="00E16B80"/>
    <w:rsid w:val="00E2090D"/>
    <w:rsid w:val="00E22425"/>
    <w:rsid w:val="00E30991"/>
    <w:rsid w:val="00E6079E"/>
    <w:rsid w:val="00E6774D"/>
    <w:rsid w:val="00E67D91"/>
    <w:rsid w:val="00E93736"/>
    <w:rsid w:val="00EA5243"/>
    <w:rsid w:val="00EB33EF"/>
    <w:rsid w:val="00EC750D"/>
    <w:rsid w:val="00EC7842"/>
    <w:rsid w:val="00EE6228"/>
    <w:rsid w:val="00F23E35"/>
    <w:rsid w:val="00F33209"/>
    <w:rsid w:val="00F43AE5"/>
    <w:rsid w:val="00F56DEA"/>
    <w:rsid w:val="00F86893"/>
    <w:rsid w:val="00F87CE5"/>
    <w:rsid w:val="00F9607F"/>
    <w:rsid w:val="00F96B98"/>
    <w:rsid w:val="00FB3344"/>
    <w:rsid w:val="00FC58C9"/>
    <w:rsid w:val="00FC65C9"/>
    <w:rsid w:val="00FE0B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Palatino Linotype" w:eastAsia="HGSMinchoE" w:hAnsi="Palatino Linotype"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paragraph" w:styleId="Heading1">
    <w:name w:val="heading 1"/>
    <w:basedOn w:val="Normal"/>
    <w:next w:val="Normal"/>
    <w:link w:val="Heading1Char"/>
    <w:uiPriority w:val="9"/>
    <w:qFormat/>
    <w:pPr>
      <w:keepNext/>
      <w:keepLines/>
      <w:spacing w:before="360" w:after="0" w:line="240" w:lineRule="auto"/>
      <w:outlineLvl w:val="0"/>
    </w:pPr>
    <w:rPr>
      <w:rFonts w:ascii="Century Gothic" w:eastAsia="HGGothicM" w:hAnsi="Century Gothic" w:cs="Tahoma"/>
      <w:bCs/>
      <w:color w:val="2F5897"/>
      <w:sz w:val="28"/>
      <w:szCs w:val="32"/>
    </w:rPr>
  </w:style>
  <w:style w:type="paragraph" w:styleId="Heading2">
    <w:name w:val="heading 2"/>
    <w:basedOn w:val="Normal"/>
    <w:next w:val="Normal"/>
    <w:link w:val="Heading2Char"/>
    <w:uiPriority w:val="9"/>
    <w:unhideWhenUsed/>
    <w:qFormat/>
    <w:pPr>
      <w:keepNext/>
      <w:keepLines/>
      <w:spacing w:before="120" w:after="0" w:line="240" w:lineRule="auto"/>
      <w:outlineLvl w:val="1"/>
    </w:pPr>
    <w:rPr>
      <w:rFonts w:eastAsia="HGGothicM" w:cs="Tahoma"/>
      <w:bCs/>
      <w:color w:val="7E7E7E"/>
      <w:sz w:val="24"/>
      <w:szCs w:val="26"/>
    </w:rPr>
  </w:style>
  <w:style w:type="paragraph" w:styleId="Heading3">
    <w:name w:val="heading 3"/>
    <w:basedOn w:val="Normal"/>
    <w:next w:val="Normal"/>
    <w:link w:val="Heading3Char"/>
    <w:uiPriority w:val="9"/>
    <w:unhideWhenUsed/>
    <w:qFormat/>
    <w:pPr>
      <w:keepNext/>
      <w:keepLines/>
      <w:spacing w:before="20" w:after="0" w:line="240" w:lineRule="auto"/>
      <w:outlineLvl w:val="2"/>
    </w:pPr>
    <w:rPr>
      <w:rFonts w:ascii="Century Gothic" w:eastAsia="HGGothicM" w:hAnsi="Century Gothic" w:cs="Tahoma"/>
      <w:bCs/>
      <w:i/>
      <w:color w:val="000000"/>
      <w:sz w:val="23"/>
    </w:rPr>
  </w:style>
  <w:style w:type="paragraph" w:styleId="Heading4">
    <w:name w:val="heading 4"/>
    <w:basedOn w:val="Normal"/>
    <w:next w:val="Normal"/>
    <w:link w:val="Heading4Char"/>
    <w:uiPriority w:val="9"/>
    <w:unhideWhenUsed/>
    <w:qFormat/>
    <w:pPr>
      <w:keepNext/>
      <w:keepLines/>
      <w:spacing w:before="200" w:after="0" w:line="264" w:lineRule="auto"/>
      <w:outlineLvl w:val="3"/>
    </w:pPr>
    <w:rPr>
      <w:rFonts w:ascii="Century Gothic" w:eastAsia="HGGothicM" w:hAnsi="Century Gothic" w:cs="Tahoma"/>
      <w:bCs/>
      <w:i/>
      <w:iCs/>
      <w:color w:val="000000"/>
      <w:sz w:val="23"/>
    </w:rPr>
  </w:style>
  <w:style w:type="paragraph" w:styleId="Heading5">
    <w:name w:val="heading 5"/>
    <w:basedOn w:val="Normal"/>
    <w:next w:val="Normal"/>
    <w:link w:val="Heading5Char"/>
    <w:uiPriority w:val="9"/>
    <w:unhideWhenUsed/>
    <w:qFormat/>
    <w:pPr>
      <w:keepNext/>
      <w:keepLines/>
      <w:spacing w:before="200" w:after="0" w:line="264" w:lineRule="auto"/>
      <w:outlineLvl w:val="4"/>
    </w:pPr>
    <w:rPr>
      <w:rFonts w:ascii="Century Gothic" w:eastAsia="HGGothicM" w:hAnsi="Century Gothic" w:cs="Tahoma"/>
      <w:color w:val="000000"/>
    </w:rPr>
  </w:style>
  <w:style w:type="paragraph" w:styleId="Heading6">
    <w:name w:val="heading 6"/>
    <w:basedOn w:val="Normal"/>
    <w:next w:val="Normal"/>
    <w:link w:val="Heading6Char"/>
    <w:uiPriority w:val="9"/>
    <w:unhideWhenUsed/>
    <w:qFormat/>
    <w:pPr>
      <w:keepNext/>
      <w:keepLines/>
      <w:spacing w:before="200" w:after="0" w:line="264" w:lineRule="auto"/>
      <w:outlineLvl w:val="5"/>
    </w:pPr>
    <w:rPr>
      <w:rFonts w:ascii="Century Gothic" w:eastAsia="HGGothicM" w:hAnsi="Century Gothic" w:cs="Tahoma"/>
      <w:i/>
      <w:iCs/>
      <w:color w:val="000000"/>
      <w:sz w:val="21"/>
    </w:rPr>
  </w:style>
  <w:style w:type="paragraph" w:styleId="Heading7">
    <w:name w:val="heading 7"/>
    <w:basedOn w:val="Normal"/>
    <w:next w:val="Normal"/>
    <w:link w:val="Heading7Char"/>
    <w:uiPriority w:val="9"/>
    <w:semiHidden/>
    <w:unhideWhenUsed/>
    <w:qFormat/>
    <w:pPr>
      <w:keepNext/>
      <w:keepLines/>
      <w:spacing w:before="200" w:after="0" w:line="264" w:lineRule="auto"/>
      <w:outlineLvl w:val="6"/>
    </w:pPr>
    <w:rPr>
      <w:rFonts w:ascii="Century Gothic" w:eastAsia="HGGothicM" w:hAnsi="Century Gothic" w:cs="Tahoma"/>
      <w:i/>
      <w:iCs/>
      <w:color w:val="000000"/>
      <w:sz w:val="21"/>
    </w:rPr>
  </w:style>
  <w:style w:type="paragraph" w:styleId="Heading8">
    <w:name w:val="heading 8"/>
    <w:basedOn w:val="Normal"/>
    <w:next w:val="Normal"/>
    <w:link w:val="Heading8Char"/>
    <w:uiPriority w:val="9"/>
    <w:semiHidden/>
    <w:unhideWhenUsed/>
    <w:qFormat/>
    <w:pPr>
      <w:keepNext/>
      <w:keepLines/>
      <w:spacing w:before="200" w:after="0" w:line="264" w:lineRule="auto"/>
      <w:outlineLvl w:val="7"/>
    </w:pPr>
    <w:rPr>
      <w:rFonts w:ascii="Century Gothic" w:eastAsia="HGGothicM" w:hAnsi="Century Gothic" w:cs="Tahoma"/>
      <w:color w:val="000000"/>
      <w:sz w:val="20"/>
      <w:szCs w:val="20"/>
    </w:rPr>
  </w:style>
  <w:style w:type="paragraph" w:styleId="Heading9">
    <w:name w:val="heading 9"/>
    <w:basedOn w:val="Normal"/>
    <w:next w:val="Normal"/>
    <w:link w:val="Heading9Char"/>
    <w:uiPriority w:val="9"/>
    <w:semiHidden/>
    <w:unhideWhenUsed/>
    <w:qFormat/>
    <w:pPr>
      <w:keepNext/>
      <w:keepLines/>
      <w:spacing w:before="200" w:after="0" w:line="264" w:lineRule="auto"/>
      <w:outlineLvl w:val="8"/>
    </w:pPr>
    <w:rPr>
      <w:rFonts w:ascii="Century Gothic" w:eastAsia="HGGothicM" w:hAnsi="Century Gothic" w:cs="Tahoma"/>
      <w:i/>
      <w:i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Style1">
    <w:name w:val="Style1"/>
    <w:basedOn w:val="TableNormal"/>
    <w:uiPriority w:val="99"/>
    <w:tblPr>
      <w:tblInd w:w="0" w:type="dxa"/>
      <w:tblCellMar>
        <w:top w:w="0" w:type="dxa"/>
        <w:left w:w="108" w:type="dxa"/>
        <w:bottom w:w="0" w:type="dxa"/>
        <w:right w:w="108" w:type="dxa"/>
      </w:tblCellMar>
    </w:tblPr>
    <w:tblStylePr w:type="firstRow">
      <w:rPr>
        <w:rFonts w:ascii="HGSMinchoE" w:hAnsi="HGSMinchoE"/>
        <w:b/>
        <w:sz w:val="36"/>
      </w:rPr>
    </w:tblStylePr>
  </w:style>
  <w:style w:type="paragraph" w:styleId="ListParagraph">
    <w:name w:val="List Paragraph"/>
    <w:basedOn w:val="Normal"/>
    <w:uiPriority w:val="34"/>
    <w:qFormat/>
    <w:pPr>
      <w:spacing w:after="160" w:line="240" w:lineRule="auto"/>
      <w:ind w:left="1008" w:hanging="288"/>
      <w:contextualSpacing/>
    </w:pPr>
    <w:rPr>
      <w:rFonts w:eastAsia="Palatino Linotype"/>
      <w:sz w:val="21"/>
    </w:rPr>
  </w:style>
  <w:style w:type="character" w:customStyle="1" w:styleId="Heading1Char">
    <w:name w:val="Heading 1 Char"/>
    <w:link w:val="Heading1"/>
    <w:uiPriority w:val="9"/>
    <w:rPr>
      <w:rFonts w:ascii="Century Gothic" w:eastAsia="HGGothicM" w:hAnsi="Century Gothic" w:cs="Tahoma"/>
      <w:bCs/>
      <w:color w:val="2F5897"/>
      <w:sz w:val="28"/>
      <w:szCs w:val="32"/>
    </w:rPr>
  </w:style>
  <w:style w:type="character" w:customStyle="1" w:styleId="Heading2Char">
    <w:name w:val="Heading 2 Char"/>
    <w:link w:val="Heading2"/>
    <w:uiPriority w:val="9"/>
    <w:rPr>
      <w:rFonts w:eastAsia="HGGothicM" w:cs="Tahoma"/>
      <w:bCs/>
      <w:color w:val="7E7E7E"/>
      <w:sz w:val="24"/>
      <w:szCs w:val="26"/>
    </w:rPr>
  </w:style>
  <w:style w:type="character" w:customStyle="1" w:styleId="Heading3Char">
    <w:name w:val="Heading 3 Char"/>
    <w:link w:val="Heading3"/>
    <w:uiPriority w:val="9"/>
    <w:rPr>
      <w:rFonts w:ascii="Century Gothic" w:eastAsia="HGGothicM" w:hAnsi="Century Gothic" w:cs="Tahoma"/>
      <w:bCs/>
      <w:i/>
      <w:color w:val="000000"/>
      <w:sz w:val="23"/>
    </w:rPr>
  </w:style>
  <w:style w:type="character" w:customStyle="1" w:styleId="Heading4Char">
    <w:name w:val="Heading 4 Char"/>
    <w:link w:val="Heading4"/>
    <w:uiPriority w:val="9"/>
    <w:rPr>
      <w:rFonts w:ascii="Century Gothic" w:eastAsia="HGGothicM" w:hAnsi="Century Gothic" w:cs="Tahoma"/>
      <w:bCs/>
      <w:i/>
      <w:iCs/>
      <w:color w:val="000000"/>
      <w:sz w:val="23"/>
    </w:rPr>
  </w:style>
  <w:style w:type="character" w:customStyle="1" w:styleId="Heading5Char">
    <w:name w:val="Heading 5 Char"/>
    <w:link w:val="Heading5"/>
    <w:uiPriority w:val="9"/>
    <w:rPr>
      <w:rFonts w:ascii="Century Gothic" w:eastAsia="HGGothicM" w:hAnsi="Century Gothic" w:cs="Tahoma"/>
      <w:color w:val="000000"/>
    </w:rPr>
  </w:style>
  <w:style w:type="character" w:customStyle="1" w:styleId="Heading6Char">
    <w:name w:val="Heading 6 Char"/>
    <w:link w:val="Heading6"/>
    <w:uiPriority w:val="9"/>
    <w:rPr>
      <w:rFonts w:ascii="Century Gothic" w:eastAsia="HGGothicM" w:hAnsi="Century Gothic" w:cs="Tahoma"/>
      <w:i/>
      <w:iCs/>
      <w:color w:val="000000"/>
      <w:sz w:val="21"/>
    </w:rPr>
  </w:style>
  <w:style w:type="character" w:customStyle="1" w:styleId="Heading7Char">
    <w:name w:val="Heading 7 Char"/>
    <w:link w:val="Heading7"/>
    <w:uiPriority w:val="9"/>
    <w:semiHidden/>
    <w:rPr>
      <w:rFonts w:ascii="Century Gothic" w:eastAsia="HGGothicM" w:hAnsi="Century Gothic" w:cs="Tahoma"/>
      <w:i/>
      <w:iCs/>
      <w:color w:val="000000"/>
      <w:sz w:val="21"/>
    </w:rPr>
  </w:style>
  <w:style w:type="character" w:customStyle="1" w:styleId="Heading8Char">
    <w:name w:val="Heading 8 Char"/>
    <w:link w:val="Heading8"/>
    <w:uiPriority w:val="9"/>
    <w:semiHidden/>
    <w:rPr>
      <w:rFonts w:ascii="Century Gothic" w:eastAsia="HGGothicM" w:hAnsi="Century Gothic" w:cs="Tahoma"/>
      <w:color w:val="000000"/>
      <w:sz w:val="20"/>
      <w:szCs w:val="20"/>
    </w:rPr>
  </w:style>
  <w:style w:type="character" w:customStyle="1" w:styleId="Heading9Char">
    <w:name w:val="Heading 9 Char"/>
    <w:link w:val="Heading9"/>
    <w:uiPriority w:val="9"/>
    <w:semiHidden/>
    <w:rPr>
      <w:rFonts w:ascii="Century Gothic" w:eastAsia="HGGothicM" w:hAnsi="Century Gothic" w:cs="Tahoma"/>
      <w:i/>
      <w:iCs/>
      <w:color w:val="000000"/>
      <w:sz w:val="20"/>
      <w:szCs w:val="20"/>
    </w:rPr>
  </w:style>
  <w:style w:type="paragraph" w:styleId="Caption">
    <w:name w:val="caption"/>
    <w:basedOn w:val="Normal"/>
    <w:next w:val="Normal"/>
    <w:uiPriority w:val="35"/>
    <w:semiHidden/>
    <w:unhideWhenUsed/>
    <w:qFormat/>
    <w:pPr>
      <w:spacing w:line="240" w:lineRule="auto"/>
    </w:pPr>
    <w:rPr>
      <w:b/>
      <w:bCs/>
      <w:color w:val="2F5897"/>
      <w:sz w:val="18"/>
      <w:szCs w:val="18"/>
    </w:rPr>
  </w:style>
  <w:style w:type="paragraph" w:styleId="Title">
    <w:name w:val="Title"/>
    <w:basedOn w:val="Normal"/>
    <w:next w:val="Normal"/>
    <w:link w:val="TitleChar"/>
    <w:uiPriority w:val="10"/>
    <w:qFormat/>
    <w:pPr>
      <w:spacing w:after="120" w:line="240" w:lineRule="auto"/>
      <w:contextualSpacing/>
      <w:jc w:val="center"/>
    </w:pPr>
    <w:rPr>
      <w:rFonts w:ascii="Century Gothic" w:eastAsia="HGGothicM" w:hAnsi="Century Gothic" w:cs="Tahoma"/>
      <w:color w:val="2F5897"/>
      <w:spacing w:val="5"/>
      <w:kern w:val="28"/>
      <w:sz w:val="60"/>
      <w:szCs w:val="56"/>
    </w:rPr>
  </w:style>
  <w:style w:type="character" w:customStyle="1" w:styleId="TitleChar">
    <w:name w:val="Title Char"/>
    <w:link w:val="Title"/>
    <w:uiPriority w:val="10"/>
    <w:rPr>
      <w:rFonts w:ascii="Century Gothic" w:eastAsia="HGGothicM" w:hAnsi="Century Gothic" w:cs="Tahoma"/>
      <w:color w:val="2F5897"/>
      <w:spacing w:val="5"/>
      <w:kern w:val="28"/>
      <w:sz w:val="60"/>
      <w:szCs w:val="56"/>
    </w:rPr>
  </w:style>
  <w:style w:type="paragraph" w:styleId="Subtitle">
    <w:name w:val="Subtitle"/>
    <w:basedOn w:val="Normal"/>
    <w:next w:val="Normal"/>
    <w:link w:val="SubtitleChar"/>
    <w:uiPriority w:val="11"/>
    <w:qFormat/>
    <w:pPr>
      <w:numPr>
        <w:ilvl w:val="1"/>
      </w:numPr>
    </w:pPr>
    <w:rPr>
      <w:rFonts w:eastAsia="HGGothicM" w:cs="Tahoma"/>
      <w:iCs/>
      <w:color w:val="000000"/>
      <w:spacing w:val="15"/>
      <w:sz w:val="24"/>
      <w:szCs w:val="24"/>
    </w:rPr>
  </w:style>
  <w:style w:type="character" w:customStyle="1" w:styleId="SubtitleChar">
    <w:name w:val="Subtitle Char"/>
    <w:link w:val="Subtitle"/>
    <w:uiPriority w:val="11"/>
    <w:rPr>
      <w:rFonts w:eastAsia="HGGothicM" w:cs="Tahoma"/>
      <w:iCs/>
      <w:color w:val="000000"/>
      <w:spacing w:val="15"/>
      <w:sz w:val="24"/>
      <w:szCs w:val="24"/>
    </w:rPr>
  </w:style>
  <w:style w:type="character" w:styleId="Strong">
    <w:name w:val="Strong"/>
    <w:uiPriority w:val="22"/>
    <w:qFormat/>
    <w:rPr>
      <w:b/>
      <w:bCs/>
    </w:rPr>
  </w:style>
  <w:style w:type="character" w:styleId="Emphasis">
    <w:name w:val="Emphasis"/>
    <w:uiPriority w:val="20"/>
    <w:qFormat/>
    <w:rPr>
      <w:i/>
      <w:iCs/>
      <w:color w:val="000000"/>
    </w:rPr>
  </w:style>
  <w:style w:type="paragraph" w:styleId="NoSpacing">
    <w:name w:val="No Spacing"/>
    <w:link w:val="NoSpacingChar"/>
    <w:uiPriority w:val="1"/>
    <w:qFormat/>
    <w:rPr>
      <w:sz w:val="22"/>
      <w:szCs w:val="22"/>
    </w:rPr>
  </w:style>
  <w:style w:type="paragraph" w:styleId="Quote">
    <w:name w:val="Quote"/>
    <w:basedOn w:val="Normal"/>
    <w:next w:val="Normal"/>
    <w:link w:val="QuoteChar"/>
    <w:uiPriority w:val="29"/>
    <w:qFormat/>
    <w:pPr>
      <w:spacing w:before="160" w:after="160" w:line="300" w:lineRule="auto"/>
      <w:ind w:left="144" w:right="144"/>
      <w:jc w:val="center"/>
    </w:pPr>
    <w:rPr>
      <w:rFonts w:ascii="Century Gothic" w:hAnsi="Century Gothic"/>
      <w:i/>
      <w:iCs/>
      <w:color w:val="000000"/>
      <w:sz w:val="24"/>
      <w:lang w:bidi="hi-IN"/>
    </w:rPr>
  </w:style>
  <w:style w:type="character" w:customStyle="1" w:styleId="QuoteChar">
    <w:name w:val="Quote Char"/>
    <w:link w:val="Quote"/>
    <w:uiPriority w:val="29"/>
    <w:rPr>
      <w:rFonts w:ascii="Century Gothic" w:hAnsi="Century Gothic"/>
      <w:i/>
      <w:iCs/>
      <w:color w:val="000000"/>
      <w:sz w:val="24"/>
      <w:lang w:bidi="hi-IN"/>
    </w:rPr>
  </w:style>
  <w:style w:type="paragraph" w:styleId="IntenseQuote">
    <w:name w:val="Intense Quote"/>
    <w:basedOn w:val="Normal"/>
    <w:next w:val="Normal"/>
    <w:link w:val="IntenseQuoteChar"/>
    <w:uiPriority w:val="30"/>
    <w:qFormat/>
    <w:pPr>
      <w:pBdr>
        <w:top w:val="single" w:sz="36" w:space="8" w:color="6076B4"/>
        <w:left w:val="single" w:sz="36" w:space="8" w:color="6076B4"/>
        <w:bottom w:val="single" w:sz="36" w:space="8" w:color="6076B4"/>
        <w:right w:val="single" w:sz="36" w:space="8" w:color="6076B4"/>
      </w:pBdr>
      <w:shd w:val="clear" w:color="auto" w:fill="6076B4"/>
      <w:spacing w:before="200" w:after="280" w:line="300" w:lineRule="auto"/>
      <w:ind w:left="936" w:right="936"/>
      <w:jc w:val="center"/>
    </w:pPr>
    <w:rPr>
      <w:rFonts w:ascii="Century Gothic" w:eastAsia="HGGothicM" w:hAnsi="Century Gothic"/>
      <w:bCs/>
      <w:i/>
      <w:iCs/>
      <w:color w:val="000000"/>
      <w:sz w:val="24"/>
      <w:lang w:bidi="hi-IN"/>
    </w:rPr>
  </w:style>
  <w:style w:type="character" w:customStyle="1" w:styleId="IntenseQuoteChar">
    <w:name w:val="Intense Quote Char"/>
    <w:link w:val="IntenseQuote"/>
    <w:uiPriority w:val="30"/>
    <w:rPr>
      <w:rFonts w:ascii="Century Gothic" w:eastAsia="HGGothicM" w:hAnsi="Century Gothic"/>
      <w:bCs/>
      <w:i/>
      <w:iCs/>
      <w:color w:val="000000"/>
      <w:sz w:val="24"/>
      <w:shd w:val="clear" w:color="auto" w:fill="6076B4"/>
      <w:lang w:bidi="hi-IN"/>
    </w:rPr>
  </w:style>
  <w:style w:type="character" w:styleId="SubtleEmphasis">
    <w:name w:val="Subtle Emphasis"/>
    <w:uiPriority w:val="19"/>
    <w:qFormat/>
    <w:rPr>
      <w:i/>
      <w:iCs/>
      <w:color w:val="000000"/>
    </w:rPr>
  </w:style>
  <w:style w:type="character" w:styleId="IntenseEmphasis">
    <w:name w:val="Intense Emphasis"/>
    <w:aliases w:val="Subsection Intense Emphasis"/>
    <w:uiPriority w:val="21"/>
    <w:qFormat/>
    <w:rPr>
      <w:b/>
      <w:bCs/>
      <w:i/>
      <w:iCs/>
      <w:caps w:val="0"/>
      <w:smallCaps w:val="0"/>
      <w:color w:val="6076B4"/>
    </w:rPr>
  </w:style>
  <w:style w:type="character" w:styleId="SubtleReference">
    <w:name w:val="Subtle Reference"/>
    <w:uiPriority w:val="31"/>
    <w:qFormat/>
    <w:rPr>
      <w:smallCaps/>
      <w:color w:val="000000"/>
      <w:u w:val="single"/>
    </w:rPr>
  </w:style>
  <w:style w:type="character" w:styleId="IntenseReference">
    <w:name w:val="Intense Reference"/>
    <w:uiPriority w:val="32"/>
    <w:qFormat/>
    <w:rPr>
      <w:b/>
      <w:bCs/>
      <w:caps w:val="0"/>
      <w:smallCaps w:val="0"/>
      <w:color w:val="000000"/>
      <w:spacing w:val="5"/>
      <w:u w:val="single"/>
    </w:rPr>
  </w:style>
  <w:style w:type="character" w:styleId="BookTitle">
    <w:name w:val="Book Title"/>
    <w:uiPriority w:val="33"/>
    <w:qFormat/>
    <w:rPr>
      <w:b/>
      <w:bCs/>
      <w:caps w:val="0"/>
      <w:smallCaps/>
      <w:spacing w:val="10"/>
    </w:rPr>
  </w:style>
  <w:style w:type="paragraph" w:styleId="TOCHeading">
    <w:name w:val="TOC Heading"/>
    <w:basedOn w:val="Heading1"/>
    <w:next w:val="Normal"/>
    <w:uiPriority w:val="39"/>
    <w:semiHidden/>
    <w:unhideWhenUsed/>
    <w:qFormat/>
    <w:pPr>
      <w:spacing w:before="480" w:line="276" w:lineRule="auto"/>
      <w:outlineLvl w:val="9"/>
    </w:pPr>
    <w:rPr>
      <w:b/>
      <w:i/>
      <w:szCs w:val="28"/>
    </w:rPr>
  </w:style>
  <w:style w:type="character" w:styleId="PlaceholderText">
    <w:name w:val="Placeholder Text"/>
    <w:uiPriority w:val="99"/>
    <w:rPr>
      <w:color w:val="808080"/>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link w:val="BalloonText"/>
    <w:uiPriority w:val="99"/>
    <w:semiHidden/>
    <w:rPr>
      <w:rFonts w:ascii="Tahoma" w:hAnsi="Tahoma" w:cs="Tahoma"/>
      <w:sz w:val="16"/>
      <w:szCs w:val="16"/>
    </w:rPr>
  </w:style>
  <w:style w:type="paragraph" w:customStyle="1" w:styleId="SectionHeading">
    <w:name w:val="Section Heading"/>
    <w:basedOn w:val="Heading1"/>
    <w:next w:val="Normal"/>
    <w:pPr>
      <w:spacing w:before="300"/>
    </w:pPr>
  </w:style>
  <w:style w:type="character" w:customStyle="1" w:styleId="NoSpacingChar">
    <w:name w:val="No Spacing Char"/>
    <w:basedOn w:val="DefaultParagraphFont"/>
    <w:link w:val="NoSpacing"/>
    <w:uiPriority w:val="1"/>
  </w:style>
  <w:style w:type="paragraph" w:customStyle="1" w:styleId="Subsection">
    <w:name w:val="Subsection"/>
    <w:basedOn w:val="Heading2"/>
    <w:pPr>
      <w:spacing w:before="0"/>
    </w:pPr>
  </w:style>
  <w:style w:type="paragraph" w:customStyle="1" w:styleId="SubsectionDate">
    <w:name w:val="Subsection Date"/>
    <w:basedOn w:val="Normal"/>
    <w:pPr>
      <w:spacing w:after="0"/>
    </w:pPr>
    <w:rPr>
      <w:color w:val="6076B4"/>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table" w:styleId="TableGrid">
    <w:name w:val="Table Grid"/>
    <w:basedOn w:val="TableNormal"/>
    <w:uiPriority w:val="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TMLCode">
    <w:name w:val="HTML Code"/>
    <w:uiPriority w:val="99"/>
    <w:semiHidden/>
    <w:unhideWhenUsed/>
    <w:rsid w:val="00A62857"/>
    <w:rPr>
      <w:rFonts w:ascii="Courier New" w:eastAsia="Times New Roman" w:hAnsi="Courier New" w:cs="Courier New"/>
      <w:sz w:val="20"/>
      <w:szCs w:val="20"/>
    </w:rPr>
  </w:style>
  <w:style w:type="table" w:styleId="LightList-Accent1">
    <w:name w:val="Light List Accent 1"/>
    <w:basedOn w:val="TableNormal"/>
    <w:uiPriority w:val="61"/>
    <w:rsid w:val="00D13255"/>
    <w:tblPr>
      <w:tblStyleRowBandSize w:val="1"/>
      <w:tblStyleColBandSize w:val="1"/>
      <w:tblInd w:w="0" w:type="dxa"/>
      <w:tblBorders>
        <w:top w:val="single" w:sz="8" w:space="0" w:color="6076B4"/>
        <w:left w:val="single" w:sz="8" w:space="0" w:color="6076B4"/>
        <w:bottom w:val="single" w:sz="8" w:space="0" w:color="6076B4"/>
        <w:right w:val="single" w:sz="8" w:space="0" w:color="6076B4"/>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6076B4"/>
      </w:tcPr>
    </w:tblStylePr>
    <w:tblStylePr w:type="lastRow">
      <w:pPr>
        <w:spacing w:before="0" w:after="0" w:line="240" w:lineRule="auto"/>
      </w:pPr>
      <w:rPr>
        <w:b/>
        <w:bCs/>
      </w:rPr>
      <w:tblPr/>
      <w:tcPr>
        <w:tcBorders>
          <w:top w:val="double" w:sz="6" w:space="0" w:color="6076B4"/>
          <w:left w:val="single" w:sz="8" w:space="0" w:color="6076B4"/>
          <w:bottom w:val="single" w:sz="8" w:space="0" w:color="6076B4"/>
          <w:right w:val="single" w:sz="8" w:space="0" w:color="6076B4"/>
        </w:tcBorders>
      </w:tcPr>
    </w:tblStylePr>
    <w:tblStylePr w:type="firstCol">
      <w:rPr>
        <w:b/>
        <w:bCs/>
      </w:rPr>
    </w:tblStylePr>
    <w:tblStylePr w:type="lastCol">
      <w:rPr>
        <w:b/>
        <w:bCs/>
      </w:rPr>
    </w:tblStylePr>
    <w:tblStylePr w:type="band1Vert">
      <w:tblPr/>
      <w:tcPr>
        <w:tcBorders>
          <w:top w:val="single" w:sz="8" w:space="0" w:color="6076B4"/>
          <w:left w:val="single" w:sz="8" w:space="0" w:color="6076B4"/>
          <w:bottom w:val="single" w:sz="8" w:space="0" w:color="6076B4"/>
          <w:right w:val="single" w:sz="8" w:space="0" w:color="6076B4"/>
        </w:tcBorders>
      </w:tcPr>
    </w:tblStylePr>
    <w:tblStylePr w:type="band1Horz">
      <w:tblPr/>
      <w:tcPr>
        <w:tcBorders>
          <w:top w:val="single" w:sz="8" w:space="0" w:color="6076B4"/>
          <w:left w:val="single" w:sz="8" w:space="0" w:color="6076B4"/>
          <w:bottom w:val="single" w:sz="8" w:space="0" w:color="6076B4"/>
          <w:right w:val="single" w:sz="8" w:space="0" w:color="6076B4"/>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Palatino Linotype" w:eastAsia="HGSMinchoE" w:hAnsi="Palatino Linotype"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paragraph" w:styleId="Heading1">
    <w:name w:val="heading 1"/>
    <w:basedOn w:val="Normal"/>
    <w:next w:val="Normal"/>
    <w:link w:val="Heading1Char"/>
    <w:uiPriority w:val="9"/>
    <w:qFormat/>
    <w:pPr>
      <w:keepNext/>
      <w:keepLines/>
      <w:spacing w:before="360" w:after="0" w:line="240" w:lineRule="auto"/>
      <w:outlineLvl w:val="0"/>
    </w:pPr>
    <w:rPr>
      <w:rFonts w:ascii="Century Gothic" w:eastAsia="HGGothicM" w:hAnsi="Century Gothic" w:cs="Tahoma"/>
      <w:bCs/>
      <w:color w:val="2F5897"/>
      <w:sz w:val="28"/>
      <w:szCs w:val="32"/>
    </w:rPr>
  </w:style>
  <w:style w:type="paragraph" w:styleId="Heading2">
    <w:name w:val="heading 2"/>
    <w:basedOn w:val="Normal"/>
    <w:next w:val="Normal"/>
    <w:link w:val="Heading2Char"/>
    <w:uiPriority w:val="9"/>
    <w:unhideWhenUsed/>
    <w:qFormat/>
    <w:pPr>
      <w:keepNext/>
      <w:keepLines/>
      <w:spacing w:before="120" w:after="0" w:line="240" w:lineRule="auto"/>
      <w:outlineLvl w:val="1"/>
    </w:pPr>
    <w:rPr>
      <w:rFonts w:eastAsia="HGGothicM" w:cs="Tahoma"/>
      <w:bCs/>
      <w:color w:val="7E7E7E"/>
      <w:sz w:val="24"/>
      <w:szCs w:val="26"/>
    </w:rPr>
  </w:style>
  <w:style w:type="paragraph" w:styleId="Heading3">
    <w:name w:val="heading 3"/>
    <w:basedOn w:val="Normal"/>
    <w:next w:val="Normal"/>
    <w:link w:val="Heading3Char"/>
    <w:uiPriority w:val="9"/>
    <w:unhideWhenUsed/>
    <w:qFormat/>
    <w:pPr>
      <w:keepNext/>
      <w:keepLines/>
      <w:spacing w:before="20" w:after="0" w:line="240" w:lineRule="auto"/>
      <w:outlineLvl w:val="2"/>
    </w:pPr>
    <w:rPr>
      <w:rFonts w:ascii="Century Gothic" w:eastAsia="HGGothicM" w:hAnsi="Century Gothic" w:cs="Tahoma"/>
      <w:bCs/>
      <w:i/>
      <w:color w:val="000000"/>
      <w:sz w:val="23"/>
    </w:rPr>
  </w:style>
  <w:style w:type="paragraph" w:styleId="Heading4">
    <w:name w:val="heading 4"/>
    <w:basedOn w:val="Normal"/>
    <w:next w:val="Normal"/>
    <w:link w:val="Heading4Char"/>
    <w:uiPriority w:val="9"/>
    <w:unhideWhenUsed/>
    <w:qFormat/>
    <w:pPr>
      <w:keepNext/>
      <w:keepLines/>
      <w:spacing w:before="200" w:after="0" w:line="264" w:lineRule="auto"/>
      <w:outlineLvl w:val="3"/>
    </w:pPr>
    <w:rPr>
      <w:rFonts w:ascii="Century Gothic" w:eastAsia="HGGothicM" w:hAnsi="Century Gothic" w:cs="Tahoma"/>
      <w:bCs/>
      <w:i/>
      <w:iCs/>
      <w:color w:val="000000"/>
      <w:sz w:val="23"/>
    </w:rPr>
  </w:style>
  <w:style w:type="paragraph" w:styleId="Heading5">
    <w:name w:val="heading 5"/>
    <w:basedOn w:val="Normal"/>
    <w:next w:val="Normal"/>
    <w:link w:val="Heading5Char"/>
    <w:uiPriority w:val="9"/>
    <w:unhideWhenUsed/>
    <w:qFormat/>
    <w:pPr>
      <w:keepNext/>
      <w:keepLines/>
      <w:spacing w:before="200" w:after="0" w:line="264" w:lineRule="auto"/>
      <w:outlineLvl w:val="4"/>
    </w:pPr>
    <w:rPr>
      <w:rFonts w:ascii="Century Gothic" w:eastAsia="HGGothicM" w:hAnsi="Century Gothic" w:cs="Tahoma"/>
      <w:color w:val="000000"/>
    </w:rPr>
  </w:style>
  <w:style w:type="paragraph" w:styleId="Heading6">
    <w:name w:val="heading 6"/>
    <w:basedOn w:val="Normal"/>
    <w:next w:val="Normal"/>
    <w:link w:val="Heading6Char"/>
    <w:uiPriority w:val="9"/>
    <w:unhideWhenUsed/>
    <w:qFormat/>
    <w:pPr>
      <w:keepNext/>
      <w:keepLines/>
      <w:spacing w:before="200" w:after="0" w:line="264" w:lineRule="auto"/>
      <w:outlineLvl w:val="5"/>
    </w:pPr>
    <w:rPr>
      <w:rFonts w:ascii="Century Gothic" w:eastAsia="HGGothicM" w:hAnsi="Century Gothic" w:cs="Tahoma"/>
      <w:i/>
      <w:iCs/>
      <w:color w:val="000000"/>
      <w:sz w:val="21"/>
    </w:rPr>
  </w:style>
  <w:style w:type="paragraph" w:styleId="Heading7">
    <w:name w:val="heading 7"/>
    <w:basedOn w:val="Normal"/>
    <w:next w:val="Normal"/>
    <w:link w:val="Heading7Char"/>
    <w:uiPriority w:val="9"/>
    <w:semiHidden/>
    <w:unhideWhenUsed/>
    <w:qFormat/>
    <w:pPr>
      <w:keepNext/>
      <w:keepLines/>
      <w:spacing w:before="200" w:after="0" w:line="264" w:lineRule="auto"/>
      <w:outlineLvl w:val="6"/>
    </w:pPr>
    <w:rPr>
      <w:rFonts w:ascii="Century Gothic" w:eastAsia="HGGothicM" w:hAnsi="Century Gothic" w:cs="Tahoma"/>
      <w:i/>
      <w:iCs/>
      <w:color w:val="000000"/>
      <w:sz w:val="21"/>
    </w:rPr>
  </w:style>
  <w:style w:type="paragraph" w:styleId="Heading8">
    <w:name w:val="heading 8"/>
    <w:basedOn w:val="Normal"/>
    <w:next w:val="Normal"/>
    <w:link w:val="Heading8Char"/>
    <w:uiPriority w:val="9"/>
    <w:semiHidden/>
    <w:unhideWhenUsed/>
    <w:qFormat/>
    <w:pPr>
      <w:keepNext/>
      <w:keepLines/>
      <w:spacing w:before="200" w:after="0" w:line="264" w:lineRule="auto"/>
      <w:outlineLvl w:val="7"/>
    </w:pPr>
    <w:rPr>
      <w:rFonts w:ascii="Century Gothic" w:eastAsia="HGGothicM" w:hAnsi="Century Gothic" w:cs="Tahoma"/>
      <w:color w:val="000000"/>
      <w:sz w:val="20"/>
      <w:szCs w:val="20"/>
    </w:rPr>
  </w:style>
  <w:style w:type="paragraph" w:styleId="Heading9">
    <w:name w:val="heading 9"/>
    <w:basedOn w:val="Normal"/>
    <w:next w:val="Normal"/>
    <w:link w:val="Heading9Char"/>
    <w:uiPriority w:val="9"/>
    <w:semiHidden/>
    <w:unhideWhenUsed/>
    <w:qFormat/>
    <w:pPr>
      <w:keepNext/>
      <w:keepLines/>
      <w:spacing w:before="200" w:after="0" w:line="264" w:lineRule="auto"/>
      <w:outlineLvl w:val="8"/>
    </w:pPr>
    <w:rPr>
      <w:rFonts w:ascii="Century Gothic" w:eastAsia="HGGothicM" w:hAnsi="Century Gothic" w:cs="Tahoma"/>
      <w:i/>
      <w:i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Style1">
    <w:name w:val="Style1"/>
    <w:basedOn w:val="TableNormal"/>
    <w:uiPriority w:val="99"/>
    <w:tblPr>
      <w:tblInd w:w="0" w:type="dxa"/>
      <w:tblCellMar>
        <w:top w:w="0" w:type="dxa"/>
        <w:left w:w="108" w:type="dxa"/>
        <w:bottom w:w="0" w:type="dxa"/>
        <w:right w:w="108" w:type="dxa"/>
      </w:tblCellMar>
    </w:tblPr>
    <w:tblStylePr w:type="firstRow">
      <w:rPr>
        <w:rFonts w:ascii="HGSMinchoE" w:hAnsi="HGSMinchoE"/>
        <w:b/>
        <w:sz w:val="36"/>
      </w:rPr>
    </w:tblStylePr>
  </w:style>
  <w:style w:type="paragraph" w:styleId="ListParagraph">
    <w:name w:val="List Paragraph"/>
    <w:basedOn w:val="Normal"/>
    <w:uiPriority w:val="34"/>
    <w:qFormat/>
    <w:pPr>
      <w:spacing w:after="160" w:line="240" w:lineRule="auto"/>
      <w:ind w:left="1008" w:hanging="288"/>
      <w:contextualSpacing/>
    </w:pPr>
    <w:rPr>
      <w:rFonts w:eastAsia="Palatino Linotype"/>
      <w:sz w:val="21"/>
    </w:rPr>
  </w:style>
  <w:style w:type="character" w:customStyle="1" w:styleId="Heading1Char">
    <w:name w:val="Heading 1 Char"/>
    <w:link w:val="Heading1"/>
    <w:uiPriority w:val="9"/>
    <w:rPr>
      <w:rFonts w:ascii="Century Gothic" w:eastAsia="HGGothicM" w:hAnsi="Century Gothic" w:cs="Tahoma"/>
      <w:bCs/>
      <w:color w:val="2F5897"/>
      <w:sz w:val="28"/>
      <w:szCs w:val="32"/>
    </w:rPr>
  </w:style>
  <w:style w:type="character" w:customStyle="1" w:styleId="Heading2Char">
    <w:name w:val="Heading 2 Char"/>
    <w:link w:val="Heading2"/>
    <w:uiPriority w:val="9"/>
    <w:rPr>
      <w:rFonts w:eastAsia="HGGothicM" w:cs="Tahoma"/>
      <w:bCs/>
      <w:color w:val="7E7E7E"/>
      <w:sz w:val="24"/>
      <w:szCs w:val="26"/>
    </w:rPr>
  </w:style>
  <w:style w:type="character" w:customStyle="1" w:styleId="Heading3Char">
    <w:name w:val="Heading 3 Char"/>
    <w:link w:val="Heading3"/>
    <w:uiPriority w:val="9"/>
    <w:rPr>
      <w:rFonts w:ascii="Century Gothic" w:eastAsia="HGGothicM" w:hAnsi="Century Gothic" w:cs="Tahoma"/>
      <w:bCs/>
      <w:i/>
      <w:color w:val="000000"/>
      <w:sz w:val="23"/>
    </w:rPr>
  </w:style>
  <w:style w:type="character" w:customStyle="1" w:styleId="Heading4Char">
    <w:name w:val="Heading 4 Char"/>
    <w:link w:val="Heading4"/>
    <w:uiPriority w:val="9"/>
    <w:rPr>
      <w:rFonts w:ascii="Century Gothic" w:eastAsia="HGGothicM" w:hAnsi="Century Gothic" w:cs="Tahoma"/>
      <w:bCs/>
      <w:i/>
      <w:iCs/>
      <w:color w:val="000000"/>
      <w:sz w:val="23"/>
    </w:rPr>
  </w:style>
  <w:style w:type="character" w:customStyle="1" w:styleId="Heading5Char">
    <w:name w:val="Heading 5 Char"/>
    <w:link w:val="Heading5"/>
    <w:uiPriority w:val="9"/>
    <w:rPr>
      <w:rFonts w:ascii="Century Gothic" w:eastAsia="HGGothicM" w:hAnsi="Century Gothic" w:cs="Tahoma"/>
      <w:color w:val="000000"/>
    </w:rPr>
  </w:style>
  <w:style w:type="character" w:customStyle="1" w:styleId="Heading6Char">
    <w:name w:val="Heading 6 Char"/>
    <w:link w:val="Heading6"/>
    <w:uiPriority w:val="9"/>
    <w:rPr>
      <w:rFonts w:ascii="Century Gothic" w:eastAsia="HGGothicM" w:hAnsi="Century Gothic" w:cs="Tahoma"/>
      <w:i/>
      <w:iCs/>
      <w:color w:val="000000"/>
      <w:sz w:val="21"/>
    </w:rPr>
  </w:style>
  <w:style w:type="character" w:customStyle="1" w:styleId="Heading7Char">
    <w:name w:val="Heading 7 Char"/>
    <w:link w:val="Heading7"/>
    <w:uiPriority w:val="9"/>
    <w:semiHidden/>
    <w:rPr>
      <w:rFonts w:ascii="Century Gothic" w:eastAsia="HGGothicM" w:hAnsi="Century Gothic" w:cs="Tahoma"/>
      <w:i/>
      <w:iCs/>
      <w:color w:val="000000"/>
      <w:sz w:val="21"/>
    </w:rPr>
  </w:style>
  <w:style w:type="character" w:customStyle="1" w:styleId="Heading8Char">
    <w:name w:val="Heading 8 Char"/>
    <w:link w:val="Heading8"/>
    <w:uiPriority w:val="9"/>
    <w:semiHidden/>
    <w:rPr>
      <w:rFonts w:ascii="Century Gothic" w:eastAsia="HGGothicM" w:hAnsi="Century Gothic" w:cs="Tahoma"/>
      <w:color w:val="000000"/>
      <w:sz w:val="20"/>
      <w:szCs w:val="20"/>
    </w:rPr>
  </w:style>
  <w:style w:type="character" w:customStyle="1" w:styleId="Heading9Char">
    <w:name w:val="Heading 9 Char"/>
    <w:link w:val="Heading9"/>
    <w:uiPriority w:val="9"/>
    <w:semiHidden/>
    <w:rPr>
      <w:rFonts w:ascii="Century Gothic" w:eastAsia="HGGothicM" w:hAnsi="Century Gothic" w:cs="Tahoma"/>
      <w:i/>
      <w:iCs/>
      <w:color w:val="000000"/>
      <w:sz w:val="20"/>
      <w:szCs w:val="20"/>
    </w:rPr>
  </w:style>
  <w:style w:type="paragraph" w:styleId="Caption">
    <w:name w:val="caption"/>
    <w:basedOn w:val="Normal"/>
    <w:next w:val="Normal"/>
    <w:uiPriority w:val="35"/>
    <w:semiHidden/>
    <w:unhideWhenUsed/>
    <w:qFormat/>
    <w:pPr>
      <w:spacing w:line="240" w:lineRule="auto"/>
    </w:pPr>
    <w:rPr>
      <w:b/>
      <w:bCs/>
      <w:color w:val="2F5897"/>
      <w:sz w:val="18"/>
      <w:szCs w:val="18"/>
    </w:rPr>
  </w:style>
  <w:style w:type="paragraph" w:styleId="Title">
    <w:name w:val="Title"/>
    <w:basedOn w:val="Normal"/>
    <w:next w:val="Normal"/>
    <w:link w:val="TitleChar"/>
    <w:uiPriority w:val="10"/>
    <w:qFormat/>
    <w:pPr>
      <w:spacing w:after="120" w:line="240" w:lineRule="auto"/>
      <w:contextualSpacing/>
      <w:jc w:val="center"/>
    </w:pPr>
    <w:rPr>
      <w:rFonts w:ascii="Century Gothic" w:eastAsia="HGGothicM" w:hAnsi="Century Gothic" w:cs="Tahoma"/>
      <w:color w:val="2F5897"/>
      <w:spacing w:val="5"/>
      <w:kern w:val="28"/>
      <w:sz w:val="60"/>
      <w:szCs w:val="56"/>
    </w:rPr>
  </w:style>
  <w:style w:type="character" w:customStyle="1" w:styleId="TitleChar">
    <w:name w:val="Title Char"/>
    <w:link w:val="Title"/>
    <w:uiPriority w:val="10"/>
    <w:rPr>
      <w:rFonts w:ascii="Century Gothic" w:eastAsia="HGGothicM" w:hAnsi="Century Gothic" w:cs="Tahoma"/>
      <w:color w:val="2F5897"/>
      <w:spacing w:val="5"/>
      <w:kern w:val="28"/>
      <w:sz w:val="60"/>
      <w:szCs w:val="56"/>
    </w:rPr>
  </w:style>
  <w:style w:type="paragraph" w:styleId="Subtitle">
    <w:name w:val="Subtitle"/>
    <w:basedOn w:val="Normal"/>
    <w:next w:val="Normal"/>
    <w:link w:val="SubtitleChar"/>
    <w:uiPriority w:val="11"/>
    <w:qFormat/>
    <w:pPr>
      <w:numPr>
        <w:ilvl w:val="1"/>
      </w:numPr>
    </w:pPr>
    <w:rPr>
      <w:rFonts w:eastAsia="HGGothicM" w:cs="Tahoma"/>
      <w:iCs/>
      <w:color w:val="000000"/>
      <w:spacing w:val="15"/>
      <w:sz w:val="24"/>
      <w:szCs w:val="24"/>
    </w:rPr>
  </w:style>
  <w:style w:type="character" w:customStyle="1" w:styleId="SubtitleChar">
    <w:name w:val="Subtitle Char"/>
    <w:link w:val="Subtitle"/>
    <w:uiPriority w:val="11"/>
    <w:rPr>
      <w:rFonts w:eastAsia="HGGothicM" w:cs="Tahoma"/>
      <w:iCs/>
      <w:color w:val="000000"/>
      <w:spacing w:val="15"/>
      <w:sz w:val="24"/>
      <w:szCs w:val="24"/>
    </w:rPr>
  </w:style>
  <w:style w:type="character" w:styleId="Strong">
    <w:name w:val="Strong"/>
    <w:uiPriority w:val="22"/>
    <w:qFormat/>
    <w:rPr>
      <w:b/>
      <w:bCs/>
    </w:rPr>
  </w:style>
  <w:style w:type="character" w:styleId="Emphasis">
    <w:name w:val="Emphasis"/>
    <w:uiPriority w:val="20"/>
    <w:qFormat/>
    <w:rPr>
      <w:i/>
      <w:iCs/>
      <w:color w:val="000000"/>
    </w:rPr>
  </w:style>
  <w:style w:type="paragraph" w:styleId="NoSpacing">
    <w:name w:val="No Spacing"/>
    <w:link w:val="NoSpacingChar"/>
    <w:uiPriority w:val="1"/>
    <w:qFormat/>
    <w:rPr>
      <w:sz w:val="22"/>
      <w:szCs w:val="22"/>
    </w:rPr>
  </w:style>
  <w:style w:type="paragraph" w:styleId="Quote">
    <w:name w:val="Quote"/>
    <w:basedOn w:val="Normal"/>
    <w:next w:val="Normal"/>
    <w:link w:val="QuoteChar"/>
    <w:uiPriority w:val="29"/>
    <w:qFormat/>
    <w:pPr>
      <w:spacing w:before="160" w:after="160" w:line="300" w:lineRule="auto"/>
      <w:ind w:left="144" w:right="144"/>
      <w:jc w:val="center"/>
    </w:pPr>
    <w:rPr>
      <w:rFonts w:ascii="Century Gothic" w:hAnsi="Century Gothic"/>
      <w:i/>
      <w:iCs/>
      <w:color w:val="000000"/>
      <w:sz w:val="24"/>
      <w:lang w:bidi="hi-IN"/>
    </w:rPr>
  </w:style>
  <w:style w:type="character" w:customStyle="1" w:styleId="QuoteChar">
    <w:name w:val="Quote Char"/>
    <w:link w:val="Quote"/>
    <w:uiPriority w:val="29"/>
    <w:rPr>
      <w:rFonts w:ascii="Century Gothic" w:hAnsi="Century Gothic"/>
      <w:i/>
      <w:iCs/>
      <w:color w:val="000000"/>
      <w:sz w:val="24"/>
      <w:lang w:bidi="hi-IN"/>
    </w:rPr>
  </w:style>
  <w:style w:type="paragraph" w:styleId="IntenseQuote">
    <w:name w:val="Intense Quote"/>
    <w:basedOn w:val="Normal"/>
    <w:next w:val="Normal"/>
    <w:link w:val="IntenseQuoteChar"/>
    <w:uiPriority w:val="30"/>
    <w:qFormat/>
    <w:pPr>
      <w:pBdr>
        <w:top w:val="single" w:sz="36" w:space="8" w:color="6076B4"/>
        <w:left w:val="single" w:sz="36" w:space="8" w:color="6076B4"/>
        <w:bottom w:val="single" w:sz="36" w:space="8" w:color="6076B4"/>
        <w:right w:val="single" w:sz="36" w:space="8" w:color="6076B4"/>
      </w:pBdr>
      <w:shd w:val="clear" w:color="auto" w:fill="6076B4"/>
      <w:spacing w:before="200" w:after="280" w:line="300" w:lineRule="auto"/>
      <w:ind w:left="936" w:right="936"/>
      <w:jc w:val="center"/>
    </w:pPr>
    <w:rPr>
      <w:rFonts w:ascii="Century Gothic" w:eastAsia="HGGothicM" w:hAnsi="Century Gothic"/>
      <w:bCs/>
      <w:i/>
      <w:iCs/>
      <w:color w:val="000000"/>
      <w:sz w:val="24"/>
      <w:lang w:bidi="hi-IN"/>
    </w:rPr>
  </w:style>
  <w:style w:type="character" w:customStyle="1" w:styleId="IntenseQuoteChar">
    <w:name w:val="Intense Quote Char"/>
    <w:link w:val="IntenseQuote"/>
    <w:uiPriority w:val="30"/>
    <w:rPr>
      <w:rFonts w:ascii="Century Gothic" w:eastAsia="HGGothicM" w:hAnsi="Century Gothic"/>
      <w:bCs/>
      <w:i/>
      <w:iCs/>
      <w:color w:val="000000"/>
      <w:sz w:val="24"/>
      <w:shd w:val="clear" w:color="auto" w:fill="6076B4"/>
      <w:lang w:bidi="hi-IN"/>
    </w:rPr>
  </w:style>
  <w:style w:type="character" w:styleId="SubtleEmphasis">
    <w:name w:val="Subtle Emphasis"/>
    <w:uiPriority w:val="19"/>
    <w:qFormat/>
    <w:rPr>
      <w:i/>
      <w:iCs/>
      <w:color w:val="000000"/>
    </w:rPr>
  </w:style>
  <w:style w:type="character" w:styleId="IntenseEmphasis">
    <w:name w:val="Intense Emphasis"/>
    <w:aliases w:val="Subsection Intense Emphasis"/>
    <w:uiPriority w:val="21"/>
    <w:qFormat/>
    <w:rPr>
      <w:b/>
      <w:bCs/>
      <w:i/>
      <w:iCs/>
      <w:caps w:val="0"/>
      <w:smallCaps w:val="0"/>
      <w:color w:val="6076B4"/>
    </w:rPr>
  </w:style>
  <w:style w:type="character" w:styleId="SubtleReference">
    <w:name w:val="Subtle Reference"/>
    <w:uiPriority w:val="31"/>
    <w:qFormat/>
    <w:rPr>
      <w:smallCaps/>
      <w:color w:val="000000"/>
      <w:u w:val="single"/>
    </w:rPr>
  </w:style>
  <w:style w:type="character" w:styleId="IntenseReference">
    <w:name w:val="Intense Reference"/>
    <w:uiPriority w:val="32"/>
    <w:qFormat/>
    <w:rPr>
      <w:b/>
      <w:bCs/>
      <w:caps w:val="0"/>
      <w:smallCaps w:val="0"/>
      <w:color w:val="000000"/>
      <w:spacing w:val="5"/>
      <w:u w:val="single"/>
    </w:rPr>
  </w:style>
  <w:style w:type="character" w:styleId="BookTitle">
    <w:name w:val="Book Title"/>
    <w:uiPriority w:val="33"/>
    <w:qFormat/>
    <w:rPr>
      <w:b/>
      <w:bCs/>
      <w:caps w:val="0"/>
      <w:smallCaps/>
      <w:spacing w:val="10"/>
    </w:rPr>
  </w:style>
  <w:style w:type="paragraph" w:styleId="TOCHeading">
    <w:name w:val="TOC Heading"/>
    <w:basedOn w:val="Heading1"/>
    <w:next w:val="Normal"/>
    <w:uiPriority w:val="39"/>
    <w:semiHidden/>
    <w:unhideWhenUsed/>
    <w:qFormat/>
    <w:pPr>
      <w:spacing w:before="480" w:line="276" w:lineRule="auto"/>
      <w:outlineLvl w:val="9"/>
    </w:pPr>
    <w:rPr>
      <w:b/>
      <w:i/>
      <w:szCs w:val="28"/>
    </w:rPr>
  </w:style>
  <w:style w:type="character" w:styleId="PlaceholderText">
    <w:name w:val="Placeholder Text"/>
    <w:uiPriority w:val="99"/>
    <w:rPr>
      <w:color w:val="808080"/>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link w:val="BalloonText"/>
    <w:uiPriority w:val="99"/>
    <w:semiHidden/>
    <w:rPr>
      <w:rFonts w:ascii="Tahoma" w:hAnsi="Tahoma" w:cs="Tahoma"/>
      <w:sz w:val="16"/>
      <w:szCs w:val="16"/>
    </w:rPr>
  </w:style>
  <w:style w:type="paragraph" w:customStyle="1" w:styleId="SectionHeading">
    <w:name w:val="Section Heading"/>
    <w:basedOn w:val="Heading1"/>
    <w:next w:val="Normal"/>
    <w:pPr>
      <w:spacing w:before="300"/>
    </w:pPr>
  </w:style>
  <w:style w:type="character" w:customStyle="1" w:styleId="NoSpacingChar">
    <w:name w:val="No Spacing Char"/>
    <w:basedOn w:val="DefaultParagraphFont"/>
    <w:link w:val="NoSpacing"/>
    <w:uiPriority w:val="1"/>
  </w:style>
  <w:style w:type="paragraph" w:customStyle="1" w:styleId="Subsection">
    <w:name w:val="Subsection"/>
    <w:basedOn w:val="Heading2"/>
    <w:pPr>
      <w:spacing w:before="0"/>
    </w:pPr>
  </w:style>
  <w:style w:type="paragraph" w:customStyle="1" w:styleId="SubsectionDate">
    <w:name w:val="Subsection Date"/>
    <w:basedOn w:val="Normal"/>
    <w:pPr>
      <w:spacing w:after="0"/>
    </w:pPr>
    <w:rPr>
      <w:color w:val="6076B4"/>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table" w:styleId="TableGrid">
    <w:name w:val="Table Grid"/>
    <w:basedOn w:val="TableNormal"/>
    <w:uiPriority w:val="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TMLCode">
    <w:name w:val="HTML Code"/>
    <w:uiPriority w:val="99"/>
    <w:semiHidden/>
    <w:unhideWhenUsed/>
    <w:rsid w:val="00A62857"/>
    <w:rPr>
      <w:rFonts w:ascii="Courier New" w:eastAsia="Times New Roman" w:hAnsi="Courier New" w:cs="Courier New"/>
      <w:sz w:val="20"/>
      <w:szCs w:val="20"/>
    </w:rPr>
  </w:style>
  <w:style w:type="table" w:styleId="LightList-Accent1">
    <w:name w:val="Light List Accent 1"/>
    <w:basedOn w:val="TableNormal"/>
    <w:uiPriority w:val="61"/>
    <w:rsid w:val="00D13255"/>
    <w:tblPr>
      <w:tblStyleRowBandSize w:val="1"/>
      <w:tblStyleColBandSize w:val="1"/>
      <w:tblInd w:w="0" w:type="dxa"/>
      <w:tblBorders>
        <w:top w:val="single" w:sz="8" w:space="0" w:color="6076B4"/>
        <w:left w:val="single" w:sz="8" w:space="0" w:color="6076B4"/>
        <w:bottom w:val="single" w:sz="8" w:space="0" w:color="6076B4"/>
        <w:right w:val="single" w:sz="8" w:space="0" w:color="6076B4"/>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6076B4"/>
      </w:tcPr>
    </w:tblStylePr>
    <w:tblStylePr w:type="lastRow">
      <w:pPr>
        <w:spacing w:before="0" w:after="0" w:line="240" w:lineRule="auto"/>
      </w:pPr>
      <w:rPr>
        <w:b/>
        <w:bCs/>
      </w:rPr>
      <w:tblPr/>
      <w:tcPr>
        <w:tcBorders>
          <w:top w:val="double" w:sz="6" w:space="0" w:color="6076B4"/>
          <w:left w:val="single" w:sz="8" w:space="0" w:color="6076B4"/>
          <w:bottom w:val="single" w:sz="8" w:space="0" w:color="6076B4"/>
          <w:right w:val="single" w:sz="8" w:space="0" w:color="6076B4"/>
        </w:tcBorders>
      </w:tcPr>
    </w:tblStylePr>
    <w:tblStylePr w:type="firstCol">
      <w:rPr>
        <w:b/>
        <w:bCs/>
      </w:rPr>
    </w:tblStylePr>
    <w:tblStylePr w:type="lastCol">
      <w:rPr>
        <w:b/>
        <w:bCs/>
      </w:rPr>
    </w:tblStylePr>
    <w:tblStylePr w:type="band1Vert">
      <w:tblPr/>
      <w:tcPr>
        <w:tcBorders>
          <w:top w:val="single" w:sz="8" w:space="0" w:color="6076B4"/>
          <w:left w:val="single" w:sz="8" w:space="0" w:color="6076B4"/>
          <w:bottom w:val="single" w:sz="8" w:space="0" w:color="6076B4"/>
          <w:right w:val="single" w:sz="8" w:space="0" w:color="6076B4"/>
        </w:tcBorders>
      </w:tcPr>
    </w:tblStylePr>
    <w:tblStylePr w:type="band1Horz">
      <w:tblPr/>
      <w:tcPr>
        <w:tcBorders>
          <w:top w:val="single" w:sz="8" w:space="0" w:color="6076B4"/>
          <w:left w:val="single" w:sz="8" w:space="0" w:color="6076B4"/>
          <w:bottom w:val="single" w:sz="8" w:space="0" w:color="6076B4"/>
          <w:right w:val="single" w:sz="8" w:space="0" w:color="6076B4"/>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46072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image" Target="media/image1.png"/><Relationship Id="rId5" Type="http://schemas.openxmlformats.org/officeDocument/2006/relationships/styles" Target="style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Program%20Files\Microsoft%20Office\Templates\1033\ExecutiveResum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
  <CompanyPhone>shadeMe</CompanyPhone>
  <CompanyFax/>
  <CompanyEmail/>
</CoverPageProperties>
</file>

<file path=customXml/item2.xml><?xml version="1.0" encoding="utf-8"?>
<outs:outSpaceData xmlns:outs="http://schemas.microsoft.com/office/2009/outspace/metadata">
  <outs:relatedDates/>
  <outs:relatedDocuments/>
  <outs:relatedPeople/>
  <propertyMetadataList xmlns="http://schemas.microsoft.com/office/2009/outspace/metadata"/>
  <outs:corruptMetadataWasLost>true</outs:corruptMetadataWasLost>
</outs:outSpaceData>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2F762DA-57FE-4DB2-A5C9-E5D4ACBFE43A}">
  <ds:schemaRefs>
    <ds:schemaRef ds:uri="http://schemas.microsoft.com/office/2009/outspace/metadata"/>
  </ds:schemaRefs>
</ds:datastoreItem>
</file>

<file path=customXml/itemProps3.xml><?xml version="1.0" encoding="utf-8"?>
<ds:datastoreItem xmlns:ds="http://schemas.openxmlformats.org/officeDocument/2006/customXml" ds:itemID="{538D33E9-0988-4229-BBC5-ED0813E120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ExecutiveResume.dotx</Template>
  <TotalTime>207</TotalTime>
  <Pages>1</Pages>
  <Words>5601</Words>
  <Characters>31927</Characters>
  <Application>Microsoft Office Word</Application>
  <DocSecurity>0</DocSecurity>
  <Lines>266</Lines>
  <Paragraphs>74</Paragraphs>
  <ScaleCrop>false</ScaleCrop>
  <HeadingPairs>
    <vt:vector size="2" baseType="variant">
      <vt:variant>
        <vt:lpstr>Title</vt:lpstr>
      </vt:variant>
      <vt:variant>
        <vt:i4>1</vt:i4>
      </vt:variant>
    </vt:vector>
  </HeadingPairs>
  <TitlesOfParts>
    <vt:vector size="1" baseType="lpstr">
      <vt:lpstr/>
    </vt:vector>
  </TitlesOfParts>
  <Company>Aperture Science</Company>
  <LinksUpToDate>false</LinksUpToDate>
  <CharactersWithSpaces>37454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Construction Set Extender</dc:creator>
  <cp:lastModifiedBy>shadeMe</cp:lastModifiedBy>
  <cp:revision>24</cp:revision>
  <dcterms:created xsi:type="dcterms:W3CDTF">2011-04-15T15:33:00Z</dcterms:created>
  <dcterms:modified xsi:type="dcterms:W3CDTF">2012-07-05T17:02:00Z</dcterms:modified>
</cp:coreProperties>
</file>