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09508D">
      <w:pPr>
        <w:jc w:val="center"/>
      </w:pPr>
      <w:r>
        <w:t>Version 6.0</w:t>
      </w:r>
    </w:p>
    <w:p w:rsidR="0012739A" w:rsidRDefault="0012739A">
      <w:pPr>
        <w:pStyle w:val="TOC1"/>
        <w:rPr>
          <w:rFonts w:asciiTheme="minorHAnsi" w:eastAsiaTheme="minorEastAsia" w:hAnsiTheme="minorHAnsi" w:cstheme="minorBidi"/>
          <w:noProof/>
          <w:kern w:val="0"/>
          <w:lang w:eastAsia="en-CA" w:bidi="ar-SA"/>
        </w:rPr>
      </w:pPr>
      <w:r>
        <w:fldChar w:fldCharType="begin"/>
      </w:r>
      <w:r>
        <w:instrText xml:space="preserve"> TOC \o "1-5" \h \z \u </w:instrText>
      </w:r>
      <w:r>
        <w:fldChar w:fldCharType="separate"/>
      </w:r>
      <w:hyperlink w:anchor="_Toc337132702" w:history="1">
        <w:r w:rsidRPr="00C32C96">
          <w:rPr>
            <w:rStyle w:val="Hyperlink"/>
            <w:noProof/>
          </w:rPr>
          <w:t>Introduction</w:t>
        </w:r>
        <w:r>
          <w:rPr>
            <w:noProof/>
            <w:webHidden/>
          </w:rPr>
          <w:tab/>
        </w:r>
        <w:r>
          <w:rPr>
            <w:noProof/>
            <w:webHidden/>
          </w:rPr>
          <w:fldChar w:fldCharType="begin"/>
        </w:r>
        <w:r>
          <w:rPr>
            <w:noProof/>
            <w:webHidden/>
          </w:rPr>
          <w:instrText xml:space="preserve"> PAGEREF _Toc337132702 \h </w:instrText>
        </w:r>
        <w:r>
          <w:rPr>
            <w:noProof/>
            <w:webHidden/>
          </w:rPr>
        </w:r>
        <w:r>
          <w:rPr>
            <w:noProof/>
            <w:webHidden/>
          </w:rPr>
          <w:fldChar w:fldCharType="separate"/>
        </w:r>
        <w:r w:rsidR="000263EE">
          <w:rPr>
            <w:noProof/>
            <w:webHidden/>
          </w:rPr>
          <w:t>3</w:t>
        </w:r>
        <w:r>
          <w:rPr>
            <w:noProof/>
            <w:webHidden/>
          </w:rPr>
          <w:fldChar w:fldCharType="end"/>
        </w:r>
      </w:hyperlink>
    </w:p>
    <w:p w:rsidR="0012739A" w:rsidRDefault="00946046">
      <w:pPr>
        <w:pStyle w:val="TOC1"/>
        <w:rPr>
          <w:rFonts w:asciiTheme="minorHAnsi" w:eastAsiaTheme="minorEastAsia" w:hAnsiTheme="minorHAnsi" w:cstheme="minorBidi"/>
          <w:noProof/>
          <w:kern w:val="0"/>
          <w:lang w:eastAsia="en-CA" w:bidi="ar-SA"/>
        </w:rPr>
      </w:pPr>
      <w:hyperlink w:anchor="_Toc337132703" w:history="1">
        <w:r w:rsidR="0012739A" w:rsidRPr="00C32C96">
          <w:rPr>
            <w:rStyle w:val="Hyperlink"/>
            <w:noProof/>
          </w:rPr>
          <w:t>Enhancements</w:t>
        </w:r>
        <w:r w:rsidR="0012739A">
          <w:rPr>
            <w:noProof/>
            <w:webHidden/>
          </w:rPr>
          <w:tab/>
        </w:r>
        <w:r w:rsidR="0012739A">
          <w:rPr>
            <w:noProof/>
            <w:webHidden/>
          </w:rPr>
          <w:fldChar w:fldCharType="begin"/>
        </w:r>
        <w:r w:rsidR="0012739A">
          <w:rPr>
            <w:noProof/>
            <w:webHidden/>
          </w:rPr>
          <w:instrText xml:space="preserve"> PAGEREF _Toc337132703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04" w:history="1">
        <w:r w:rsidR="0012739A" w:rsidRPr="00C32C96">
          <w:rPr>
            <w:rStyle w:val="Hyperlink"/>
            <w:noProof/>
          </w:rPr>
          <w:t>Handling of Plugins and Masters</w:t>
        </w:r>
        <w:r w:rsidR="0012739A">
          <w:rPr>
            <w:noProof/>
            <w:webHidden/>
          </w:rPr>
          <w:tab/>
        </w:r>
        <w:r w:rsidR="0012739A">
          <w:rPr>
            <w:noProof/>
            <w:webHidden/>
          </w:rPr>
          <w:fldChar w:fldCharType="begin"/>
        </w:r>
        <w:r w:rsidR="0012739A">
          <w:rPr>
            <w:noProof/>
            <w:webHidden/>
          </w:rPr>
          <w:instrText xml:space="preserve"> PAGEREF _Toc337132704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05" w:history="1">
        <w:r w:rsidR="0012739A" w:rsidRPr="00C32C96">
          <w:rPr>
            <w:rStyle w:val="Hyperlink"/>
            <w:noProof/>
          </w:rPr>
          <w:t>Creation and Modification of Master Files:</w:t>
        </w:r>
        <w:r w:rsidR="0012739A">
          <w:rPr>
            <w:noProof/>
            <w:webHidden/>
          </w:rPr>
          <w:tab/>
        </w:r>
        <w:r w:rsidR="0012739A">
          <w:rPr>
            <w:noProof/>
            <w:webHidden/>
          </w:rPr>
          <w:fldChar w:fldCharType="begin"/>
        </w:r>
        <w:r w:rsidR="0012739A">
          <w:rPr>
            <w:noProof/>
            <w:webHidden/>
          </w:rPr>
          <w:instrText xml:space="preserve"> PAGEREF _Toc337132705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06" w:history="1">
        <w:r w:rsidR="0012739A" w:rsidRPr="00C32C96">
          <w:rPr>
            <w:rStyle w:val="Hyperlink"/>
            <w:noProof/>
          </w:rPr>
          <w:t>Modification of Master File Header Data:</w:t>
        </w:r>
        <w:r w:rsidR="0012739A">
          <w:rPr>
            <w:noProof/>
            <w:webHidden/>
          </w:rPr>
          <w:tab/>
        </w:r>
        <w:r w:rsidR="0012739A">
          <w:rPr>
            <w:noProof/>
            <w:webHidden/>
          </w:rPr>
          <w:fldChar w:fldCharType="begin"/>
        </w:r>
        <w:r w:rsidR="0012739A">
          <w:rPr>
            <w:noProof/>
            <w:webHidden/>
          </w:rPr>
          <w:instrText xml:space="preserve"> PAGEREF _Toc337132706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07" w:history="1">
        <w:r w:rsidR="0012739A" w:rsidRPr="00C32C96">
          <w:rPr>
            <w:rStyle w:val="Hyperlink"/>
            <w:noProof/>
          </w:rPr>
          <w:t>Removal of the Need for Mod De-isolation:</w:t>
        </w:r>
        <w:r w:rsidR="0012739A">
          <w:rPr>
            <w:noProof/>
            <w:webHidden/>
          </w:rPr>
          <w:tab/>
        </w:r>
        <w:r w:rsidR="0012739A">
          <w:rPr>
            <w:noProof/>
            <w:webHidden/>
          </w:rPr>
          <w:fldChar w:fldCharType="begin"/>
        </w:r>
        <w:r w:rsidR="0012739A">
          <w:rPr>
            <w:noProof/>
            <w:webHidden/>
          </w:rPr>
          <w:instrText xml:space="preserve"> PAGEREF _Toc337132707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08" w:history="1">
        <w:r w:rsidR="0012739A" w:rsidRPr="00C32C96">
          <w:rPr>
            <w:rStyle w:val="Hyperlink"/>
            <w:noProof/>
          </w:rPr>
          <w:t>Saving Plugins as ESM Files:</w:t>
        </w:r>
        <w:r w:rsidR="0012739A">
          <w:rPr>
            <w:noProof/>
            <w:webHidden/>
          </w:rPr>
          <w:tab/>
        </w:r>
        <w:r w:rsidR="0012739A">
          <w:rPr>
            <w:noProof/>
            <w:webHidden/>
          </w:rPr>
          <w:fldChar w:fldCharType="begin"/>
        </w:r>
        <w:r w:rsidR="0012739A">
          <w:rPr>
            <w:noProof/>
            <w:webHidden/>
          </w:rPr>
          <w:instrText xml:space="preserve"> PAGEREF _Toc337132708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09" w:history="1">
        <w:r w:rsidR="0012739A" w:rsidRPr="00C32C96">
          <w:rPr>
            <w:rStyle w:val="Hyperlink"/>
            <w:noProof/>
          </w:rPr>
          <w:t>Save As Option:</w:t>
        </w:r>
        <w:r w:rsidR="0012739A">
          <w:rPr>
            <w:noProof/>
            <w:webHidden/>
          </w:rPr>
          <w:tab/>
        </w:r>
        <w:r w:rsidR="0012739A">
          <w:rPr>
            <w:noProof/>
            <w:webHidden/>
          </w:rPr>
          <w:fldChar w:fldCharType="begin"/>
        </w:r>
        <w:r w:rsidR="0012739A">
          <w:rPr>
            <w:noProof/>
            <w:webHidden/>
          </w:rPr>
          <w:instrText xml:space="preserve"> PAGEREF _Toc337132709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0" w:history="1">
        <w:r w:rsidR="0012739A" w:rsidRPr="00C32C96">
          <w:rPr>
            <w:rStyle w:val="Hyperlink"/>
            <w:noProof/>
          </w:rPr>
          <w:t>Timestamp Preservation:</w:t>
        </w:r>
        <w:r w:rsidR="0012739A">
          <w:rPr>
            <w:noProof/>
            <w:webHidden/>
          </w:rPr>
          <w:tab/>
        </w:r>
        <w:r w:rsidR="0012739A">
          <w:rPr>
            <w:noProof/>
            <w:webHidden/>
          </w:rPr>
          <w:fldChar w:fldCharType="begin"/>
        </w:r>
        <w:r w:rsidR="0012739A">
          <w:rPr>
            <w:noProof/>
            <w:webHidden/>
          </w:rPr>
          <w:instrText xml:space="preserve"> PAGEREF _Toc337132710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1" w:history="1">
        <w:r w:rsidR="0012739A" w:rsidRPr="00C32C96">
          <w:rPr>
            <w:rStyle w:val="Hyperlink"/>
            <w:noProof/>
          </w:rPr>
          <w:t>Automatic Backup Creation:</w:t>
        </w:r>
        <w:r w:rsidR="0012739A">
          <w:rPr>
            <w:noProof/>
            <w:webHidden/>
          </w:rPr>
          <w:tab/>
        </w:r>
        <w:r w:rsidR="0012739A">
          <w:rPr>
            <w:noProof/>
            <w:webHidden/>
          </w:rPr>
          <w:fldChar w:fldCharType="begin"/>
        </w:r>
        <w:r w:rsidR="0012739A">
          <w:rPr>
            <w:noProof/>
            <w:webHidden/>
          </w:rPr>
          <w:instrText xml:space="preserve"> PAGEREF _Toc337132711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12" w:history="1">
        <w:r w:rsidR="0012739A" w:rsidRPr="00C32C96">
          <w:rPr>
            <w:rStyle w:val="Hyperlink"/>
            <w:noProof/>
          </w:rPr>
          <w:t>Work-flow Improvements</w:t>
        </w:r>
        <w:r w:rsidR="0012739A">
          <w:rPr>
            <w:noProof/>
            <w:webHidden/>
          </w:rPr>
          <w:tab/>
        </w:r>
        <w:r w:rsidR="0012739A">
          <w:rPr>
            <w:noProof/>
            <w:webHidden/>
          </w:rPr>
          <w:fldChar w:fldCharType="begin"/>
        </w:r>
        <w:r w:rsidR="0012739A">
          <w:rPr>
            <w:noProof/>
            <w:webHidden/>
          </w:rPr>
          <w:instrText xml:space="preserve"> PAGEREF _Toc337132712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3" w:history="1">
        <w:r w:rsidR="0012739A" w:rsidRPr="00C32C96">
          <w:rPr>
            <w:rStyle w:val="Hyperlink"/>
            <w:noProof/>
          </w:rPr>
          <w:t>Start-up Options:</w:t>
        </w:r>
        <w:r w:rsidR="0012739A">
          <w:rPr>
            <w:noProof/>
            <w:webHidden/>
          </w:rPr>
          <w:tab/>
        </w:r>
        <w:r w:rsidR="0012739A">
          <w:rPr>
            <w:noProof/>
            <w:webHidden/>
          </w:rPr>
          <w:fldChar w:fldCharType="begin"/>
        </w:r>
        <w:r w:rsidR="0012739A">
          <w:rPr>
            <w:noProof/>
            <w:webHidden/>
          </w:rPr>
          <w:instrText xml:space="preserve"> PAGEREF _Toc337132713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4" w:history="1">
        <w:r w:rsidR="0012739A" w:rsidRPr="00C32C96">
          <w:rPr>
            <w:rStyle w:val="Hyperlink"/>
            <w:noProof/>
          </w:rPr>
          <w:t>Workspaces:</w:t>
        </w:r>
        <w:r w:rsidR="0012739A">
          <w:rPr>
            <w:noProof/>
            <w:webHidden/>
          </w:rPr>
          <w:tab/>
        </w:r>
        <w:r w:rsidR="0012739A">
          <w:rPr>
            <w:noProof/>
            <w:webHidden/>
          </w:rPr>
          <w:fldChar w:fldCharType="begin"/>
        </w:r>
        <w:r w:rsidR="0012739A">
          <w:rPr>
            <w:noProof/>
            <w:webHidden/>
          </w:rPr>
          <w:instrText xml:space="preserve"> PAGEREF _Toc337132714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946046">
      <w:pPr>
        <w:pStyle w:val="TOC5"/>
        <w:rPr>
          <w:rFonts w:asciiTheme="minorHAnsi" w:eastAsiaTheme="minorEastAsia" w:hAnsiTheme="minorHAnsi" w:cstheme="minorBidi"/>
          <w:noProof/>
          <w:kern w:val="0"/>
          <w:lang w:eastAsia="en-CA" w:bidi="ar-SA"/>
        </w:rPr>
      </w:pPr>
      <w:hyperlink w:anchor="_Toc337132715" w:history="1">
        <w:r w:rsidR="0012739A" w:rsidRPr="00C32C96">
          <w:rPr>
            <w:rStyle w:val="Hyperlink"/>
            <w:noProof/>
          </w:rPr>
          <w:t>Setting up a Custom Workspace</w:t>
        </w:r>
        <w:r w:rsidR="0012739A">
          <w:rPr>
            <w:noProof/>
            <w:webHidden/>
          </w:rPr>
          <w:tab/>
        </w:r>
        <w:r w:rsidR="0012739A">
          <w:rPr>
            <w:noProof/>
            <w:webHidden/>
          </w:rPr>
          <w:fldChar w:fldCharType="begin"/>
        </w:r>
        <w:r w:rsidR="0012739A">
          <w:rPr>
            <w:noProof/>
            <w:webHidden/>
          </w:rPr>
          <w:instrText xml:space="preserve"> PAGEREF _Toc337132715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6" w:history="1">
        <w:r w:rsidR="0012739A" w:rsidRPr="00C32C96">
          <w:rPr>
            <w:rStyle w:val="Hyperlink"/>
            <w:noProof/>
          </w:rPr>
          <w:t>Console:</w:t>
        </w:r>
        <w:r w:rsidR="0012739A">
          <w:rPr>
            <w:noProof/>
            <w:webHidden/>
          </w:rPr>
          <w:tab/>
        </w:r>
        <w:r w:rsidR="0012739A">
          <w:rPr>
            <w:noProof/>
            <w:webHidden/>
          </w:rPr>
          <w:fldChar w:fldCharType="begin"/>
        </w:r>
        <w:r w:rsidR="0012739A">
          <w:rPr>
            <w:noProof/>
            <w:webHidden/>
          </w:rPr>
          <w:instrText xml:space="preserve"> PAGEREF _Toc337132716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7" w:history="1">
        <w:r w:rsidR="0012739A" w:rsidRPr="00C32C96">
          <w:rPr>
            <w:rStyle w:val="Hyperlink"/>
            <w:noProof/>
          </w:rPr>
          <w:t>Enhanced Asset Selection:</w:t>
        </w:r>
        <w:r w:rsidR="0012739A">
          <w:rPr>
            <w:noProof/>
            <w:webHidden/>
          </w:rPr>
          <w:tab/>
        </w:r>
        <w:r w:rsidR="0012739A">
          <w:rPr>
            <w:noProof/>
            <w:webHidden/>
          </w:rPr>
          <w:fldChar w:fldCharType="begin"/>
        </w:r>
        <w:r w:rsidR="0012739A">
          <w:rPr>
            <w:noProof/>
            <w:webHidden/>
          </w:rPr>
          <w:instrText xml:space="preserve"> PAGEREF _Toc337132717 \h </w:instrText>
        </w:r>
        <w:r w:rsidR="0012739A">
          <w:rPr>
            <w:noProof/>
            <w:webHidden/>
          </w:rPr>
        </w:r>
        <w:r w:rsidR="0012739A">
          <w:rPr>
            <w:noProof/>
            <w:webHidden/>
          </w:rPr>
          <w:fldChar w:fldCharType="separate"/>
        </w:r>
        <w:r w:rsidR="000263EE">
          <w:rPr>
            <w:noProof/>
            <w:webHidden/>
          </w:rPr>
          <w:t>6</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18" w:history="1">
        <w:r w:rsidR="0012739A" w:rsidRPr="00C32C96">
          <w:rPr>
            <w:rStyle w:val="Hyperlink"/>
            <w:noProof/>
          </w:rPr>
          <w:t>User Interface Improvements</w:t>
        </w:r>
        <w:r w:rsidR="0012739A">
          <w:rPr>
            <w:noProof/>
            <w:webHidden/>
          </w:rPr>
          <w:tab/>
        </w:r>
        <w:r w:rsidR="0012739A">
          <w:rPr>
            <w:noProof/>
            <w:webHidden/>
          </w:rPr>
          <w:fldChar w:fldCharType="begin"/>
        </w:r>
        <w:r w:rsidR="0012739A">
          <w:rPr>
            <w:noProof/>
            <w:webHidden/>
          </w:rPr>
          <w:instrText xml:space="preserve"> PAGEREF _Toc337132718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19" w:history="1">
        <w:r w:rsidR="0012739A" w:rsidRPr="00C32C96">
          <w:rPr>
            <w:rStyle w:val="Hyperlink"/>
            <w:noProof/>
          </w:rPr>
          <w:t>Active Form Sorting:</w:t>
        </w:r>
        <w:r w:rsidR="0012739A">
          <w:rPr>
            <w:noProof/>
            <w:webHidden/>
          </w:rPr>
          <w:tab/>
        </w:r>
        <w:r w:rsidR="0012739A">
          <w:rPr>
            <w:noProof/>
            <w:webHidden/>
          </w:rPr>
          <w:fldChar w:fldCharType="begin"/>
        </w:r>
        <w:r w:rsidR="0012739A">
          <w:rPr>
            <w:noProof/>
            <w:webHidden/>
          </w:rPr>
          <w:instrText xml:space="preserve"> PAGEREF _Toc337132719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0" w:history="1">
        <w:r w:rsidR="0012739A" w:rsidRPr="00C32C96">
          <w:rPr>
            <w:rStyle w:val="Hyperlink"/>
            <w:noProof/>
          </w:rPr>
          <w:t>Active Form Colourization:</w:t>
        </w:r>
        <w:r w:rsidR="0012739A">
          <w:rPr>
            <w:noProof/>
            <w:webHidden/>
          </w:rPr>
          <w:tab/>
        </w:r>
        <w:r w:rsidR="0012739A">
          <w:rPr>
            <w:noProof/>
            <w:webHidden/>
          </w:rPr>
          <w:fldChar w:fldCharType="begin"/>
        </w:r>
        <w:r w:rsidR="0012739A">
          <w:rPr>
            <w:noProof/>
            <w:webHidden/>
          </w:rPr>
          <w:instrText xml:space="preserve"> PAGEREF _Toc337132720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1" w:history="1">
        <w:r w:rsidR="0012739A" w:rsidRPr="00C32C96">
          <w:rPr>
            <w:rStyle w:val="Hyperlink"/>
            <w:noProof/>
          </w:rPr>
          <w:t>Form Enumeration Filters:</w:t>
        </w:r>
        <w:r w:rsidR="0012739A">
          <w:rPr>
            <w:noProof/>
            <w:webHidden/>
          </w:rPr>
          <w:tab/>
        </w:r>
        <w:r w:rsidR="0012739A">
          <w:rPr>
            <w:noProof/>
            <w:webHidden/>
          </w:rPr>
          <w:fldChar w:fldCharType="begin"/>
        </w:r>
        <w:r w:rsidR="0012739A">
          <w:rPr>
            <w:noProof/>
            <w:webHidden/>
          </w:rPr>
          <w:instrText xml:space="preserve"> PAGEREF _Toc337132721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2" w:history="1">
        <w:r w:rsidR="0012739A" w:rsidRPr="00C32C96">
          <w:rPr>
            <w:rStyle w:val="Hyperlink"/>
            <w:noProof/>
          </w:rPr>
          <w:t>Live Change Log:</w:t>
        </w:r>
        <w:r w:rsidR="0012739A">
          <w:rPr>
            <w:noProof/>
            <w:webHidden/>
          </w:rPr>
          <w:tab/>
        </w:r>
        <w:r w:rsidR="0012739A">
          <w:rPr>
            <w:noProof/>
            <w:webHidden/>
          </w:rPr>
          <w:fldChar w:fldCharType="begin"/>
        </w:r>
        <w:r w:rsidR="0012739A">
          <w:rPr>
            <w:noProof/>
            <w:webHidden/>
          </w:rPr>
          <w:instrText xml:space="preserve"> PAGEREF _Toc337132722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3" w:history="1">
        <w:r w:rsidR="0012739A" w:rsidRPr="00C32C96">
          <w:rPr>
            <w:rStyle w:val="Hyperlink"/>
            <w:noProof/>
          </w:rPr>
          <w:t>Main Editor Windows’ Visibility:</w:t>
        </w:r>
        <w:r w:rsidR="0012739A">
          <w:rPr>
            <w:noProof/>
            <w:webHidden/>
          </w:rPr>
          <w:tab/>
        </w:r>
        <w:r w:rsidR="0012739A">
          <w:rPr>
            <w:noProof/>
            <w:webHidden/>
          </w:rPr>
          <w:fldChar w:fldCharType="begin"/>
        </w:r>
        <w:r w:rsidR="0012739A">
          <w:rPr>
            <w:noProof/>
            <w:webHidden/>
          </w:rPr>
          <w:instrText xml:space="preserve"> PAGEREF _Toc337132723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4" w:history="1">
        <w:r w:rsidR="0012739A" w:rsidRPr="00C32C96">
          <w:rPr>
            <w:rStyle w:val="Hyperlink"/>
            <w:noProof/>
          </w:rPr>
          <w:t>Taskbar Visibility:</w:t>
        </w:r>
        <w:r w:rsidR="0012739A">
          <w:rPr>
            <w:noProof/>
            <w:webHidden/>
          </w:rPr>
          <w:tab/>
        </w:r>
        <w:r w:rsidR="0012739A">
          <w:rPr>
            <w:noProof/>
            <w:webHidden/>
          </w:rPr>
          <w:fldChar w:fldCharType="begin"/>
        </w:r>
        <w:r w:rsidR="0012739A">
          <w:rPr>
            <w:noProof/>
            <w:webHidden/>
          </w:rPr>
          <w:instrText xml:space="preserve"> PAGEREF _Toc337132724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5" w:history="1">
        <w:r w:rsidR="0012739A" w:rsidRPr="00C32C96">
          <w:rPr>
            <w:rStyle w:val="Hyperlink"/>
            <w:noProof/>
          </w:rPr>
          <w:t>Quick Look-up Editor ID:</w:t>
        </w:r>
        <w:r w:rsidR="0012739A">
          <w:rPr>
            <w:noProof/>
            <w:webHidden/>
          </w:rPr>
          <w:tab/>
        </w:r>
        <w:r w:rsidR="0012739A">
          <w:rPr>
            <w:noProof/>
            <w:webHidden/>
          </w:rPr>
          <w:fldChar w:fldCharType="begin"/>
        </w:r>
        <w:r w:rsidR="0012739A">
          <w:rPr>
            <w:noProof/>
            <w:webHidden/>
          </w:rPr>
          <w:instrText xml:space="preserve"> PAGEREF _Toc337132725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6" w:history="1">
        <w:r w:rsidR="0012739A" w:rsidRPr="00C32C96">
          <w:rPr>
            <w:rStyle w:val="Hyperlink"/>
            <w:noProof/>
          </w:rPr>
          <w:t>Search and Replace:</w:t>
        </w:r>
        <w:r w:rsidR="0012739A">
          <w:rPr>
            <w:noProof/>
            <w:webHidden/>
          </w:rPr>
          <w:tab/>
        </w:r>
        <w:r w:rsidR="0012739A">
          <w:rPr>
            <w:noProof/>
            <w:webHidden/>
          </w:rPr>
          <w:fldChar w:fldCharType="begin"/>
        </w:r>
        <w:r w:rsidR="0012739A">
          <w:rPr>
            <w:noProof/>
            <w:webHidden/>
          </w:rPr>
          <w:instrText xml:space="preserve"> PAGEREF _Toc337132726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7" w:history="1">
        <w:r w:rsidR="0012739A" w:rsidRPr="00C32C96">
          <w:rPr>
            <w:rStyle w:val="Hyperlink"/>
            <w:noProof/>
          </w:rPr>
          <w:t>Enhanced Find Text:</w:t>
        </w:r>
        <w:r w:rsidR="0012739A">
          <w:rPr>
            <w:noProof/>
            <w:webHidden/>
          </w:rPr>
          <w:tab/>
        </w:r>
        <w:r w:rsidR="0012739A">
          <w:rPr>
            <w:noProof/>
            <w:webHidden/>
          </w:rPr>
          <w:fldChar w:fldCharType="begin"/>
        </w:r>
        <w:r w:rsidR="0012739A">
          <w:rPr>
            <w:noProof/>
            <w:webHidden/>
          </w:rPr>
          <w:instrText xml:space="preserve"> PAGEREF _Toc337132727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8" w:history="1">
        <w:r w:rsidR="0012739A" w:rsidRPr="00C32C96">
          <w:rPr>
            <w:rStyle w:val="Hyperlink"/>
            <w:noProof/>
          </w:rPr>
          <w:t>Safer Modification of List View based Records:</w:t>
        </w:r>
        <w:r w:rsidR="0012739A">
          <w:rPr>
            <w:noProof/>
            <w:webHidden/>
          </w:rPr>
          <w:tab/>
        </w:r>
        <w:r w:rsidR="0012739A">
          <w:rPr>
            <w:noProof/>
            <w:webHidden/>
          </w:rPr>
          <w:fldChar w:fldCharType="begin"/>
        </w:r>
        <w:r w:rsidR="0012739A">
          <w:rPr>
            <w:noProof/>
            <w:webHidden/>
          </w:rPr>
          <w:instrText xml:space="preserve"> PAGEREF _Toc337132728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29" w:history="1">
        <w:r w:rsidR="0012739A" w:rsidRPr="00C32C96">
          <w:rPr>
            <w:rStyle w:val="Hyperlink"/>
            <w:noProof/>
          </w:rPr>
          <w:t>Launch Game:</w:t>
        </w:r>
        <w:r w:rsidR="0012739A">
          <w:rPr>
            <w:noProof/>
            <w:webHidden/>
          </w:rPr>
          <w:tab/>
        </w:r>
        <w:r w:rsidR="0012739A">
          <w:rPr>
            <w:noProof/>
            <w:webHidden/>
          </w:rPr>
          <w:fldChar w:fldCharType="begin"/>
        </w:r>
        <w:r w:rsidR="0012739A">
          <w:rPr>
            <w:noProof/>
            <w:webHidden/>
          </w:rPr>
          <w:instrText xml:space="preserve"> PAGEREF _Toc337132729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0" w:history="1">
        <w:r w:rsidR="0012739A" w:rsidRPr="00C32C96">
          <w:rPr>
            <w:rStyle w:val="Hyperlink"/>
            <w:noProof/>
          </w:rPr>
          <w:t>Script Compiler:</w:t>
        </w:r>
        <w:r w:rsidR="0012739A">
          <w:rPr>
            <w:noProof/>
            <w:webHidden/>
          </w:rPr>
          <w:tab/>
        </w:r>
        <w:r w:rsidR="0012739A">
          <w:rPr>
            <w:noProof/>
            <w:webHidden/>
          </w:rPr>
          <w:fldChar w:fldCharType="begin"/>
        </w:r>
        <w:r w:rsidR="0012739A">
          <w:rPr>
            <w:noProof/>
            <w:webHidden/>
          </w:rPr>
          <w:instrText xml:space="preserve"> PAGEREF _Toc337132730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1" w:history="1">
        <w:r w:rsidR="0012739A" w:rsidRPr="00C32C96">
          <w:rPr>
            <w:rStyle w:val="Hyperlink"/>
            <w:noProof/>
          </w:rPr>
          <w:t>Global Script Creation:</w:t>
        </w:r>
        <w:r w:rsidR="0012739A">
          <w:rPr>
            <w:noProof/>
            <w:webHidden/>
          </w:rPr>
          <w:tab/>
        </w:r>
        <w:r w:rsidR="0012739A">
          <w:rPr>
            <w:noProof/>
            <w:webHidden/>
          </w:rPr>
          <w:fldChar w:fldCharType="begin"/>
        </w:r>
        <w:r w:rsidR="0012739A">
          <w:rPr>
            <w:noProof/>
            <w:webHidden/>
          </w:rPr>
          <w:instrText xml:space="preserve"> PAGEREF _Toc337132731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2" w:history="1">
        <w:r w:rsidR="0012739A" w:rsidRPr="00C32C96">
          <w:rPr>
            <w:rStyle w:val="Hyperlink"/>
            <w:noProof/>
          </w:rPr>
          <w:t>Result Script Editing:</w:t>
        </w:r>
        <w:r w:rsidR="0012739A">
          <w:rPr>
            <w:noProof/>
            <w:webHidden/>
          </w:rPr>
          <w:tab/>
        </w:r>
        <w:r w:rsidR="0012739A">
          <w:rPr>
            <w:noProof/>
            <w:webHidden/>
          </w:rPr>
          <w:fldChar w:fldCharType="begin"/>
        </w:r>
        <w:r w:rsidR="0012739A">
          <w:rPr>
            <w:noProof/>
            <w:webHidden/>
          </w:rPr>
          <w:instrText xml:space="preserve"> PAGEREF _Toc337132732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3" w:history="1">
        <w:r w:rsidR="0012739A" w:rsidRPr="00C32C96">
          <w:rPr>
            <w:rStyle w:val="Hyperlink"/>
            <w:noProof/>
          </w:rPr>
          <w:t>Context Menu Tools:</w:t>
        </w:r>
        <w:r w:rsidR="0012739A">
          <w:rPr>
            <w:noProof/>
            <w:webHidden/>
          </w:rPr>
          <w:tab/>
        </w:r>
        <w:r w:rsidR="0012739A">
          <w:rPr>
            <w:noProof/>
            <w:webHidden/>
          </w:rPr>
          <w:fldChar w:fldCharType="begin"/>
        </w:r>
        <w:r w:rsidR="0012739A">
          <w:rPr>
            <w:noProof/>
            <w:webHidden/>
          </w:rPr>
          <w:instrText xml:space="preserve"> PAGEREF _Toc337132733 \h </w:instrText>
        </w:r>
        <w:r w:rsidR="0012739A">
          <w:rPr>
            <w:noProof/>
            <w:webHidden/>
          </w:rPr>
        </w:r>
        <w:r w:rsidR="0012739A">
          <w:rPr>
            <w:noProof/>
            <w:webHidden/>
          </w:rPr>
          <w:fldChar w:fldCharType="separate"/>
        </w:r>
        <w:r w:rsidR="000263EE">
          <w:rPr>
            <w:noProof/>
            <w:webHidden/>
          </w:rPr>
          <w:t>10</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4" w:history="1">
        <w:r w:rsidR="0012739A" w:rsidRPr="00C32C96">
          <w:rPr>
            <w:rStyle w:val="Hyperlink"/>
            <w:noProof/>
          </w:rPr>
          <w:t>Batch Copy Eyes/Hair:</w:t>
        </w:r>
        <w:r w:rsidR="0012739A">
          <w:rPr>
            <w:noProof/>
            <w:webHidden/>
          </w:rPr>
          <w:tab/>
        </w:r>
        <w:r w:rsidR="0012739A">
          <w:rPr>
            <w:noProof/>
            <w:webHidden/>
          </w:rPr>
          <w:fldChar w:fldCharType="begin"/>
        </w:r>
        <w:r w:rsidR="0012739A">
          <w:rPr>
            <w:noProof/>
            <w:webHidden/>
          </w:rPr>
          <w:instrText xml:space="preserve"> PAGEREF _Toc337132734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5" w:history="1">
        <w:r w:rsidR="0012739A" w:rsidRPr="00C32C96">
          <w:rPr>
            <w:rStyle w:val="Hyperlink"/>
            <w:noProof/>
          </w:rPr>
          <w:t>LOD Texture Generator:</w:t>
        </w:r>
        <w:r w:rsidR="0012739A">
          <w:rPr>
            <w:noProof/>
            <w:webHidden/>
          </w:rPr>
          <w:tab/>
        </w:r>
        <w:r w:rsidR="0012739A">
          <w:rPr>
            <w:noProof/>
            <w:webHidden/>
          </w:rPr>
          <w:fldChar w:fldCharType="begin"/>
        </w:r>
        <w:r w:rsidR="0012739A">
          <w:rPr>
            <w:noProof/>
            <w:webHidden/>
          </w:rPr>
          <w:instrText xml:space="preserve"> PAGEREF _Toc337132735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6" w:history="1">
        <w:r w:rsidR="0012739A" w:rsidRPr="00C32C96">
          <w:rPr>
            <w:rStyle w:val="Hyperlink"/>
            <w:noProof/>
          </w:rPr>
          <w:t>Time of Day Slider:</w:t>
        </w:r>
        <w:r w:rsidR="0012739A">
          <w:rPr>
            <w:noProof/>
            <w:webHidden/>
          </w:rPr>
          <w:tab/>
        </w:r>
        <w:r w:rsidR="0012739A">
          <w:rPr>
            <w:noProof/>
            <w:webHidden/>
          </w:rPr>
          <w:fldChar w:fldCharType="begin"/>
        </w:r>
        <w:r w:rsidR="0012739A">
          <w:rPr>
            <w:noProof/>
            <w:webHidden/>
          </w:rPr>
          <w:instrText xml:space="preserve"> PAGEREF _Toc337132736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7" w:history="1">
        <w:r w:rsidR="0012739A" w:rsidRPr="00C32C96">
          <w:rPr>
            <w:rStyle w:val="Hyperlink"/>
            <w:noProof/>
          </w:rPr>
          <w:t>Editor IDs in Edit Dialogue Titles:</w:t>
        </w:r>
        <w:r w:rsidR="0012739A">
          <w:rPr>
            <w:noProof/>
            <w:webHidden/>
          </w:rPr>
          <w:tab/>
        </w:r>
        <w:r w:rsidR="0012739A">
          <w:rPr>
            <w:noProof/>
            <w:webHidden/>
          </w:rPr>
          <w:fldChar w:fldCharType="begin"/>
        </w:r>
        <w:r w:rsidR="0012739A">
          <w:rPr>
            <w:noProof/>
            <w:webHidden/>
          </w:rPr>
          <w:instrText xml:space="preserve"> PAGEREF _Toc337132737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8" w:history="1">
        <w:r w:rsidR="0012739A" w:rsidRPr="00C32C96">
          <w:rPr>
            <w:rStyle w:val="Hyperlink"/>
            <w:noProof/>
          </w:rPr>
          <w:t>Improved Dialogue UI's:</w:t>
        </w:r>
        <w:r w:rsidR="0012739A">
          <w:rPr>
            <w:noProof/>
            <w:webHidden/>
          </w:rPr>
          <w:tab/>
        </w:r>
        <w:r w:rsidR="0012739A">
          <w:rPr>
            <w:noProof/>
            <w:webHidden/>
          </w:rPr>
          <w:fldChar w:fldCharType="begin"/>
        </w:r>
        <w:r w:rsidR="0012739A">
          <w:rPr>
            <w:noProof/>
            <w:webHidden/>
          </w:rPr>
          <w:instrText xml:space="preserve"> PAGEREF _Toc337132738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39" w:history="1">
        <w:r w:rsidR="0012739A" w:rsidRPr="00C32C96">
          <w:rPr>
            <w:rStyle w:val="Hyperlink"/>
            <w:noProof/>
          </w:rPr>
          <w:t>Enhanced Response Editor:</w:t>
        </w:r>
        <w:r w:rsidR="0012739A">
          <w:rPr>
            <w:noProof/>
            <w:webHidden/>
          </w:rPr>
          <w:tab/>
        </w:r>
        <w:r w:rsidR="0012739A">
          <w:rPr>
            <w:noProof/>
            <w:webHidden/>
          </w:rPr>
          <w:fldChar w:fldCharType="begin"/>
        </w:r>
        <w:r w:rsidR="0012739A">
          <w:rPr>
            <w:noProof/>
            <w:webHidden/>
          </w:rPr>
          <w:instrText xml:space="preserve"> PAGEREF _Toc337132739 \h </w:instrText>
        </w:r>
        <w:r w:rsidR="0012739A">
          <w:rPr>
            <w:noProof/>
            <w:webHidden/>
          </w:rPr>
        </w:r>
        <w:r w:rsidR="0012739A">
          <w:rPr>
            <w:noProof/>
            <w:webHidden/>
          </w:rPr>
          <w:fldChar w:fldCharType="separate"/>
        </w:r>
        <w:r w:rsidR="000263EE">
          <w:rPr>
            <w:noProof/>
            <w:webHidden/>
          </w:rPr>
          <w:t>12</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0" w:history="1">
        <w:r w:rsidR="0012739A" w:rsidRPr="00C32C96">
          <w:rPr>
            <w:rStyle w:val="Hyperlink"/>
            <w:noProof/>
          </w:rPr>
          <w:t>Object Window:</w:t>
        </w:r>
        <w:r w:rsidR="0012739A">
          <w:rPr>
            <w:noProof/>
            <w:webHidden/>
          </w:rPr>
          <w:tab/>
        </w:r>
        <w:r w:rsidR="0012739A">
          <w:rPr>
            <w:noProof/>
            <w:webHidden/>
          </w:rPr>
          <w:fldChar w:fldCharType="begin"/>
        </w:r>
        <w:r w:rsidR="0012739A">
          <w:rPr>
            <w:noProof/>
            <w:webHidden/>
          </w:rPr>
          <w:instrText xml:space="preserve"> PAGEREF _Toc337132740 \h </w:instrText>
        </w:r>
        <w:r w:rsidR="0012739A">
          <w:rPr>
            <w:noProof/>
            <w:webHidden/>
          </w:rPr>
        </w:r>
        <w:r w:rsidR="0012739A">
          <w:rPr>
            <w:noProof/>
            <w:webHidden/>
          </w:rPr>
          <w:fldChar w:fldCharType="separate"/>
        </w:r>
        <w:r w:rsidR="000263EE">
          <w:rPr>
            <w:noProof/>
            <w:webHidden/>
          </w:rPr>
          <w:t>14</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1" w:history="1">
        <w:r w:rsidR="0012739A" w:rsidRPr="00C32C96">
          <w:rPr>
            <w:rStyle w:val="Hyperlink"/>
            <w:noProof/>
          </w:rPr>
          <w:t>Cell View Window:</w:t>
        </w:r>
        <w:r w:rsidR="0012739A">
          <w:rPr>
            <w:noProof/>
            <w:webHidden/>
          </w:rPr>
          <w:tab/>
        </w:r>
        <w:r w:rsidR="0012739A">
          <w:rPr>
            <w:noProof/>
            <w:webHidden/>
          </w:rPr>
          <w:fldChar w:fldCharType="begin"/>
        </w:r>
        <w:r w:rsidR="0012739A">
          <w:rPr>
            <w:noProof/>
            <w:webHidden/>
          </w:rPr>
          <w:instrText xml:space="preserve"> PAGEREF _Toc337132741 \h </w:instrText>
        </w:r>
        <w:r w:rsidR="0012739A">
          <w:rPr>
            <w:noProof/>
            <w:webHidden/>
          </w:rPr>
        </w:r>
        <w:r w:rsidR="0012739A">
          <w:rPr>
            <w:noProof/>
            <w:webHidden/>
          </w:rPr>
          <w:fldChar w:fldCharType="separate"/>
        </w:r>
        <w:r w:rsidR="000263EE">
          <w:rPr>
            <w:noProof/>
            <w:webHidden/>
          </w:rPr>
          <w:t>14</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2" w:history="1">
        <w:r w:rsidR="0012739A" w:rsidRPr="00C32C96">
          <w:rPr>
            <w:rStyle w:val="Hyperlink"/>
            <w:noProof/>
          </w:rPr>
          <w:t>Render Window:</w:t>
        </w:r>
        <w:r w:rsidR="0012739A">
          <w:rPr>
            <w:noProof/>
            <w:webHidden/>
          </w:rPr>
          <w:tab/>
        </w:r>
        <w:r w:rsidR="0012739A">
          <w:rPr>
            <w:noProof/>
            <w:webHidden/>
          </w:rPr>
          <w:fldChar w:fldCharType="begin"/>
        </w:r>
        <w:r w:rsidR="0012739A">
          <w:rPr>
            <w:noProof/>
            <w:webHidden/>
          </w:rPr>
          <w:instrText xml:space="preserve"> PAGEREF _Toc337132742 \h </w:instrText>
        </w:r>
        <w:r w:rsidR="0012739A">
          <w:rPr>
            <w:noProof/>
            <w:webHidden/>
          </w:rPr>
        </w:r>
        <w:r w:rsidR="0012739A">
          <w:rPr>
            <w:noProof/>
            <w:webHidden/>
          </w:rPr>
          <w:fldChar w:fldCharType="separate"/>
        </w:r>
        <w:r w:rsidR="000263EE">
          <w:rPr>
            <w:noProof/>
            <w:webHidden/>
          </w:rPr>
          <w:t>15</w:t>
        </w:r>
        <w:r w:rsidR="0012739A">
          <w:rPr>
            <w:noProof/>
            <w:webHidden/>
          </w:rPr>
          <w:fldChar w:fldCharType="end"/>
        </w:r>
      </w:hyperlink>
    </w:p>
    <w:p w:rsidR="0012739A" w:rsidRDefault="00946046">
      <w:pPr>
        <w:pStyle w:val="TOC5"/>
        <w:rPr>
          <w:rFonts w:asciiTheme="minorHAnsi" w:eastAsiaTheme="minorEastAsia" w:hAnsiTheme="minorHAnsi" w:cstheme="minorBidi"/>
          <w:noProof/>
          <w:kern w:val="0"/>
          <w:lang w:eastAsia="en-CA" w:bidi="ar-SA"/>
        </w:rPr>
      </w:pPr>
      <w:hyperlink w:anchor="_Toc337132743" w:history="1">
        <w:r w:rsidR="0012739A" w:rsidRPr="00C32C96">
          <w:rPr>
            <w:rStyle w:val="Hyperlink"/>
            <w:noProof/>
          </w:rPr>
          <w:t>Shortcut Keys</w:t>
        </w:r>
        <w:r w:rsidR="0012739A">
          <w:rPr>
            <w:noProof/>
            <w:webHidden/>
          </w:rPr>
          <w:tab/>
        </w:r>
        <w:r w:rsidR="0012739A">
          <w:rPr>
            <w:noProof/>
            <w:webHidden/>
          </w:rPr>
          <w:fldChar w:fldCharType="begin"/>
        </w:r>
        <w:r w:rsidR="0012739A">
          <w:rPr>
            <w:noProof/>
            <w:webHidden/>
          </w:rPr>
          <w:instrText xml:space="preserve"> PAGEREF _Toc337132743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946046">
      <w:pPr>
        <w:pStyle w:val="TOC1"/>
        <w:rPr>
          <w:rFonts w:asciiTheme="minorHAnsi" w:eastAsiaTheme="minorEastAsia" w:hAnsiTheme="minorHAnsi" w:cstheme="minorBidi"/>
          <w:noProof/>
          <w:kern w:val="0"/>
          <w:lang w:eastAsia="en-CA" w:bidi="ar-SA"/>
        </w:rPr>
      </w:pPr>
      <w:hyperlink w:anchor="_Toc337132744" w:history="1">
        <w:r w:rsidR="0012739A" w:rsidRPr="00C32C96">
          <w:rPr>
            <w:rStyle w:val="Hyperlink"/>
            <w:noProof/>
          </w:rPr>
          <w:t>Trifles</w:t>
        </w:r>
        <w:r w:rsidR="0012739A">
          <w:rPr>
            <w:noProof/>
            <w:webHidden/>
          </w:rPr>
          <w:tab/>
        </w:r>
        <w:r w:rsidR="0012739A">
          <w:rPr>
            <w:noProof/>
            <w:webHidden/>
          </w:rPr>
          <w:fldChar w:fldCharType="begin"/>
        </w:r>
        <w:r w:rsidR="0012739A">
          <w:rPr>
            <w:noProof/>
            <w:webHidden/>
          </w:rPr>
          <w:instrText xml:space="preserve"> PAGEREF _Toc337132744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5" w:history="1">
        <w:r w:rsidR="0012739A" w:rsidRPr="00C32C96">
          <w:rPr>
            <w:rStyle w:val="Hyperlink"/>
            <w:noProof/>
          </w:rPr>
          <w:t>Performance Improvements:</w:t>
        </w:r>
        <w:r w:rsidR="0012739A">
          <w:rPr>
            <w:noProof/>
            <w:webHidden/>
          </w:rPr>
          <w:tab/>
        </w:r>
        <w:r w:rsidR="0012739A">
          <w:rPr>
            <w:noProof/>
            <w:webHidden/>
          </w:rPr>
          <w:fldChar w:fldCharType="begin"/>
        </w:r>
        <w:r w:rsidR="0012739A">
          <w:rPr>
            <w:noProof/>
            <w:webHidden/>
          </w:rPr>
          <w:instrText xml:space="preserve"> PAGEREF _Toc337132745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6" w:history="1">
        <w:r w:rsidR="0012739A" w:rsidRPr="00C32C96">
          <w:rPr>
            <w:rStyle w:val="Hyperlink"/>
            <w:noProof/>
          </w:rPr>
          <w:t>Fast Exit:</w:t>
        </w:r>
        <w:r w:rsidR="0012739A">
          <w:rPr>
            <w:noProof/>
            <w:webHidden/>
          </w:rPr>
          <w:tab/>
        </w:r>
        <w:r w:rsidR="0012739A">
          <w:rPr>
            <w:noProof/>
            <w:webHidden/>
          </w:rPr>
          <w:fldChar w:fldCharType="begin"/>
        </w:r>
        <w:r w:rsidR="0012739A">
          <w:rPr>
            <w:noProof/>
            <w:webHidden/>
          </w:rPr>
          <w:instrText xml:space="preserve"> PAGEREF _Toc337132746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7" w:history="1">
        <w:r w:rsidR="0012739A" w:rsidRPr="00C32C96">
          <w:rPr>
            <w:rStyle w:val="Hyperlink"/>
            <w:noProof/>
          </w:rPr>
          <w:t>Icons with MIP maps/Texture Size Limitations:</w:t>
        </w:r>
        <w:r w:rsidR="0012739A">
          <w:rPr>
            <w:noProof/>
            <w:webHidden/>
          </w:rPr>
          <w:tab/>
        </w:r>
        <w:r w:rsidR="0012739A">
          <w:rPr>
            <w:noProof/>
            <w:webHidden/>
          </w:rPr>
          <w:fldChar w:fldCharType="begin"/>
        </w:r>
        <w:r w:rsidR="0012739A">
          <w:rPr>
            <w:noProof/>
            <w:webHidden/>
          </w:rPr>
          <w:instrText xml:space="preserve"> PAGEREF _Toc337132747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8" w:history="1">
        <w:r w:rsidR="0012739A" w:rsidRPr="00C32C96">
          <w:rPr>
            <w:rStyle w:val="Hyperlink"/>
            <w:noProof/>
          </w:rPr>
          <w:t>Auto-loading BSA Archives:</w:t>
        </w:r>
        <w:r w:rsidR="0012739A">
          <w:rPr>
            <w:noProof/>
            <w:webHidden/>
          </w:rPr>
          <w:tab/>
        </w:r>
        <w:r w:rsidR="0012739A">
          <w:rPr>
            <w:noProof/>
            <w:webHidden/>
          </w:rPr>
          <w:fldChar w:fldCharType="begin"/>
        </w:r>
        <w:r w:rsidR="0012739A">
          <w:rPr>
            <w:noProof/>
            <w:webHidden/>
          </w:rPr>
          <w:instrText xml:space="preserve"> PAGEREF _Toc337132748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49" w:history="1">
        <w:r w:rsidR="0012739A" w:rsidRPr="00C32C96">
          <w:rPr>
            <w:rStyle w:val="Hyperlink"/>
            <w:noProof/>
          </w:rPr>
          <w:t>Integer-prefixed Editor IDs:</w:t>
        </w:r>
        <w:r w:rsidR="0012739A">
          <w:rPr>
            <w:noProof/>
            <w:webHidden/>
          </w:rPr>
          <w:tab/>
        </w:r>
        <w:r w:rsidR="0012739A">
          <w:rPr>
            <w:noProof/>
            <w:webHidden/>
          </w:rPr>
          <w:fldChar w:fldCharType="begin"/>
        </w:r>
        <w:r w:rsidR="0012739A">
          <w:rPr>
            <w:noProof/>
            <w:webHidden/>
          </w:rPr>
          <w:instrText xml:space="preserve"> PAGEREF _Toc337132749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50" w:history="1">
        <w:r w:rsidR="0012739A" w:rsidRPr="00C32C96">
          <w:rPr>
            <w:rStyle w:val="Hyperlink"/>
            <w:noProof/>
          </w:rPr>
          <w:t>Idle Animation Tree Initialization:</w:t>
        </w:r>
        <w:r w:rsidR="0012739A">
          <w:rPr>
            <w:noProof/>
            <w:webHidden/>
          </w:rPr>
          <w:tab/>
        </w:r>
        <w:r w:rsidR="0012739A">
          <w:rPr>
            <w:noProof/>
            <w:webHidden/>
          </w:rPr>
          <w:fldChar w:fldCharType="begin"/>
        </w:r>
        <w:r w:rsidR="0012739A">
          <w:rPr>
            <w:noProof/>
            <w:webHidden/>
          </w:rPr>
          <w:instrText xml:space="preserve"> PAGEREF _Toc337132750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51" w:history="1">
        <w:r w:rsidR="0012739A" w:rsidRPr="00C32C96">
          <w:rPr>
            <w:rStyle w:val="Hyperlink"/>
            <w:noProof/>
          </w:rPr>
          <w:t>Archived Sound File Sampling:</w:t>
        </w:r>
        <w:r w:rsidR="0012739A">
          <w:rPr>
            <w:noProof/>
            <w:webHidden/>
          </w:rPr>
          <w:tab/>
        </w:r>
        <w:r w:rsidR="0012739A">
          <w:rPr>
            <w:noProof/>
            <w:webHidden/>
          </w:rPr>
          <w:fldChar w:fldCharType="begin"/>
        </w:r>
        <w:r w:rsidR="0012739A">
          <w:rPr>
            <w:noProof/>
            <w:webHidden/>
          </w:rPr>
          <w:instrText xml:space="preserve"> PAGEREF _Toc337132751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52" w:history="1">
        <w:r w:rsidR="0012739A" w:rsidRPr="00C32C96">
          <w:rPr>
            <w:rStyle w:val="Hyperlink"/>
            <w:noProof/>
          </w:rPr>
          <w:t>3</w:t>
        </w:r>
        <w:r w:rsidR="0012739A" w:rsidRPr="00C32C96">
          <w:rPr>
            <w:rStyle w:val="Hyperlink"/>
            <w:noProof/>
            <w:vertAlign w:val="superscript"/>
          </w:rPr>
          <w:t>rd</w:t>
        </w:r>
        <w:r w:rsidR="0012739A" w:rsidRPr="00C32C96">
          <w:rPr>
            <w:rStyle w:val="Hyperlink"/>
            <w:noProof/>
          </w:rPr>
          <w:t xml:space="preserve"> Party Tool Launcher:</w:t>
        </w:r>
        <w:r w:rsidR="0012739A">
          <w:rPr>
            <w:noProof/>
            <w:webHidden/>
          </w:rPr>
          <w:tab/>
        </w:r>
        <w:r w:rsidR="0012739A">
          <w:rPr>
            <w:noProof/>
            <w:webHidden/>
          </w:rPr>
          <w:fldChar w:fldCharType="begin"/>
        </w:r>
        <w:r w:rsidR="0012739A">
          <w:rPr>
            <w:noProof/>
            <w:webHidden/>
          </w:rPr>
          <w:instrText xml:space="preserve"> PAGEREF _Toc337132752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53" w:history="1">
        <w:r w:rsidR="0012739A" w:rsidRPr="00C32C96">
          <w:rPr>
            <w:rStyle w:val="Hyperlink"/>
            <w:noProof/>
          </w:rPr>
          <w:t>Achievements:</w:t>
        </w:r>
        <w:r w:rsidR="0012739A">
          <w:rPr>
            <w:noProof/>
            <w:webHidden/>
          </w:rPr>
          <w:tab/>
        </w:r>
        <w:r w:rsidR="0012739A">
          <w:rPr>
            <w:noProof/>
            <w:webHidden/>
          </w:rPr>
          <w:fldChar w:fldCharType="begin"/>
        </w:r>
        <w:r w:rsidR="0012739A">
          <w:rPr>
            <w:noProof/>
            <w:webHidden/>
          </w:rPr>
          <w:instrText xml:space="preserve"> PAGEREF _Toc337132753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946046">
      <w:pPr>
        <w:pStyle w:val="TOC4"/>
        <w:rPr>
          <w:rFonts w:asciiTheme="minorHAnsi" w:eastAsiaTheme="minorEastAsia" w:hAnsiTheme="minorHAnsi" w:cstheme="minorBidi"/>
          <w:noProof/>
          <w:kern w:val="0"/>
          <w:lang w:eastAsia="en-CA" w:bidi="ar-SA"/>
        </w:rPr>
      </w:pPr>
      <w:hyperlink w:anchor="_Toc337132754" w:history="1">
        <w:r w:rsidR="0012739A" w:rsidRPr="00C32C96">
          <w:rPr>
            <w:rStyle w:val="Hyperlink"/>
            <w:noProof/>
          </w:rPr>
          <w:t>Last Chance "Panic Save" Handler:</w:t>
        </w:r>
        <w:r w:rsidR="0012739A">
          <w:rPr>
            <w:noProof/>
            <w:webHidden/>
          </w:rPr>
          <w:tab/>
        </w:r>
        <w:r w:rsidR="0012739A">
          <w:rPr>
            <w:noProof/>
            <w:webHidden/>
          </w:rPr>
          <w:fldChar w:fldCharType="begin"/>
        </w:r>
        <w:r w:rsidR="0012739A">
          <w:rPr>
            <w:noProof/>
            <w:webHidden/>
          </w:rPr>
          <w:instrText xml:space="preserve"> PAGEREF _Toc337132754 \h </w:instrText>
        </w:r>
        <w:r w:rsidR="0012739A">
          <w:rPr>
            <w:noProof/>
            <w:webHidden/>
          </w:rPr>
        </w:r>
        <w:r w:rsidR="0012739A">
          <w:rPr>
            <w:noProof/>
            <w:webHidden/>
          </w:rPr>
          <w:fldChar w:fldCharType="separate"/>
        </w:r>
        <w:r w:rsidR="000263EE">
          <w:rPr>
            <w:noProof/>
            <w:webHidden/>
          </w:rPr>
          <w:t>20</w:t>
        </w:r>
        <w:r w:rsidR="0012739A">
          <w:rPr>
            <w:noProof/>
            <w:webHidden/>
          </w:rPr>
          <w:fldChar w:fldCharType="end"/>
        </w:r>
      </w:hyperlink>
    </w:p>
    <w:p w:rsidR="0012739A" w:rsidRDefault="00946046">
      <w:pPr>
        <w:pStyle w:val="TOC1"/>
        <w:rPr>
          <w:rFonts w:asciiTheme="minorHAnsi" w:eastAsiaTheme="minorEastAsia" w:hAnsiTheme="minorHAnsi" w:cstheme="minorBidi"/>
          <w:noProof/>
          <w:kern w:val="0"/>
          <w:lang w:eastAsia="en-CA" w:bidi="ar-SA"/>
        </w:rPr>
      </w:pPr>
      <w:hyperlink w:anchor="_Toc337132755" w:history="1">
        <w:r w:rsidR="0012739A" w:rsidRPr="00C32C96">
          <w:rPr>
            <w:rStyle w:val="Hyperlink"/>
            <w:noProof/>
          </w:rPr>
          <w:t>Vanilla Bug Fixes</w:t>
        </w:r>
        <w:r w:rsidR="0012739A">
          <w:rPr>
            <w:noProof/>
            <w:webHidden/>
          </w:rPr>
          <w:tab/>
        </w:r>
        <w:r w:rsidR="0012739A">
          <w:rPr>
            <w:noProof/>
            <w:webHidden/>
          </w:rPr>
          <w:fldChar w:fldCharType="begin"/>
        </w:r>
        <w:r w:rsidR="0012739A">
          <w:rPr>
            <w:noProof/>
            <w:webHidden/>
          </w:rPr>
          <w:instrText xml:space="preserve"> PAGEREF _Toc337132755 \h </w:instrText>
        </w:r>
        <w:r w:rsidR="0012739A">
          <w:rPr>
            <w:noProof/>
            <w:webHidden/>
          </w:rPr>
        </w:r>
        <w:r w:rsidR="0012739A">
          <w:rPr>
            <w:noProof/>
            <w:webHidden/>
          </w:rPr>
          <w:fldChar w:fldCharType="separate"/>
        </w:r>
        <w:r w:rsidR="000263EE">
          <w:rPr>
            <w:noProof/>
            <w:webHidden/>
          </w:rPr>
          <w:t>20</w:t>
        </w:r>
        <w:r w:rsidR="0012739A">
          <w:rPr>
            <w:noProof/>
            <w:webHidden/>
          </w:rPr>
          <w:fldChar w:fldCharType="end"/>
        </w:r>
      </w:hyperlink>
    </w:p>
    <w:p w:rsidR="0012739A" w:rsidRDefault="00946046">
      <w:pPr>
        <w:pStyle w:val="TOC1"/>
        <w:rPr>
          <w:rFonts w:asciiTheme="minorHAnsi" w:eastAsiaTheme="minorEastAsia" w:hAnsiTheme="minorHAnsi" w:cstheme="minorBidi"/>
          <w:noProof/>
          <w:kern w:val="0"/>
          <w:lang w:eastAsia="en-CA" w:bidi="ar-SA"/>
        </w:rPr>
      </w:pPr>
      <w:hyperlink w:anchor="_Toc337132756" w:history="1">
        <w:r w:rsidR="0012739A" w:rsidRPr="00C32C96">
          <w:rPr>
            <w:rStyle w:val="Hyperlink"/>
            <w:noProof/>
          </w:rPr>
          <w:t>New tools</w:t>
        </w:r>
        <w:r w:rsidR="0012739A">
          <w:rPr>
            <w:noProof/>
            <w:webHidden/>
          </w:rPr>
          <w:tab/>
        </w:r>
        <w:r w:rsidR="0012739A">
          <w:rPr>
            <w:noProof/>
            <w:webHidden/>
          </w:rPr>
          <w:fldChar w:fldCharType="begin"/>
        </w:r>
        <w:r w:rsidR="0012739A">
          <w:rPr>
            <w:noProof/>
            <w:webHidden/>
          </w:rPr>
          <w:instrText xml:space="preserve"> PAGEREF _Toc337132756 \h </w:instrText>
        </w:r>
        <w:r w:rsidR="0012739A">
          <w:rPr>
            <w:noProof/>
            <w:webHidden/>
          </w:rPr>
        </w:r>
        <w:r w:rsidR="0012739A">
          <w:rPr>
            <w:noProof/>
            <w:webHidden/>
          </w:rPr>
          <w:fldChar w:fldCharType="separate"/>
        </w:r>
        <w:r w:rsidR="000263EE">
          <w:rPr>
            <w:noProof/>
            <w:webHidden/>
          </w:rPr>
          <w:t>25</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57" w:history="1">
        <w:r w:rsidR="0012739A" w:rsidRPr="00C32C96">
          <w:rPr>
            <w:rStyle w:val="Hyperlink"/>
            <w:noProof/>
          </w:rPr>
          <w:t>Script Editor</w:t>
        </w:r>
        <w:r w:rsidR="0012739A">
          <w:rPr>
            <w:noProof/>
            <w:webHidden/>
          </w:rPr>
          <w:tab/>
        </w:r>
        <w:r w:rsidR="0012739A">
          <w:rPr>
            <w:noProof/>
            <w:webHidden/>
          </w:rPr>
          <w:fldChar w:fldCharType="begin"/>
        </w:r>
        <w:r w:rsidR="0012739A">
          <w:rPr>
            <w:noProof/>
            <w:webHidden/>
          </w:rPr>
          <w:instrText xml:space="preserve"> PAGEREF _Toc337132757 \h </w:instrText>
        </w:r>
        <w:r w:rsidR="0012739A">
          <w:rPr>
            <w:noProof/>
            <w:webHidden/>
          </w:rPr>
        </w:r>
        <w:r w:rsidR="0012739A">
          <w:rPr>
            <w:noProof/>
            <w:webHidden/>
          </w:rPr>
          <w:fldChar w:fldCharType="separate"/>
        </w:r>
        <w:r w:rsidR="000263EE">
          <w:rPr>
            <w:noProof/>
            <w:webHidden/>
          </w:rPr>
          <w:t>25</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58" w:history="1">
        <w:r w:rsidR="0012739A" w:rsidRPr="00C32C96">
          <w:rPr>
            <w:rStyle w:val="Hyperlink"/>
            <w:noProof/>
          </w:rPr>
          <w:t>IntelliSense</w:t>
        </w:r>
        <w:r w:rsidR="0012739A">
          <w:rPr>
            <w:noProof/>
            <w:webHidden/>
          </w:rPr>
          <w:tab/>
        </w:r>
        <w:r w:rsidR="0012739A">
          <w:rPr>
            <w:noProof/>
            <w:webHidden/>
          </w:rPr>
          <w:fldChar w:fldCharType="begin"/>
        </w:r>
        <w:r w:rsidR="0012739A">
          <w:rPr>
            <w:noProof/>
            <w:webHidden/>
          </w:rPr>
          <w:instrText xml:space="preserve"> PAGEREF _Toc337132758 \h </w:instrText>
        </w:r>
        <w:r w:rsidR="0012739A">
          <w:rPr>
            <w:noProof/>
            <w:webHidden/>
          </w:rPr>
        </w:r>
        <w:r w:rsidR="0012739A">
          <w:rPr>
            <w:noProof/>
            <w:webHidden/>
          </w:rPr>
          <w:fldChar w:fldCharType="separate"/>
        </w:r>
        <w:r w:rsidR="000263EE">
          <w:rPr>
            <w:noProof/>
            <w:webHidden/>
          </w:rPr>
          <w:t>30</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59" w:history="1">
        <w:r w:rsidR="0012739A" w:rsidRPr="00C32C96">
          <w:rPr>
            <w:rStyle w:val="Hyperlink"/>
            <w:noProof/>
          </w:rPr>
          <w:t>Code Snippet Manager</w:t>
        </w:r>
        <w:r w:rsidR="0012739A">
          <w:rPr>
            <w:noProof/>
            <w:webHidden/>
          </w:rPr>
          <w:tab/>
        </w:r>
        <w:r w:rsidR="0012739A">
          <w:rPr>
            <w:noProof/>
            <w:webHidden/>
          </w:rPr>
          <w:fldChar w:fldCharType="begin"/>
        </w:r>
        <w:r w:rsidR="0012739A">
          <w:rPr>
            <w:noProof/>
            <w:webHidden/>
          </w:rPr>
          <w:instrText xml:space="preserve"> PAGEREF _Toc337132759 \h </w:instrText>
        </w:r>
        <w:r w:rsidR="0012739A">
          <w:rPr>
            <w:noProof/>
            <w:webHidden/>
          </w:rPr>
        </w:r>
        <w:r w:rsidR="0012739A">
          <w:rPr>
            <w:noProof/>
            <w:webHidden/>
          </w:rPr>
          <w:fldChar w:fldCharType="separate"/>
        </w:r>
        <w:r w:rsidR="000263EE">
          <w:rPr>
            <w:noProof/>
            <w:webHidden/>
          </w:rPr>
          <w:t>32</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60" w:history="1">
        <w:r w:rsidR="0012739A" w:rsidRPr="00C32C96">
          <w:rPr>
            <w:rStyle w:val="Hyperlink"/>
            <w:noProof/>
          </w:rPr>
          <w:t>Script Validator</w:t>
        </w:r>
        <w:r w:rsidR="0012739A">
          <w:rPr>
            <w:noProof/>
            <w:webHidden/>
          </w:rPr>
          <w:tab/>
        </w:r>
        <w:r w:rsidR="0012739A">
          <w:rPr>
            <w:noProof/>
            <w:webHidden/>
          </w:rPr>
          <w:fldChar w:fldCharType="begin"/>
        </w:r>
        <w:r w:rsidR="0012739A">
          <w:rPr>
            <w:noProof/>
            <w:webHidden/>
          </w:rPr>
          <w:instrText xml:space="preserve"> PAGEREF _Toc337132760 \h </w:instrText>
        </w:r>
        <w:r w:rsidR="0012739A">
          <w:rPr>
            <w:noProof/>
            <w:webHidden/>
          </w:rPr>
        </w:r>
        <w:r w:rsidR="0012739A">
          <w:rPr>
            <w:noProof/>
            <w:webHidden/>
          </w:rPr>
          <w:fldChar w:fldCharType="separate"/>
        </w:r>
        <w:r w:rsidR="000263EE">
          <w:rPr>
            <w:noProof/>
            <w:webHidden/>
          </w:rPr>
          <w:t>34</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61" w:history="1">
        <w:r w:rsidR="0012739A" w:rsidRPr="00C32C96">
          <w:rPr>
            <w:rStyle w:val="Hyperlink"/>
            <w:noProof/>
          </w:rPr>
          <w:t>Preprocessor</w:t>
        </w:r>
        <w:r w:rsidR="0012739A">
          <w:rPr>
            <w:noProof/>
            <w:webHidden/>
          </w:rPr>
          <w:tab/>
        </w:r>
        <w:r w:rsidR="0012739A">
          <w:rPr>
            <w:noProof/>
            <w:webHidden/>
          </w:rPr>
          <w:fldChar w:fldCharType="begin"/>
        </w:r>
        <w:r w:rsidR="0012739A">
          <w:rPr>
            <w:noProof/>
            <w:webHidden/>
          </w:rPr>
          <w:instrText xml:space="preserve"> PAGEREF _Toc337132761 \h </w:instrText>
        </w:r>
        <w:r w:rsidR="0012739A">
          <w:rPr>
            <w:noProof/>
            <w:webHidden/>
          </w:rPr>
        </w:r>
        <w:r w:rsidR="0012739A">
          <w:rPr>
            <w:noProof/>
            <w:webHidden/>
          </w:rPr>
          <w:fldChar w:fldCharType="separate"/>
        </w:r>
        <w:r w:rsidR="000263EE">
          <w:rPr>
            <w:noProof/>
            <w:webHidden/>
          </w:rPr>
          <w:t>34</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62" w:history="1">
        <w:r w:rsidR="0012739A" w:rsidRPr="00C32C96">
          <w:rPr>
            <w:rStyle w:val="Hyperlink"/>
            <w:noProof/>
          </w:rPr>
          <w:t>Shortcut Keys</w:t>
        </w:r>
        <w:r w:rsidR="0012739A">
          <w:rPr>
            <w:noProof/>
            <w:webHidden/>
          </w:rPr>
          <w:tab/>
        </w:r>
        <w:r w:rsidR="0012739A">
          <w:rPr>
            <w:noProof/>
            <w:webHidden/>
          </w:rPr>
          <w:fldChar w:fldCharType="begin"/>
        </w:r>
        <w:r w:rsidR="0012739A">
          <w:rPr>
            <w:noProof/>
            <w:webHidden/>
          </w:rPr>
          <w:instrText xml:space="preserve"> PAGEREF _Toc337132762 \h </w:instrText>
        </w:r>
        <w:r w:rsidR="0012739A">
          <w:rPr>
            <w:noProof/>
            <w:webHidden/>
          </w:rPr>
        </w:r>
        <w:r w:rsidR="0012739A">
          <w:rPr>
            <w:noProof/>
            <w:webHidden/>
          </w:rPr>
          <w:fldChar w:fldCharType="separate"/>
        </w:r>
        <w:r w:rsidR="000263EE">
          <w:rPr>
            <w:noProof/>
            <w:webHidden/>
          </w:rPr>
          <w:t>37</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63" w:history="1">
        <w:r w:rsidR="0012739A" w:rsidRPr="00C32C96">
          <w:rPr>
            <w:rStyle w:val="Hyperlink"/>
            <w:noProof/>
          </w:rPr>
          <w:t>Resource Location</w:t>
        </w:r>
        <w:r w:rsidR="0012739A">
          <w:rPr>
            <w:noProof/>
            <w:webHidden/>
          </w:rPr>
          <w:tab/>
        </w:r>
        <w:r w:rsidR="0012739A">
          <w:rPr>
            <w:noProof/>
            <w:webHidden/>
          </w:rPr>
          <w:fldChar w:fldCharType="begin"/>
        </w:r>
        <w:r w:rsidR="0012739A">
          <w:rPr>
            <w:noProof/>
            <w:webHidden/>
          </w:rPr>
          <w:instrText xml:space="preserve"> PAGEREF _Toc337132763 \h </w:instrText>
        </w:r>
        <w:r w:rsidR="0012739A">
          <w:rPr>
            <w:noProof/>
            <w:webHidden/>
          </w:rPr>
        </w:r>
        <w:r w:rsidR="0012739A">
          <w:rPr>
            <w:noProof/>
            <w:webHidden/>
          </w:rPr>
          <w:fldChar w:fldCharType="separate"/>
        </w:r>
        <w:r w:rsidR="000263EE">
          <w:rPr>
            <w:noProof/>
            <w:webHidden/>
          </w:rPr>
          <w:t>39</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64" w:history="1">
        <w:r w:rsidR="0012739A" w:rsidRPr="00C32C96">
          <w:rPr>
            <w:rStyle w:val="Hyperlink"/>
            <w:noProof/>
          </w:rPr>
          <w:t>Centralized Use Info Listing</w:t>
        </w:r>
        <w:r w:rsidR="0012739A">
          <w:rPr>
            <w:noProof/>
            <w:webHidden/>
          </w:rPr>
          <w:tab/>
        </w:r>
        <w:r w:rsidR="0012739A">
          <w:rPr>
            <w:noProof/>
            <w:webHidden/>
          </w:rPr>
          <w:fldChar w:fldCharType="begin"/>
        </w:r>
        <w:r w:rsidR="0012739A">
          <w:rPr>
            <w:noProof/>
            <w:webHidden/>
          </w:rPr>
          <w:instrText xml:space="preserve"> PAGEREF _Toc337132764 \h </w:instrText>
        </w:r>
        <w:r w:rsidR="0012739A">
          <w:rPr>
            <w:noProof/>
            <w:webHidden/>
          </w:rPr>
        </w:r>
        <w:r w:rsidR="0012739A">
          <w:rPr>
            <w:noProof/>
            <w:webHidden/>
          </w:rPr>
          <w:fldChar w:fldCharType="separate"/>
        </w:r>
        <w:r w:rsidR="000263EE">
          <w:rPr>
            <w:noProof/>
            <w:webHidden/>
          </w:rPr>
          <w:t>39</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65" w:history="1">
        <w:r w:rsidR="0012739A" w:rsidRPr="00C32C96">
          <w:rPr>
            <w:rStyle w:val="Hyperlink"/>
            <w:noProof/>
          </w:rPr>
          <w:t>Batch Reference Editor</w:t>
        </w:r>
        <w:r w:rsidR="0012739A">
          <w:rPr>
            <w:noProof/>
            <w:webHidden/>
          </w:rPr>
          <w:tab/>
        </w:r>
        <w:r w:rsidR="0012739A">
          <w:rPr>
            <w:noProof/>
            <w:webHidden/>
          </w:rPr>
          <w:fldChar w:fldCharType="begin"/>
        </w:r>
        <w:r w:rsidR="0012739A">
          <w:rPr>
            <w:noProof/>
            <w:webHidden/>
          </w:rPr>
          <w:instrText xml:space="preserve"> PAGEREF _Toc337132765 \h </w:instrText>
        </w:r>
        <w:r w:rsidR="0012739A">
          <w:rPr>
            <w:noProof/>
            <w:webHidden/>
          </w:rPr>
        </w:r>
        <w:r w:rsidR="0012739A">
          <w:rPr>
            <w:noProof/>
            <w:webHidden/>
          </w:rPr>
          <w:fldChar w:fldCharType="separate"/>
        </w:r>
        <w:r w:rsidR="000263EE">
          <w:rPr>
            <w:noProof/>
            <w:webHidden/>
          </w:rPr>
          <w:t>40</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66" w:history="1">
        <w:r w:rsidR="0012739A" w:rsidRPr="00C32C96">
          <w:rPr>
            <w:rStyle w:val="Hyperlink"/>
            <w:noProof/>
          </w:rPr>
          <w:t>Usage</w:t>
        </w:r>
        <w:r w:rsidR="0012739A">
          <w:rPr>
            <w:noProof/>
            <w:webHidden/>
          </w:rPr>
          <w:tab/>
        </w:r>
        <w:r w:rsidR="0012739A">
          <w:rPr>
            <w:noProof/>
            <w:webHidden/>
          </w:rPr>
          <w:fldChar w:fldCharType="begin"/>
        </w:r>
        <w:r w:rsidR="0012739A">
          <w:rPr>
            <w:noProof/>
            <w:webHidden/>
          </w:rPr>
          <w:instrText xml:space="preserve"> PAGEREF _Toc337132766 \h </w:instrText>
        </w:r>
        <w:r w:rsidR="0012739A">
          <w:rPr>
            <w:noProof/>
            <w:webHidden/>
          </w:rPr>
        </w:r>
        <w:r w:rsidR="0012739A">
          <w:rPr>
            <w:noProof/>
            <w:webHidden/>
          </w:rPr>
          <w:fldChar w:fldCharType="separate"/>
        </w:r>
        <w:r w:rsidR="000263EE">
          <w:rPr>
            <w:noProof/>
            <w:webHidden/>
          </w:rPr>
          <w:t>41</w:t>
        </w:r>
        <w:r w:rsidR="0012739A">
          <w:rPr>
            <w:noProof/>
            <w:webHidden/>
          </w:rPr>
          <w:fldChar w:fldCharType="end"/>
        </w:r>
      </w:hyperlink>
    </w:p>
    <w:p w:rsidR="0012739A" w:rsidRDefault="00946046">
      <w:pPr>
        <w:pStyle w:val="TOC2"/>
        <w:rPr>
          <w:rFonts w:asciiTheme="minorHAnsi" w:eastAsiaTheme="minorEastAsia" w:hAnsiTheme="minorHAnsi" w:cstheme="minorBidi"/>
          <w:noProof/>
          <w:kern w:val="0"/>
          <w:lang w:eastAsia="en-CA" w:bidi="ar-SA"/>
        </w:rPr>
      </w:pPr>
      <w:hyperlink w:anchor="_Toc337132767" w:history="1">
        <w:r w:rsidR="0012739A" w:rsidRPr="00C32C96">
          <w:rPr>
            <w:rStyle w:val="Hyperlink"/>
            <w:noProof/>
          </w:rPr>
          <w:t>Tag Browser</w:t>
        </w:r>
        <w:r w:rsidR="0012739A">
          <w:rPr>
            <w:noProof/>
            <w:webHidden/>
          </w:rPr>
          <w:tab/>
        </w:r>
        <w:r w:rsidR="0012739A">
          <w:rPr>
            <w:noProof/>
            <w:webHidden/>
          </w:rPr>
          <w:fldChar w:fldCharType="begin"/>
        </w:r>
        <w:r w:rsidR="0012739A">
          <w:rPr>
            <w:noProof/>
            <w:webHidden/>
          </w:rPr>
          <w:instrText xml:space="preserve"> PAGEREF _Toc337132767 \h </w:instrText>
        </w:r>
        <w:r w:rsidR="0012739A">
          <w:rPr>
            <w:noProof/>
            <w:webHidden/>
          </w:rPr>
        </w:r>
        <w:r w:rsidR="0012739A">
          <w:rPr>
            <w:noProof/>
            <w:webHidden/>
          </w:rPr>
          <w:fldChar w:fldCharType="separate"/>
        </w:r>
        <w:r w:rsidR="000263EE">
          <w:rPr>
            <w:noProof/>
            <w:webHidden/>
          </w:rPr>
          <w:t>42</w:t>
        </w:r>
        <w:r w:rsidR="0012739A">
          <w:rPr>
            <w:noProof/>
            <w:webHidden/>
          </w:rPr>
          <w:fldChar w:fldCharType="end"/>
        </w:r>
      </w:hyperlink>
    </w:p>
    <w:p w:rsidR="0012739A" w:rsidRDefault="00946046">
      <w:pPr>
        <w:pStyle w:val="TOC3"/>
        <w:rPr>
          <w:rFonts w:asciiTheme="minorHAnsi" w:eastAsiaTheme="minorEastAsia" w:hAnsiTheme="minorHAnsi" w:cstheme="minorBidi"/>
          <w:noProof/>
          <w:kern w:val="0"/>
          <w:lang w:eastAsia="en-CA" w:bidi="ar-SA"/>
        </w:rPr>
      </w:pPr>
      <w:hyperlink w:anchor="_Toc337132768" w:history="1">
        <w:r w:rsidR="0012739A" w:rsidRPr="00C32C96">
          <w:rPr>
            <w:rStyle w:val="Hyperlink"/>
            <w:noProof/>
          </w:rPr>
          <w:t>Usage</w:t>
        </w:r>
        <w:r w:rsidR="0012739A">
          <w:rPr>
            <w:noProof/>
            <w:webHidden/>
          </w:rPr>
          <w:tab/>
        </w:r>
        <w:r w:rsidR="0012739A">
          <w:rPr>
            <w:noProof/>
            <w:webHidden/>
          </w:rPr>
          <w:fldChar w:fldCharType="begin"/>
        </w:r>
        <w:r w:rsidR="0012739A">
          <w:rPr>
            <w:noProof/>
            <w:webHidden/>
          </w:rPr>
          <w:instrText xml:space="preserve"> PAGEREF _Toc337132768 \h </w:instrText>
        </w:r>
        <w:r w:rsidR="0012739A">
          <w:rPr>
            <w:noProof/>
            <w:webHidden/>
          </w:rPr>
        </w:r>
        <w:r w:rsidR="0012739A">
          <w:rPr>
            <w:noProof/>
            <w:webHidden/>
          </w:rPr>
          <w:fldChar w:fldCharType="separate"/>
        </w:r>
        <w:r w:rsidR="000263EE">
          <w:rPr>
            <w:noProof/>
            <w:webHidden/>
          </w:rPr>
          <w:t>43</w:t>
        </w:r>
        <w:r w:rsidR="0012739A">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337132702"/>
      <w:bookmarkEnd w:id="0"/>
      <w:r w:rsidRPr="00C265DB">
        <w:lastRenderedPageBreak/>
        <w:t>Introduction</w:t>
      </w:r>
      <w:bookmarkEnd w:id="1"/>
    </w:p>
    <w:p w:rsidR="00573D6C" w:rsidRDefault="0009508D">
      <w:r>
        <w:t xml:space="preserve">The Construction Set Extender is an OBSE plugin that enhances the TES4 Construction Set by fixing various bugs and adding new tools. Your plugin does not become </w:t>
      </w:r>
      <w:r w:rsidR="00C265DB">
        <w:t>dependent</w:t>
      </w:r>
      <w:r>
        <w:t xml:space="preserve"> on OBSE; the CSE can be used to create any plugin.</w:t>
      </w:r>
    </w:p>
    <w:p w:rsidR="00573D6C" w:rsidRDefault="0009508D">
      <w:pPr>
        <w:pStyle w:val="Heading1"/>
      </w:pPr>
      <w:bookmarkStart w:id="2" w:name="__RefHeading__2180_880371398"/>
      <w:bookmarkStart w:id="3" w:name="_Toc337132703"/>
      <w:bookmarkEnd w:id="2"/>
      <w:r>
        <w:t>Enhancements</w:t>
      </w:r>
      <w:bookmarkEnd w:id="3"/>
    </w:p>
    <w:p w:rsidR="00573D6C" w:rsidRDefault="0009508D">
      <w:pPr>
        <w:pStyle w:val="Heading2"/>
      </w:pPr>
      <w:bookmarkStart w:id="4" w:name="__RefHeading__2182_880371398"/>
      <w:bookmarkStart w:id="5" w:name="_Toc337132704"/>
      <w:bookmarkEnd w:id="4"/>
      <w:r>
        <w:t>Handling of Plugins and Masters</w:t>
      </w:r>
      <w:bookmarkEnd w:id="5"/>
    </w:p>
    <w:p w:rsidR="00573D6C" w:rsidRDefault="0009508D">
      <w:pPr>
        <w:pStyle w:val="Heading4"/>
      </w:pPr>
      <w:bookmarkStart w:id="6" w:name="__RefHeading__2184_880371398"/>
      <w:bookmarkStart w:id="7" w:name="_Toc337132705"/>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337132706"/>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bookmarkStart w:id="10" w:name="_GoBack"/>
      <w:bookmarkEnd w:id="10"/>
    </w:p>
    <w:p w:rsidR="00573D6C" w:rsidRDefault="0009508D">
      <w:pPr>
        <w:pStyle w:val="Heading4"/>
      </w:pPr>
      <w:bookmarkStart w:id="11" w:name="__RefHeading__2188_880371398"/>
      <w:bookmarkStart w:id="12" w:name="_Toc337132707"/>
      <w:bookmarkEnd w:id="11"/>
      <w:r>
        <w:t>Removal of the Need for Mod De-isolation:</w:t>
      </w:r>
      <w:bookmarkEnd w:id="12"/>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3" w:name="__RefHeading__2190_880371398"/>
      <w:bookmarkStart w:id="14" w:name="_Toc337132708"/>
      <w:bookmarkEnd w:id="13"/>
      <w:r>
        <w:t>Saving Plugins as ESM Files:</w:t>
      </w:r>
      <w:bookmarkEnd w:id="14"/>
    </w:p>
    <w:p w:rsidR="00573D6C" w:rsidRDefault="0009508D">
      <w:pPr>
        <w:pStyle w:val="IndentedList"/>
      </w:pPr>
      <w:r>
        <w:t>The CS can now save plugins as either ESP or ESM files.</w:t>
      </w:r>
    </w:p>
    <w:p w:rsidR="00573D6C" w:rsidRDefault="0009508D">
      <w:pPr>
        <w:pStyle w:val="Heading4"/>
      </w:pPr>
      <w:bookmarkStart w:id="15" w:name="__RefHeading__2192_880371398"/>
      <w:bookmarkStart w:id="16" w:name="_Toc337132709"/>
      <w:bookmarkEnd w:id="15"/>
      <w:r>
        <w:t>Save As Option:</w:t>
      </w:r>
      <w:bookmarkEnd w:id="16"/>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7" w:name="__RefHeading__2194_880371398"/>
      <w:bookmarkStart w:id="18" w:name="_Toc337132710"/>
      <w:bookmarkEnd w:id="17"/>
      <w:r>
        <w:t>Timestamp Preservation:</w:t>
      </w:r>
      <w:bookmarkEnd w:id="18"/>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your load order while editing plugins.</w:t>
      </w:r>
      <w:bookmarkStart w:id="19" w:name="__RefHeading__2196_880371398"/>
      <w:bookmarkStart w:id="20" w:name="_Toc337132711"/>
      <w:bookmarkEnd w:id="19"/>
    </w:p>
    <w:p w:rsidR="00573D6C" w:rsidRPr="0012739A" w:rsidRDefault="0009508D" w:rsidP="0012739A">
      <w:pPr>
        <w:pStyle w:val="Heading4"/>
      </w:pPr>
      <w:r w:rsidRPr="0012739A">
        <w:t>Automatic Backup Creation:</w:t>
      </w:r>
      <w:bookmarkEnd w:id="20"/>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1" w:name="__RefHeading__2198_880371398"/>
      <w:bookmarkStart w:id="22" w:name="_Toc337132712"/>
      <w:bookmarkEnd w:id="21"/>
      <w:r>
        <w:lastRenderedPageBreak/>
        <w:t>Work-flow Improvements</w:t>
      </w:r>
      <w:bookmarkEnd w:id="22"/>
    </w:p>
    <w:p w:rsidR="00573D6C" w:rsidRDefault="0009508D">
      <w:pPr>
        <w:pStyle w:val="Heading4"/>
      </w:pPr>
      <w:bookmarkStart w:id="23" w:name="__RefHeading__2200_880371398"/>
      <w:bookmarkStart w:id="24" w:name="_Toc337132713"/>
      <w:bookmarkEnd w:id="23"/>
      <w:r>
        <w:t>Start-up Options:</w:t>
      </w:r>
      <w:bookmarkEnd w:id="24"/>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573D6C" w:rsidRDefault="0009508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p>
    <w:p w:rsidR="00573D6C" w:rsidRDefault="0009508D">
      <w:pPr>
        <w:pStyle w:val="IndentedList"/>
      </w:pPr>
      <w:r>
        <w:t>Marking a plugin as the start-up file will highlight it for easy selection in the Data dialogue. If you wish to have the CSE automatically load that plugin, check off the Auto-Load Start-up File option in the Data dialogue as well.</w:t>
      </w:r>
    </w:p>
    <w:p w:rsidR="00573D6C" w:rsidRDefault="0009508D">
      <w:pPr>
        <w:pStyle w:val="Heading4"/>
      </w:pPr>
      <w:bookmarkStart w:id="25" w:name="__RefHeading__2202_880371398"/>
      <w:bookmarkStart w:id="26" w:name="_Toc337132714"/>
      <w:bookmarkEnd w:id="25"/>
      <w:r>
        <w:t>Workspaces:</w:t>
      </w:r>
      <w:bookmarkEnd w:id="26"/>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7" w:name="__RefHeading__2204_880371398"/>
      <w:bookmarkStart w:id="28" w:name="_Toc337132715"/>
      <w:bookmarkEnd w:id="27"/>
      <w:r>
        <w:t>Setting up a Custom Workspace</w:t>
      </w:r>
      <w:bookmarkEnd w:id="28"/>
    </w:p>
    <w:p w:rsidR="00573D6C" w:rsidRDefault="0009508D">
      <w:pPr>
        <w:pStyle w:val="IndentedList"/>
      </w:pPr>
      <w:r>
        <w:t xml:space="preserve">Select Set Workspace from the File menu. Navigate to your Oblivion game folder. Click the </w:t>
      </w:r>
      <w:r>
        <w:rPr>
          <w:i/>
          <w:iCs/>
        </w:rPr>
        <w:t>Make New Folder</w:t>
      </w:r>
      <w:r>
        <w:t xml:space="preserve"> button to create a new folder. Click OK. The CSE will reset and a message will pop up notifying you that it's using a new workspace. Now you can open Windows Explorer and copy any needed resources and plugins to the Data directory the CSE has created in your workspace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9" w:name="__RefHeading__2206_880371398"/>
      <w:bookmarkStart w:id="30" w:name="_Toc337132716"/>
      <w:bookmarkEnd w:id="29"/>
      <w:r>
        <w:t>Console:</w:t>
      </w:r>
      <w:bookmarkEnd w:id="30"/>
    </w:p>
    <w:p w:rsidR="00573D6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lastRenderedPageBreak/>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&lt;plugin </w:t>
      </w:r>
      <w:proofErr w:type="spellStart"/>
      <w:r>
        <w:rPr>
          <w:rFonts w:ascii="Consolas" w:hAnsi="Consolas" w:cs="Consolas"/>
          <w:i/>
        </w:rPr>
        <w:t>name.extension</w:t>
      </w:r>
      <w:proofErr w:type="spell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lastRenderedPageBreak/>
        <w:t xml:space="preserve">Exit </w:t>
      </w:r>
      <w:r>
        <w:rPr>
          <w:rFonts w:ascii="Consolas" w:hAnsi="Consolas" w:cs="Consolas"/>
        </w:rPr>
        <w:t xml:space="preserve">– </w:t>
      </w:r>
      <w:r>
        <w:rPr>
          <w:rFonts w:cs="Consolas"/>
        </w:rPr>
        <w:t>Closes the CS.</w:t>
      </w:r>
    </w:p>
    <w:p w:rsidR="00573D6C" w:rsidRDefault="0009508D">
      <w:pPr>
        <w:pStyle w:val="IndentedList"/>
      </w:pPr>
      <w:r>
        <w:t>You can walk through the command history by using the up and down arrows keys at the command line. This is also where you execute Coda scripts. See the separate Coda documentation for details.</w:t>
      </w:r>
    </w:p>
    <w:p w:rsidR="00573D6C" w:rsidRDefault="0009508D">
      <w:pPr>
        <w:pStyle w:val="Heading4"/>
      </w:pPr>
      <w:bookmarkStart w:id="31" w:name="__RefHeading__2208_880371398"/>
      <w:bookmarkStart w:id="32" w:name="_Toc337132717"/>
      <w:bookmarkEnd w:id="31"/>
      <w:r>
        <w:t>Enhanced Asset Selection:</w:t>
      </w:r>
      <w:bookmarkEnd w:id="32"/>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Copy Asset Path – Allows the quick copying of asset file paths between records.</w:t>
      </w:r>
    </w:p>
    <w:p w:rsidR="00573D6C" w:rsidRDefault="0009508D">
      <w:pPr>
        <w:pStyle w:val="IndentedList"/>
        <w:numPr>
          <w:ilvl w:val="3"/>
          <w:numId w:val="2"/>
        </w:numPr>
        <w:ind w:left="2160"/>
      </w:pPr>
      <w:r>
        <w:t>Clear Asset Path – Resets the file path.</w:t>
      </w:r>
    </w:p>
    <w:p w:rsidR="00573D6C" w:rsidRDefault="0009508D">
      <w:pPr>
        <w:pStyle w:val="IndentedList"/>
        <w:numPr>
          <w:ilvl w:val="3"/>
          <w:numId w:val="2"/>
        </w:numPr>
        <w:ind w:left="2160"/>
      </w:pPr>
      <w:r>
        <w:t>Extract Asset From Archive – Searches for the file inside any of the loaded archives and extracts it, if found.</w:t>
      </w:r>
    </w:p>
    <w:p w:rsidR="00573D6C" w:rsidRDefault="0009508D">
      <w:pPr>
        <w:pStyle w:val="Heading2"/>
      </w:pPr>
      <w:bookmarkStart w:id="33" w:name="__RefHeading__2210_880371398"/>
      <w:bookmarkStart w:id="34" w:name="_Toc337132718"/>
      <w:bookmarkEnd w:id="33"/>
      <w:r>
        <w:t>User Interface Improvements</w:t>
      </w:r>
      <w:bookmarkEnd w:id="34"/>
    </w:p>
    <w:p w:rsidR="00573D6C" w:rsidRDefault="0009508D">
      <w:pPr>
        <w:pStyle w:val="Heading4"/>
      </w:pPr>
      <w:bookmarkStart w:id="35" w:name="__RefHeading__2212_880371398"/>
      <w:bookmarkStart w:id="36" w:name="_Toc337132719"/>
      <w:bookmarkEnd w:id="35"/>
      <w:r>
        <w:t>Active Form Sorting:</w:t>
      </w:r>
      <w:bookmarkEnd w:id="36"/>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37" w:name="__RefHeading__2214_880371398"/>
      <w:bookmarkStart w:id="38" w:name="_Toc337132720"/>
      <w:bookmarkEnd w:id="37"/>
      <w:r>
        <w:t>Active Form Colourization:</w:t>
      </w:r>
      <w:bookmarkEnd w:id="38"/>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573D6C" w:rsidRDefault="0009508D">
      <w:pPr>
        <w:pStyle w:val="Heading4"/>
      </w:pPr>
      <w:bookmarkStart w:id="39" w:name="__RefHeading__2216_880371398"/>
      <w:bookmarkStart w:id="40" w:name="_Toc337132721"/>
      <w:bookmarkEnd w:id="39"/>
      <w:r>
        <w:lastRenderedPageBreak/>
        <w:t>Form Enumeration Filters:</w:t>
      </w:r>
      <w:bookmarkEnd w:id="40"/>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41" w:name="__RefHeading__2218_880371398"/>
      <w:bookmarkStart w:id="42" w:name="_Toc337132722"/>
      <w:bookmarkEnd w:id="41"/>
      <w:r>
        <w:t>Live Change Log:</w:t>
      </w:r>
      <w:bookmarkEnd w:id="42"/>
    </w:p>
    <w:p w:rsidR="00573D6C" w:rsidRDefault="0009508D">
      <w:pPr>
        <w:pStyle w:val="IndentedList"/>
      </w:pPr>
      <w:r>
        <w:t>The live change log is a tool implemented by the CSE that tracks modifications made to records in real time. Currently, the following actions and events are supported:</w:t>
      </w:r>
    </w:p>
    <w:p w:rsidR="00573D6C" w:rsidRDefault="0009508D">
      <w:pPr>
        <w:pStyle w:val="IndentedList"/>
        <w:numPr>
          <w:ilvl w:val="0"/>
          <w:numId w:val="11"/>
        </w:numPr>
      </w:pPr>
      <w:r>
        <w:t>Form Instantiation.</w:t>
      </w:r>
    </w:p>
    <w:p w:rsidR="00573D6C" w:rsidRDefault="0009508D">
      <w:pPr>
        <w:pStyle w:val="IndentedList"/>
        <w:numPr>
          <w:ilvl w:val="0"/>
          <w:numId w:val="11"/>
        </w:numPr>
      </w:pPr>
      <w:r>
        <w:t>Editor ID Change.</w:t>
      </w:r>
    </w:p>
    <w:p w:rsidR="00573D6C" w:rsidRDefault="0009508D">
      <w:pPr>
        <w:pStyle w:val="IndentedList"/>
        <w:numPr>
          <w:ilvl w:val="0"/>
          <w:numId w:val="11"/>
        </w:numPr>
      </w:pPr>
      <w:r>
        <w:t>Form ID Change.</w:t>
      </w:r>
    </w:p>
    <w:p w:rsidR="00573D6C" w:rsidRDefault="0009508D">
      <w:pPr>
        <w:pStyle w:val="IndentedList"/>
        <w:numPr>
          <w:ilvl w:val="0"/>
          <w:numId w:val="11"/>
        </w:numPr>
      </w:pPr>
      <w:r>
        <w:t>Form Active/Modified Flag Change.</w:t>
      </w:r>
    </w:p>
    <w:p w:rsidR="00573D6C" w:rsidRDefault="0009508D">
      <w:pPr>
        <w:pStyle w:val="IndentedList"/>
        <w:numPr>
          <w:ilvl w:val="0"/>
          <w:numId w:val="11"/>
        </w:numPr>
      </w:pPr>
      <w:r>
        <w:t>Form Deleted Flag Change.</w:t>
      </w:r>
    </w:p>
    <w:p w:rsidR="00573D6C" w:rsidRDefault="0009508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573D6C" w:rsidRDefault="0009508D">
      <w:pPr>
        <w:pStyle w:val="Heading4"/>
      </w:pPr>
      <w:bookmarkStart w:id="43" w:name="__RefHeading__2220_880371398"/>
      <w:bookmarkStart w:id="44" w:name="_Toc337132723"/>
      <w:bookmarkEnd w:id="43"/>
      <w:r>
        <w:t>Main Editor Windows’ Visibility:</w:t>
      </w:r>
      <w:bookmarkEnd w:id="44"/>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45" w:name="__RefHeading__2222_880371398"/>
      <w:bookmarkStart w:id="46" w:name="_Toc337132724"/>
      <w:bookmarkEnd w:id="45"/>
      <w:r>
        <w:t>Taskbar Visibility:</w:t>
      </w:r>
      <w:bookmarkEnd w:id="46"/>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47" w:name="__RefHeading__2224_880371398"/>
      <w:bookmarkStart w:id="48" w:name="_Toc337132725"/>
      <w:bookmarkEnd w:id="47"/>
      <w:r>
        <w:t>Quick Look-up Editor ID:</w:t>
      </w:r>
      <w:bookmarkEnd w:id="48"/>
    </w:p>
    <w:p w:rsidR="00573D6C" w:rsidRDefault="0009508D">
      <w:pPr>
        <w:pStyle w:val="IndentedList"/>
      </w:pPr>
      <w:r>
        <w:t>Middle clicking on a dialog control (buttons, text boxes, list-view cells, combo boxes, etc.) whose text states a form’s Editor ID will bring up said form’s edit dialogue.</w:t>
      </w:r>
    </w:p>
    <w:p w:rsidR="00573D6C" w:rsidRDefault="0009508D">
      <w:pPr>
        <w:pStyle w:val="Heading4"/>
      </w:pPr>
      <w:bookmarkStart w:id="49" w:name="__RefHeading__2226_880371398"/>
      <w:bookmarkStart w:id="50" w:name="_Toc337132726"/>
      <w:bookmarkEnd w:id="49"/>
      <w:r>
        <w:t>Search and Replace:</w:t>
      </w:r>
      <w:bookmarkEnd w:id="50"/>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51" w:name="__RefHeading__2228_880371398"/>
      <w:bookmarkStart w:id="52" w:name="_Toc337132727"/>
      <w:bookmarkEnd w:id="51"/>
      <w:r>
        <w:t>Enhanced Find Text:</w:t>
      </w:r>
      <w:bookmarkEnd w:id="52"/>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53" w:name="__RefHeading__2230_880371398"/>
      <w:bookmarkStart w:id="54" w:name="_Toc337132728"/>
      <w:bookmarkEnd w:id="53"/>
      <w:r>
        <w:lastRenderedPageBreak/>
        <w:t>Safer Modification of List View based Records:</w:t>
      </w:r>
      <w:bookmarkEnd w:id="54"/>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proofErr w:type="gramStart"/>
      <w:r>
        <w:rPr>
          <w:i/>
          <w:iCs/>
        </w:rPr>
        <w:t>Yes</w:t>
      </w:r>
      <w:proofErr w:type="gramEnd"/>
      <w:r>
        <w:t>.</w:t>
      </w:r>
    </w:p>
    <w:p w:rsidR="00573D6C" w:rsidRDefault="0009508D">
      <w:pPr>
        <w:pStyle w:val="Heading4"/>
      </w:pPr>
      <w:bookmarkStart w:id="55" w:name="__RefHeading__2232_880371398"/>
      <w:bookmarkStart w:id="56" w:name="_Toc337132729"/>
      <w:bookmarkEnd w:id="55"/>
      <w:r>
        <w:t>Launch Game:</w:t>
      </w:r>
      <w:bookmarkEnd w:id="56"/>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57" w:name="__RefHeading__2234_880371398"/>
      <w:bookmarkStart w:id="58" w:name="_Toc337132730"/>
      <w:bookmarkEnd w:id="57"/>
      <w:r>
        <w:t>Script Compiler:</w:t>
      </w:r>
      <w:bookmarkEnd w:id="58"/>
    </w:p>
    <w:p w:rsidR="00573D6C" w:rsidRDefault="0009508D">
      <w:pPr>
        <w:pStyle w:val="IndentedList"/>
      </w:pPr>
      <w:r>
        <w:tab/>
        <w:t>The following improvements have been made to the script compiler:</w:t>
      </w:r>
    </w:p>
    <w:p w:rsidR="00573D6C" w:rsidRDefault="0009508D">
      <w:pPr>
        <w:pStyle w:val="ListParagraph"/>
        <w:numPr>
          <w:ilvl w:val="0"/>
          <w:numId w:val="8"/>
        </w:numPr>
      </w:pPr>
      <w:r>
        <w:t>Compiled byte-code size for scripts has been increased to 32KB.</w:t>
      </w:r>
    </w:p>
    <w:p w:rsidR="00573D6C" w:rsidRDefault="0009508D">
      <w:pPr>
        <w:pStyle w:val="ListParagraph"/>
        <w:numPr>
          <w:ilvl w:val="0"/>
          <w:numId w:val="8"/>
        </w:numPr>
      </w:pPr>
      <w:r>
        <w:t>Compiler errors accumulate, i.e., script compilation will not halt on encountering an error.</w:t>
      </w:r>
    </w:p>
    <w:p w:rsidR="00573D6C" w:rsidRDefault="0009508D">
      <w:pPr>
        <w:pStyle w:val="Heading4"/>
      </w:pPr>
      <w:bookmarkStart w:id="59" w:name="__RefHeading__2236_880371398"/>
      <w:bookmarkStart w:id="60" w:name="_Toc337132731"/>
      <w:bookmarkEnd w:id="59"/>
      <w:r>
        <w:t>Global Script Creation:</w:t>
      </w:r>
      <w:bookmarkEnd w:id="60"/>
    </w:p>
    <w:p w:rsidR="00573D6C" w:rsidRDefault="0009508D">
      <w:pPr>
        <w:pStyle w:val="IndentedList"/>
      </w:pPr>
      <w:r>
        <w:t>This tool allows quest scripts to be quickly created by specifying the editor IDs of both the quest and its script, along with the processing delay time. It can be accessed from the Gameplay menu.</w:t>
      </w:r>
    </w:p>
    <w:p w:rsidR="00573D6C" w:rsidRDefault="0009508D">
      <w:pPr>
        <w:pStyle w:val="Heading4"/>
      </w:pPr>
      <w:bookmarkStart w:id="61" w:name="__RefHeading__2238_880371398"/>
      <w:bookmarkStart w:id="62" w:name="_Toc337132732"/>
      <w:bookmarkEnd w:id="61"/>
      <w:r>
        <w:t>Result Script Editing:</w:t>
      </w:r>
      <w:bookmarkEnd w:id="62"/>
    </w:p>
    <w:p w:rsidR="00573D6C" w:rsidRDefault="0009508D">
      <w:pPr>
        <w:pStyle w:val="IndentedList"/>
      </w:pPr>
      <w:r>
        <w:tab/>
        <w:t>Result scripts can now be edited in a larger dialogue by clicking on the “…” button placed next to them.</w:t>
      </w:r>
    </w:p>
    <w:p w:rsidR="00573D6C" w:rsidRDefault="00D27847">
      <w:pPr>
        <w:pStyle w:val="Heading4"/>
      </w:pPr>
      <w:bookmarkStart w:id="63" w:name="_Toc337132733"/>
      <w:r>
        <w:rPr>
          <w:noProof/>
          <w:lang w:val="en-US" w:eastAsia="en-US" w:bidi="ar-SA"/>
        </w:rPr>
        <w:lastRenderedPageBreak/>
        <w:drawing>
          <wp:anchor distT="0" distB="107950" distL="0" distR="0" simplePos="0" relativeHeight="251647488" behindDoc="0" locked="0" layoutInCell="1" allowOverlap="1" wp14:anchorId="0CE9C7D3" wp14:editId="7FA39A5A">
            <wp:simplePos x="0" y="0"/>
            <wp:positionH relativeFrom="column">
              <wp:posOffset>1012825</wp:posOffset>
            </wp:positionH>
            <wp:positionV relativeFrom="paragraph">
              <wp:posOffset>51435</wp:posOffset>
            </wp:positionV>
            <wp:extent cx="4666615" cy="294259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64" w:name="__RefHeading__2240_880371398"/>
      <w:bookmarkEnd w:id="64"/>
      <w:r w:rsidR="0009508D">
        <w:t>Context Menu Tools:</w:t>
      </w:r>
      <w:bookmarkEnd w:id="63"/>
    </w:p>
    <w:p w:rsidR="00573D6C" w:rsidRDefault="0009508D">
      <w:pPr>
        <w:pStyle w:val="IndentedList"/>
      </w:pPr>
      <w:r>
        <w:tab/>
        <w:t>CSE adds a number of new tools that can be accessed from any form’s context menu. To open the context menu for object references, right-click on an empty area in the Render window or right-click on the object in the Cell View.</w:t>
      </w:r>
    </w:p>
    <w:p w:rsidR="00573D6C" w:rsidRDefault="0009508D">
      <w:pPr>
        <w:pStyle w:val="ListParagraph"/>
        <w:numPr>
          <w:ilvl w:val="0"/>
          <w:numId w:val="6"/>
        </w:numPr>
      </w:pPr>
      <w:r>
        <w:t>Set Form ID – Allows the Form ID of a form to be changed.</w:t>
      </w:r>
    </w:p>
    <w:p w:rsidR="00573D6C" w:rsidRDefault="0009508D">
      <w:pPr>
        <w:pStyle w:val="ListParagraph"/>
        <w:numPr>
          <w:ilvl w:val="0"/>
          <w:numId w:val="6"/>
        </w:numPr>
      </w:pPr>
      <w:r>
        <w:t>Mark As Unmodified – Reverts the “Modified” flag on a form, preventing it from being saved to the active plugin.</w:t>
      </w:r>
    </w:p>
    <w:p w:rsidR="00573D6C" w:rsidRDefault="0009508D">
      <w:pPr>
        <w:pStyle w:val="ListParagraph"/>
        <w:numPr>
          <w:ilvl w:val="0"/>
          <w:numId w:val="6"/>
        </w:numPr>
      </w:pPr>
      <w:r>
        <w:t>Undelete – Resets the “Deleted” flag on a form.</w:t>
      </w:r>
    </w:p>
    <w:p w:rsidR="00573D6C" w:rsidRDefault="0009508D">
      <w:pPr>
        <w:pStyle w:val="ListParagraph"/>
        <w:numPr>
          <w:ilvl w:val="0"/>
          <w:numId w:val="6"/>
        </w:numPr>
      </w:pPr>
      <w:r>
        <w:t>Show Override List – Displays a list of all the loaded plugins that modify the form in question.</w:t>
      </w:r>
    </w:p>
    <w:p w:rsidR="00573D6C" w:rsidRDefault="0009508D">
      <w:pPr>
        <w:pStyle w:val="ListParagraph"/>
        <w:numPr>
          <w:ilvl w:val="0"/>
          <w:numId w:val="6"/>
        </w:numPr>
      </w:pPr>
      <w:r>
        <w:t>Edit Base Form – Only visible for object references. Opens the reference’s base form edit dialogue</w:t>
      </w:r>
    </w:p>
    <w:p w:rsidR="00573D6C" w:rsidRDefault="0009508D">
      <w:pPr>
        <w:pStyle w:val="ListParagraph"/>
        <w:numPr>
          <w:ilvl w:val="0"/>
          <w:numId w:val="6"/>
        </w:numPr>
      </w:pPr>
      <w:r>
        <w:t>Toggle Visibility – Only visible for object references. Toggles the visibility state of the reference.</w:t>
      </w:r>
    </w:p>
    <w:p w:rsidR="00573D6C" w:rsidRDefault="0009508D">
      <w:pPr>
        <w:pStyle w:val="ListParagraph"/>
        <w:numPr>
          <w:ilvl w:val="0"/>
          <w:numId w:val="6"/>
        </w:numPr>
      </w:pPr>
      <w:r>
        <w:t>Toggle Children Visibility – Only visible for object references. Toggles the visibility state of the reference’s linked children.</w:t>
      </w:r>
    </w:p>
    <w:p w:rsidR="00573D6C" w:rsidRDefault="0009508D">
      <w:pPr>
        <w:pStyle w:val="ListParagraph"/>
        <w:numPr>
          <w:ilvl w:val="0"/>
          <w:numId w:val="6"/>
        </w:numPr>
      </w:pPr>
      <w:r>
        <w:t>Preview – View the form’s 3D representation in the Preview window.</w:t>
      </w:r>
    </w:p>
    <w:p w:rsidR="00573D6C" w:rsidRDefault="0009508D">
      <w:pPr>
        <w:pStyle w:val="ListParagraph"/>
        <w:numPr>
          <w:ilvl w:val="0"/>
          <w:numId w:val="6"/>
        </w:numPr>
      </w:pPr>
      <w:r>
        <w:t xml:space="preserve">Jump To Central Use Info List – Displays the </w:t>
      </w:r>
      <w:hyperlink w:anchor="_toc1114" w:history="1">
        <w:r>
          <w:rPr>
            <w:rStyle w:val="Hyperlink"/>
          </w:rPr>
          <w:t>Centralized Use Info Listing</w:t>
        </w:r>
      </w:hyperlink>
      <w:r>
        <w:t xml:space="preserve"> window and scrolls to the form in question.</w:t>
      </w:r>
    </w:p>
    <w:p w:rsidR="00573D6C" w:rsidRDefault="0009508D">
      <w:pPr>
        <w:pStyle w:val="ListParagraph"/>
        <w:numPr>
          <w:ilvl w:val="0"/>
          <w:numId w:val="6"/>
        </w:numPr>
      </w:pPr>
      <w:r>
        <w:t xml:space="preserve">Add To Active Tag – Adds the form to the </w:t>
      </w:r>
      <w:hyperlink w:anchor="_toc1128" w:history="1">
        <w:r>
          <w:rPr>
            <w:rStyle w:val="Hyperlink"/>
          </w:rPr>
          <w:t>Tag Browser’s</w:t>
        </w:r>
      </w:hyperlink>
      <w:r>
        <w:t xml:space="preserve"> selected tag, if any.</w:t>
      </w:r>
    </w:p>
    <w:p w:rsidR="00573D6C" w:rsidRDefault="0009508D">
      <w:pPr>
        <w:pStyle w:val="Heading4"/>
      </w:pPr>
      <w:bookmarkStart w:id="65" w:name="__RefHeading__2242_880371398"/>
      <w:bookmarkStart w:id="66" w:name="_Toc337132734"/>
      <w:bookmarkEnd w:id="65"/>
      <w:r>
        <w:lastRenderedPageBreak/>
        <w:t>Batch Copy Eyes/Hair:</w:t>
      </w:r>
      <w:bookmarkEnd w:id="66"/>
    </w:p>
    <w:p w:rsidR="00573D6C" w:rsidRDefault="0009508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573D6C" w:rsidRDefault="0009508D">
      <w:pPr>
        <w:pStyle w:val="Heading4"/>
      </w:pPr>
      <w:bookmarkStart w:id="67" w:name="__RefHeading__2244_880371398"/>
      <w:bookmarkStart w:id="68" w:name="_Toc337132735"/>
      <w:bookmarkEnd w:id="67"/>
      <w:r>
        <w:t>LOD Texture Generator:</w:t>
      </w:r>
      <w:bookmarkEnd w:id="68"/>
    </w:p>
    <w:p w:rsidR="00573D6C" w:rsidRDefault="0009508D">
      <w:pPr>
        <w:pStyle w:val="IndentedList"/>
      </w:pPr>
      <w:r>
        <w:tab/>
        <w:t>The following improvements have been made to the LOD texture generator:</w:t>
      </w:r>
    </w:p>
    <w:p w:rsidR="00573D6C" w:rsidRDefault="0009508D">
      <w:pPr>
        <w:pStyle w:val="IndentedList"/>
        <w:numPr>
          <w:ilvl w:val="0"/>
          <w:numId w:val="9"/>
        </w:numPr>
      </w:pPr>
      <w:r>
        <w:t>Diffuse map and normal map textures are created with the appropriate MIP map chains.</w:t>
      </w:r>
    </w:p>
    <w:p w:rsidR="0084371A" w:rsidRDefault="0084371A">
      <w:pPr>
        <w:pStyle w:val="IndentedList"/>
        <w:numPr>
          <w:ilvl w:val="0"/>
          <w:numId w:val="9"/>
        </w:numPr>
      </w:pPr>
      <w:r>
        <w:t>Placed object references are rendered to diffuse map textures.</w:t>
      </w:r>
    </w:p>
    <w:p w:rsidR="00573D6C" w:rsidRDefault="0009508D">
      <w:pPr>
        <w:pStyle w:val="IndentedList"/>
        <w:numPr>
          <w:ilvl w:val="0"/>
          <w:numId w:val="9"/>
        </w:numPr>
      </w:pPr>
      <w:r>
        <w:t xml:space="preserve">The resolution of diffuse maps can be customized through the CSE Preferences dialogue, with the new upper-limit being 6144px. </w:t>
      </w:r>
    </w:p>
    <w:p w:rsidR="00573D6C" w:rsidRDefault="0009508D">
      <w:pPr>
        <w:pStyle w:val="IndentedList"/>
        <w:numPr>
          <w:ilvl w:val="0"/>
          <w:numId w:val="9"/>
        </w:numPr>
      </w:pPr>
      <w:r>
        <w:t>Performance and stability have been improved significantly.</w:t>
      </w:r>
    </w:p>
    <w:p w:rsidR="00573D6C" w:rsidRDefault="0009508D">
      <w:pPr>
        <w:pStyle w:val="IndentedList"/>
        <w:numPr>
          <w:ilvl w:val="0"/>
          <w:numId w:val="9"/>
        </w:numPr>
      </w:pPr>
      <w:r>
        <w:t>Partial textures are deleted after the full LOD map is assembled, as dictated by its respective setting in the CSE Preferences dialogue</w:t>
      </w:r>
    </w:p>
    <w:p w:rsidR="00573D6C" w:rsidRDefault="0009508D">
      <w:pPr>
        <w:pStyle w:val="Heading4"/>
      </w:pPr>
      <w:bookmarkStart w:id="69" w:name="__RefHeading__2246_880371398"/>
      <w:bookmarkStart w:id="70" w:name="_Toc337132736"/>
      <w:bookmarkEnd w:id="69"/>
      <w:r>
        <w:t>Time of Day Slider:</w:t>
      </w:r>
      <w:bookmarkEnd w:id="70"/>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3">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71" w:name="__RefHeading__2248_880371398"/>
      <w:bookmarkStart w:id="72" w:name="_Toc337132737"/>
      <w:bookmarkEnd w:id="71"/>
      <w:r>
        <w:t>Editor IDs in Edit Dialogue Titles:</w:t>
      </w:r>
      <w:bookmarkEnd w:id="72"/>
    </w:p>
    <w:p w:rsidR="00573D6C" w:rsidRDefault="0009508D">
      <w:pPr>
        <w:pStyle w:val="IndentedList"/>
      </w:pPr>
      <w:r>
        <w:tab/>
        <w:t>The editor ID of the form being edited is now displayed in the dialogue window’s title bar.</w:t>
      </w:r>
    </w:p>
    <w:p w:rsidR="00573D6C" w:rsidRDefault="00D27847">
      <w:pPr>
        <w:pStyle w:val="Heading4"/>
      </w:pPr>
      <w:bookmarkStart w:id="73" w:name="_Toc337132738"/>
      <w:r>
        <w:rPr>
          <w:noProof/>
          <w:lang w:val="en-US" w:eastAsia="en-US" w:bidi="ar-SA"/>
        </w:rPr>
        <w:drawing>
          <wp:anchor distT="0" distB="107950" distL="0" distR="0" simplePos="0" relativeHeight="251660800" behindDoc="0" locked="0" layoutInCell="1" allowOverlap="1" wp14:anchorId="3B4F5D9D" wp14:editId="6EC726E0">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4" w:name="__RefHeading__2250_880371398"/>
      <w:bookmarkEnd w:id="74"/>
      <w:r w:rsidR="0009508D">
        <w:t>Improved Dialogue UI's:</w:t>
      </w:r>
      <w:bookmarkEnd w:id="73"/>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lastRenderedPageBreak/>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573D6C" w:rsidRDefault="0009508D">
      <w:pPr>
        <w:pStyle w:val="Heading4"/>
      </w:pPr>
      <w:bookmarkStart w:id="75" w:name="_toc223"/>
      <w:bookmarkStart w:id="76" w:name="__RefHeading__2252_880371398"/>
      <w:bookmarkStart w:id="77" w:name="_Toc337132739"/>
      <w:bookmarkEnd w:id="75"/>
      <w:bookmarkEnd w:id="76"/>
      <w:r>
        <w:t>Enhanced Response Editor:</w:t>
      </w:r>
      <w:bookmarkEnd w:id="77"/>
    </w:p>
    <w:p w:rsidR="00573D6C" w:rsidRDefault="0009508D">
      <w:pPr>
        <w:pStyle w:val="IndentedList"/>
      </w:pPr>
      <w:r>
        <w:t>The response editor has been modified to provide a more streamlined interface. The voice recording tool has been removed, given its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573D6C" w:rsidRDefault="00D27847">
      <w:pPr>
        <w:ind w:left="1440"/>
        <w:jc w:val="center"/>
      </w:pPr>
      <w:r>
        <w:rPr>
          <w:noProof/>
          <w:lang w:val="en-US" w:eastAsia="en-US" w:bidi="ar-SA"/>
        </w:rPr>
        <w:lastRenderedPageBreak/>
        <w:drawing>
          <wp:anchor distT="0" distB="0" distL="0" distR="0" simplePos="0" relativeHeight="251666944" behindDoc="0" locked="0" layoutInCell="1" allowOverlap="1" wp14:anchorId="692B4D38" wp14:editId="3D3E4246">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573D6C" w:rsidRDefault="0009508D">
      <w:pPr>
        <w:pStyle w:val="IndentedList"/>
      </w:pPr>
      <w:r>
        <w:lastRenderedPageBreak/>
        <w:t>CSE also adds a batch LIP generator tool that generates LIP files for all loaded topics. It can be accessed from the Character menu.</w:t>
      </w:r>
    </w:p>
    <w:p w:rsidR="00573D6C" w:rsidRDefault="0009508D">
      <w:pPr>
        <w:pStyle w:val="Heading4"/>
      </w:pPr>
      <w:bookmarkStart w:id="78" w:name="__RefHeading__2254_880371398"/>
      <w:bookmarkStart w:id="79" w:name="_Toc337132740"/>
      <w:bookmarkEnd w:id="78"/>
      <w:r>
        <w:t>Object Window:</w:t>
      </w:r>
      <w:bookmarkEnd w:id="79"/>
    </w:p>
    <w:p w:rsidR="00573D6C" w:rsidRDefault="0009508D">
      <w:pPr>
        <w:pStyle w:val="IndentedList"/>
        <w:ind w:left="0"/>
      </w:pPr>
      <w:r>
        <w:tab/>
      </w:r>
      <w:r>
        <w:tab/>
        <w:t>The following improvements have been made to the object window:</w:t>
      </w:r>
    </w:p>
    <w:p w:rsidR="00573D6C" w:rsidRDefault="00D27847">
      <w:pPr>
        <w:pStyle w:val="IndentedList"/>
        <w:ind w:left="0"/>
      </w:pPr>
      <w:r>
        <w:rPr>
          <w:noProof/>
          <w:lang w:val="en-US" w:eastAsia="en-US" w:bidi="ar-SA"/>
        </w:rPr>
        <w:drawing>
          <wp:anchor distT="0" distB="0" distL="0" distR="0" simplePos="0" relativeHeight="251655680" behindDoc="0" locked="0" layoutInCell="1" allowOverlap="1" wp14:anchorId="1881449C" wp14:editId="3231CB98">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573D6C" w:rsidRDefault="0009508D">
      <w:pPr>
        <w:pStyle w:val="ListParagraph"/>
        <w:numPr>
          <w:ilvl w:val="0"/>
          <w:numId w:val="12"/>
        </w:numPr>
      </w:pPr>
      <w:r>
        <w:t>Note that the active form colourization is enabled but not the active form sorting – see the explanation above for enabling these features.</w:t>
      </w:r>
    </w:p>
    <w:p w:rsidR="00573D6C" w:rsidRDefault="0009508D">
      <w:pPr>
        <w:pStyle w:val="Heading4"/>
      </w:pPr>
      <w:bookmarkStart w:id="80" w:name="__RefHeading__2256_880371398"/>
      <w:bookmarkStart w:id="81" w:name="_Toc337132741"/>
      <w:bookmarkEnd w:id="80"/>
      <w:r>
        <w:t>Cell View Window:</w:t>
      </w:r>
      <w:bookmarkEnd w:id="81"/>
    </w:p>
    <w:p w:rsidR="00573D6C" w:rsidRDefault="0009508D">
      <w:pPr>
        <w:pStyle w:val="IndentedList"/>
        <w:ind w:left="0"/>
      </w:pPr>
      <w:r>
        <w:tab/>
      </w:r>
      <w:r>
        <w:tab/>
        <w:t>The following improvements have been made to the cell view window:</w:t>
      </w:r>
    </w:p>
    <w:p w:rsidR="00573D6C" w:rsidRDefault="00D27847">
      <w:pPr>
        <w:pStyle w:val="IndentedList"/>
        <w:ind w:left="0"/>
      </w:pPr>
      <w:r>
        <w:rPr>
          <w:noProof/>
          <w:lang w:val="en-US" w:eastAsia="en-US" w:bidi="ar-SA"/>
        </w:rPr>
        <w:lastRenderedPageBreak/>
        <w:drawing>
          <wp:anchor distT="0" distB="0" distL="0" distR="0" simplePos="0" relativeHeight="251656704" behindDoc="0" locked="0" layoutInCell="1" allowOverlap="1" wp14:anchorId="3B5C6587" wp14:editId="62AFC7AE">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573D6C" w:rsidRDefault="0009508D">
      <w:pPr>
        <w:pStyle w:val="ListParagraph"/>
        <w:numPr>
          <w:ilvl w:val="0"/>
          <w:numId w:val="12"/>
        </w:numPr>
      </w:pPr>
      <w:r>
        <w:t xml:space="preserve">Jump to Exterior Cell – Enter the X and Y coordinates, hit </w:t>
      </w:r>
      <w:r>
        <w:rPr>
          <w:i/>
          <w:iCs/>
        </w:rPr>
        <w:t>Go</w:t>
      </w:r>
      <w:r>
        <w:t xml:space="preserve"> and wait till you attain a velocity of +88mph.</w:t>
      </w:r>
    </w:p>
    <w:p w:rsidR="00573D6C" w:rsidRDefault="0009508D">
      <w:pPr>
        <w:pStyle w:val="ListParagraph"/>
        <w:numPr>
          <w:ilvl w:val="0"/>
          <w:numId w:val="12"/>
        </w:numPr>
      </w:pPr>
      <w:r>
        <w:t>New Columns – The following sortable columns have been added to the reference list:</w:t>
      </w:r>
    </w:p>
    <w:p w:rsidR="00573D6C" w:rsidRDefault="0009508D">
      <w:pPr>
        <w:pStyle w:val="ListParagraph"/>
        <w:numPr>
          <w:ilvl w:val="1"/>
          <w:numId w:val="12"/>
        </w:numPr>
      </w:pPr>
      <w:r>
        <w:t>Persistent.</w:t>
      </w:r>
    </w:p>
    <w:p w:rsidR="00573D6C" w:rsidRDefault="0009508D">
      <w:pPr>
        <w:pStyle w:val="ListParagraph"/>
        <w:numPr>
          <w:ilvl w:val="1"/>
          <w:numId w:val="12"/>
        </w:numPr>
      </w:pPr>
      <w:r>
        <w:t>Initially Disabled.</w:t>
      </w:r>
    </w:p>
    <w:p w:rsidR="00573D6C" w:rsidRDefault="0009508D">
      <w:pPr>
        <w:pStyle w:val="ListParagraph"/>
        <w:numPr>
          <w:ilvl w:val="1"/>
          <w:numId w:val="12"/>
        </w:numPr>
      </w:pPr>
      <w:r>
        <w:t>Visible When Distant (VWD).</w:t>
      </w:r>
    </w:p>
    <w:p w:rsidR="00573D6C" w:rsidRDefault="0009508D">
      <w:pPr>
        <w:pStyle w:val="ListParagraph"/>
        <w:numPr>
          <w:ilvl w:val="1"/>
          <w:numId w:val="12"/>
        </w:numPr>
      </w:pPr>
      <w:r>
        <w:t>Enable Parent.</w:t>
      </w:r>
    </w:p>
    <w:p w:rsidR="00573D6C" w:rsidRDefault="0009508D">
      <w:pPr>
        <w:pStyle w:val="ListParagraph"/>
        <w:numPr>
          <w:ilvl w:val="1"/>
          <w:numId w:val="12"/>
        </w:numPr>
      </w:pPr>
      <w:r>
        <w:t>Count</w:t>
      </w:r>
    </w:p>
    <w:p w:rsidR="00573D6C" w:rsidRDefault="0009508D">
      <w:pPr>
        <w:pStyle w:val="Heading4"/>
      </w:pPr>
      <w:bookmarkStart w:id="82" w:name="__RefHeading__2258_880371398"/>
      <w:bookmarkStart w:id="83" w:name="_Toc337132742"/>
      <w:bookmarkEnd w:id="82"/>
      <w:r>
        <w:t>Render Window:</w:t>
      </w:r>
      <w:bookmarkEnd w:id="83"/>
    </w:p>
    <w:p w:rsidR="00573D6C" w:rsidRDefault="0009508D">
      <w:pPr>
        <w:pStyle w:val="IndentedList"/>
      </w:pPr>
      <w:r>
        <w:tab/>
        <w:t>The following improvements have been made to the render window:</w:t>
      </w:r>
    </w:p>
    <w:p w:rsidR="00573D6C" w:rsidRDefault="0009508D">
      <w:pPr>
        <w:pStyle w:val="ListParagraph"/>
        <w:numPr>
          <w:ilvl w:val="0"/>
          <w:numId w:val="7"/>
        </w:numPr>
      </w:pPr>
      <w:r>
        <w:t>Increased Responsiveness – The viewport now operates at an average frame rate of 48 FPS.</w:t>
      </w:r>
    </w:p>
    <w:p w:rsidR="00573D6C" w:rsidRDefault="0009508D">
      <w:pPr>
        <w:pStyle w:val="ListParagraph"/>
        <w:numPr>
          <w:ilvl w:val="0"/>
          <w:numId w:val="7"/>
        </w:numPr>
      </w:pPr>
      <w:r>
        <w:t>On-screen Display – Detailed information on the active selection and the editor’s current RAM usage are displayed in the top corners of the window.</w:t>
      </w:r>
    </w:p>
    <w:p w:rsidR="00573D6C" w:rsidRDefault="0009508D">
      <w:pPr>
        <w:pStyle w:val="ListParagraph"/>
        <w:numPr>
          <w:ilvl w:val="0"/>
          <w:numId w:val="7"/>
        </w:numPr>
      </w:pPr>
      <w:r>
        <w:t>Door markers Properties – Holding down the Control key and double clicking on door markers will now bring up their reference properties dialogue box.</w:t>
      </w:r>
    </w:p>
    <w:p w:rsidR="00573D6C" w:rsidRDefault="00D27847">
      <w:pPr>
        <w:pStyle w:val="ListParagraph"/>
        <w:numPr>
          <w:ilvl w:val="0"/>
          <w:numId w:val="7"/>
        </w:numPr>
      </w:pPr>
      <w:r>
        <w:rPr>
          <w:noProof/>
          <w:lang w:val="en-US" w:eastAsia="en-US" w:bidi="ar-SA"/>
        </w:rPr>
        <w:lastRenderedPageBreak/>
        <w:drawing>
          <wp:anchor distT="0" distB="107950" distL="0" distR="0" simplePos="0" relativeHeight="251667968" behindDoc="0" locked="0" layoutInCell="1" allowOverlap="1" wp14:anchorId="0C8C3DAC" wp14:editId="7B26B2B1">
            <wp:simplePos x="0" y="0"/>
            <wp:positionH relativeFrom="page">
              <wp:align>center</wp:align>
            </wp:positionH>
            <wp:positionV relativeFrom="paragraph">
              <wp:posOffset>32385</wp:posOffset>
            </wp:positionV>
            <wp:extent cx="5792470" cy="35534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Alternate Camera Movement Settings – The render window is now allowed to have a second set of camera/reference movement settings, editable through the CSE Preferences dialogue</w:t>
      </w:r>
    </w:p>
    <w:p w:rsidR="00573D6C" w:rsidRDefault="0009508D">
      <w:pPr>
        <w:pStyle w:val="ListParagraph"/>
        <w:numPr>
          <w:ilvl w:val="0"/>
          <w:numId w:val="7"/>
        </w:numPr>
      </w:pPr>
      <w:r>
        <w:t>Initial Camera Placement – On loading an interior cell, the camera is placed at the location of the first reference. If the cell is empty, it is placed at its origin.</w:t>
      </w:r>
    </w:p>
    <w:p w:rsidR="00573D6C" w:rsidRDefault="0009508D">
      <w:pPr>
        <w:pStyle w:val="ListParagraph"/>
        <w:numPr>
          <w:ilvl w:val="0"/>
          <w:numId w:val="7"/>
        </w:numPr>
      </w:pPr>
      <w:r>
        <w:t>Reference Scaling – Collections of references can be scaled relatively by holding down the ALT modifier key while performing the scaling operation.</w:t>
      </w:r>
    </w:p>
    <w:p w:rsidR="00573D6C" w:rsidRDefault="0009508D">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573D6C" w:rsidRDefault="0009508D">
      <w:pPr>
        <w:pStyle w:val="ListParagraph"/>
        <w:ind w:left="2880"/>
      </w:pPr>
      <w:r>
        <w:t>It can be accessed from the View menu.</w:t>
      </w:r>
    </w:p>
    <w:p w:rsidR="00573D6C" w:rsidRDefault="0009508D">
      <w:pPr>
        <w:pStyle w:val="ListParagraph"/>
        <w:numPr>
          <w:ilvl w:val="0"/>
          <w:numId w:val="7"/>
        </w:numPr>
      </w:pPr>
      <w:r>
        <w:t>Path Grid Editing Enhancements –</w:t>
      </w:r>
    </w:p>
    <w:p w:rsidR="00573D6C" w:rsidRDefault="0009508D">
      <w:pPr>
        <w:pStyle w:val="ListParagraph"/>
        <w:numPr>
          <w:ilvl w:val="1"/>
          <w:numId w:val="7"/>
        </w:numPr>
      </w:pPr>
      <w:r>
        <w:t>Path grid points can be unlinked from their linked references/relinked.</w:t>
      </w:r>
    </w:p>
    <w:p w:rsidR="00573D6C" w:rsidRDefault="0009508D">
      <w:pPr>
        <w:pStyle w:val="ListParagraph"/>
        <w:numPr>
          <w:ilvl w:val="1"/>
          <w:numId w:val="7"/>
        </w:numPr>
      </w:pPr>
      <w:r>
        <w:t>Path grid point operations can be undone/redone</w:t>
      </w:r>
      <w:r>
        <w:rPr>
          <w:rStyle w:val="FootnoteReference"/>
        </w:rPr>
        <w:footnoteReference w:id="1"/>
      </w:r>
    </w:p>
    <w:p w:rsidR="00B437DD" w:rsidRDefault="00B437DD" w:rsidP="00B437DD">
      <w:pPr>
        <w:pStyle w:val="ListParagraph"/>
        <w:ind w:left="2520" w:firstLine="0"/>
      </w:pPr>
    </w:p>
    <w:p w:rsidR="00573D6C" w:rsidRDefault="0009508D">
      <w:pPr>
        <w:pStyle w:val="ListParagraph"/>
        <w:numPr>
          <w:ilvl w:val="0"/>
          <w:numId w:val="7"/>
        </w:numPr>
      </w:pPr>
      <w:r>
        <w:lastRenderedPageBreak/>
        <w:t>Landscape Editing Enhancements –</w:t>
      </w:r>
    </w:p>
    <w:p w:rsidR="00573D6C" w:rsidRDefault="0009508D">
      <w:pPr>
        <w:pStyle w:val="ListParagraph"/>
        <w:numPr>
          <w:ilvl w:val="1"/>
          <w:numId w:val="7"/>
        </w:numPr>
      </w:pPr>
      <w:r>
        <w:t>The active landscape texture can be changed from the Landscape Texture Use dialogue, by double clicking on any of the listed land textures.</w:t>
      </w:r>
    </w:p>
    <w:p w:rsidR="00573D6C" w:rsidRDefault="0009508D">
      <w:pPr>
        <w:pStyle w:val="ListParagraph"/>
        <w:numPr>
          <w:ilvl w:val="1"/>
          <w:numId w:val="7"/>
        </w:numPr>
      </w:pPr>
      <w:r>
        <w:t xml:space="preserve">The upper limit on the landscape edit brush’s radius has been increased to 25 units. </w:t>
      </w:r>
    </w:p>
    <w:p w:rsidR="00573D6C" w:rsidRDefault="0009508D">
      <w:pPr>
        <w:pStyle w:val="ListParagraph"/>
        <w:numPr>
          <w:ilvl w:val="0"/>
          <w:numId w:val="7"/>
        </w:numPr>
      </w:pPr>
      <w:r>
        <w:t>New Context Menu Tools –</w:t>
      </w:r>
    </w:p>
    <w:p w:rsidR="00573D6C" w:rsidRDefault="0009508D">
      <w:pPr>
        <w:pStyle w:val="ListParagraph"/>
        <w:numPr>
          <w:ilvl w:val="1"/>
          <w:numId w:val="7"/>
        </w:numPr>
      </w:pPr>
      <w:r>
        <w:t>Invert – Inverts the render window selection.</w:t>
      </w:r>
    </w:p>
    <w:p w:rsidR="00573D6C" w:rsidRDefault="0009508D">
      <w:pPr>
        <w:pStyle w:val="ListParagraph"/>
        <w:numPr>
          <w:ilvl w:val="1"/>
          <w:numId w:val="7"/>
        </w:numPr>
      </w:pPr>
      <w:r>
        <w:t>Relative Alignment – Aligns the selection to one of the 3 axes of its first reference.</w:t>
      </w:r>
    </w:p>
    <w:p w:rsidR="00573D6C" w:rsidRDefault="0009508D">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573D6C" w:rsidRDefault="0009508D">
      <w:pPr>
        <w:pStyle w:val="ListParagraph"/>
        <w:numPr>
          <w:ilvl w:val="1"/>
          <w:numId w:val="7"/>
        </w:numPr>
      </w:pPr>
      <w:r>
        <w:t>Freezing – Freezes the movement of the selection. Frozen references cannot be moved in any way until they are thawed.</w:t>
      </w:r>
    </w:p>
    <w:p w:rsidR="00573D6C" w:rsidRDefault="0009508D">
      <w:pPr>
        <w:pStyle w:val="ListParagraph"/>
        <w:numPr>
          <w:ilvl w:val="2"/>
          <w:numId w:val="7"/>
        </w:numPr>
      </w:pPr>
      <w:r>
        <w:t>Thaw All In Cell – Unfreezes all frozen references in the loaded cell.</w:t>
      </w:r>
    </w:p>
    <w:p w:rsidR="00573D6C" w:rsidRDefault="0009508D">
      <w:pPr>
        <w:pStyle w:val="ListParagraph"/>
        <w:numPr>
          <w:ilvl w:val="2"/>
          <w:numId w:val="7"/>
        </w:numPr>
      </w:pPr>
      <w:r>
        <w:t>Freeze All Inactive – When enabled, all unmodified references are implicitly frozen to prevent accidental edits.</w:t>
      </w:r>
    </w:p>
    <w:p w:rsidR="00573D6C" w:rsidRDefault="0009508D">
      <w:pPr>
        <w:pStyle w:val="ListParagraph"/>
        <w:numPr>
          <w:ilvl w:val="1"/>
          <w:numId w:val="7"/>
        </w:numPr>
      </w:pPr>
      <w:r>
        <w:t>Visibility – Toggles the visibility of the selection/selection’s linked (enable parent) children.</w:t>
      </w:r>
    </w:p>
    <w:p w:rsidR="00573D6C" w:rsidRDefault="0009508D">
      <w:pPr>
        <w:pStyle w:val="ListParagraph"/>
        <w:numPr>
          <w:ilvl w:val="2"/>
          <w:numId w:val="7"/>
        </w:numPr>
      </w:pPr>
      <w:r>
        <w:t>Reveal All In Cell – Resets the visibility state of all the references in the loaded cell.</w:t>
      </w:r>
    </w:p>
    <w:p w:rsidR="00573D6C" w:rsidRDefault="0009508D">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573D6C" w:rsidRDefault="0009508D">
      <w:pPr>
        <w:pStyle w:val="ListParagraph"/>
        <w:numPr>
          <w:ilvl w:val="1"/>
          <w:numId w:val="7"/>
        </w:numPr>
      </w:pPr>
      <w:r>
        <w:t>Co-Planar Drop New References – When enabled, new references will be placed co-planar with the object at the cursor location.</w:t>
      </w:r>
    </w:p>
    <w:p w:rsidR="00573D6C" w:rsidRDefault="0009508D">
      <w:pPr>
        <w:pStyle w:val="ListParagraph"/>
        <w:numPr>
          <w:ilvl w:val="1"/>
          <w:numId w:val="7"/>
        </w:numPr>
      </w:pPr>
      <w:r>
        <w:t>Switch C &amp; Y Hot-keys – When enabled, the functionality of the C (Isometric view) and Y (Axis modifier) is switched.</w:t>
      </w:r>
    </w:p>
    <w:p w:rsidR="001B059E" w:rsidRDefault="0009508D" w:rsidP="001B059E">
      <w:pPr>
        <w:pStyle w:val="ListParagraph"/>
        <w:numPr>
          <w:ilvl w:val="1"/>
          <w:numId w:val="7"/>
        </w:numPr>
      </w:pPr>
      <w:r>
        <w:t>Unload Current Cell(s) – Unloads the cell(s) loaded into the render window.</w:t>
      </w:r>
    </w:p>
    <w:p w:rsidR="001B059E" w:rsidRDefault="001B059E">
      <w:pPr>
        <w:suppressAutoHyphens w:val="0"/>
        <w:spacing w:after="0" w:line="240" w:lineRule="auto"/>
      </w:pPr>
      <w:r>
        <w:br w:type="page"/>
      </w:r>
    </w:p>
    <w:p w:rsidR="00573D6C" w:rsidRDefault="0009508D">
      <w:pPr>
        <w:pStyle w:val="Heading5"/>
      </w:pPr>
      <w:bookmarkStart w:id="84" w:name="__RefHeading__2507_708653987"/>
      <w:bookmarkStart w:id="85" w:name="_Toc337132743"/>
      <w:bookmarkEnd w:id="84"/>
      <w:r>
        <w:lastRenderedPageBreak/>
        <w:t>Shortcut Keys</w:t>
      </w:r>
      <w:bookmarkEnd w:id="85"/>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573D6C" w:rsidTr="006B14C1">
        <w:trPr>
          <w:cantSplit/>
        </w:trPr>
        <w:tc>
          <w:tcPr>
            <w:tcW w:w="4303" w:type="dxa"/>
            <w:shd w:val="clear" w:color="auto" w:fill="6076B4"/>
            <w:vAlign w:val="center"/>
          </w:tcPr>
          <w:p w:rsidR="00573D6C" w:rsidRDefault="0009508D">
            <w:pPr>
              <w:pStyle w:val="TableHeading"/>
            </w:pPr>
            <w:r>
              <w:t>Shortcut Key</w:t>
            </w:r>
          </w:p>
        </w:tc>
        <w:tc>
          <w:tcPr>
            <w:tcW w:w="6237" w:type="dxa"/>
            <w:shd w:val="clear" w:color="auto" w:fill="6076B4"/>
          </w:tcPr>
          <w:p w:rsidR="00573D6C" w:rsidRDefault="0009508D">
            <w:pPr>
              <w:pStyle w:val="TableHeading"/>
            </w:pPr>
            <w:r>
              <w:t>Action</w:t>
            </w:r>
          </w:p>
        </w:tc>
      </w:tr>
      <w:tr w:rsidR="00573D6C" w:rsidTr="006B14C1">
        <w:trPr>
          <w:cantSplit/>
        </w:trPr>
        <w:tc>
          <w:tcPr>
            <w:tcW w:w="4303" w:type="dxa"/>
            <w:shd w:val="clear" w:color="auto" w:fill="auto"/>
          </w:tcPr>
          <w:p w:rsidR="00573D6C" w:rsidRDefault="0009508D">
            <w:pPr>
              <w:pStyle w:val="TableContents"/>
            </w:pPr>
            <w:r>
              <w:t>F1</w:t>
            </w:r>
          </w:p>
        </w:tc>
        <w:tc>
          <w:tcPr>
            <w:tcW w:w="6237" w:type="dxa"/>
            <w:shd w:val="clear" w:color="auto" w:fill="auto"/>
          </w:tcPr>
          <w:p w:rsidR="00573D6C" w:rsidRDefault="0009508D">
            <w:pPr>
              <w:pStyle w:val="TableContents"/>
            </w:pPr>
            <w:r>
              <w:t>Show use info report for selection</w:t>
            </w:r>
          </w:p>
        </w:tc>
      </w:tr>
      <w:tr w:rsidR="00573D6C" w:rsidTr="006B14C1">
        <w:trPr>
          <w:cantSplit/>
        </w:trPr>
        <w:tc>
          <w:tcPr>
            <w:tcW w:w="4303" w:type="dxa"/>
            <w:shd w:val="clear" w:color="auto" w:fill="auto"/>
          </w:tcPr>
          <w:p w:rsidR="00573D6C" w:rsidRDefault="0009508D">
            <w:pPr>
              <w:pStyle w:val="TableContents"/>
            </w:pPr>
            <w:r>
              <w:t>F5</w:t>
            </w:r>
          </w:p>
        </w:tc>
        <w:tc>
          <w:tcPr>
            <w:tcW w:w="6237" w:type="dxa"/>
            <w:shd w:val="clear" w:color="auto" w:fill="auto"/>
          </w:tcPr>
          <w:p w:rsidR="00573D6C" w:rsidRDefault="0009508D">
            <w:pPr>
              <w:pStyle w:val="TableContents"/>
            </w:pPr>
            <w:r>
              <w:t>Refresh viewport/reveal all invisible references in the current cell</w:t>
            </w:r>
          </w:p>
        </w:tc>
      </w:tr>
      <w:tr w:rsidR="00573D6C" w:rsidTr="006B14C1">
        <w:trPr>
          <w:cantSplit/>
        </w:trPr>
        <w:tc>
          <w:tcPr>
            <w:tcW w:w="4303" w:type="dxa"/>
            <w:shd w:val="clear" w:color="auto" w:fill="auto"/>
          </w:tcPr>
          <w:p w:rsidR="00573D6C" w:rsidRDefault="0009508D">
            <w:pPr>
              <w:pStyle w:val="TableContents"/>
            </w:pPr>
            <w:r>
              <w:t>2</w:t>
            </w:r>
          </w:p>
        </w:tc>
        <w:tc>
          <w:tcPr>
            <w:tcW w:w="6237" w:type="dxa"/>
            <w:shd w:val="clear" w:color="auto" w:fill="auto"/>
          </w:tcPr>
          <w:p w:rsidR="00573D6C" w:rsidRDefault="0009508D">
            <w:pPr>
              <w:pStyle w:val="TableContents"/>
            </w:pPr>
            <w:r>
              <w:t>Toggle selection visibility</w:t>
            </w:r>
          </w:p>
        </w:tc>
      </w:tr>
      <w:tr w:rsidR="00573D6C" w:rsidTr="006B14C1">
        <w:trPr>
          <w:cantSplit/>
        </w:trPr>
        <w:tc>
          <w:tcPr>
            <w:tcW w:w="4303" w:type="dxa"/>
            <w:shd w:val="clear" w:color="auto" w:fill="auto"/>
          </w:tcPr>
          <w:p w:rsidR="00573D6C" w:rsidRDefault="0009508D">
            <w:pPr>
              <w:pStyle w:val="TableContents"/>
            </w:pPr>
            <w:r>
              <w:t>G</w:t>
            </w:r>
          </w:p>
        </w:tc>
        <w:tc>
          <w:tcPr>
            <w:tcW w:w="6237" w:type="dxa"/>
            <w:shd w:val="clear" w:color="auto" w:fill="auto"/>
          </w:tcPr>
          <w:p w:rsidR="00573D6C" w:rsidRDefault="0009508D">
            <w:pPr>
              <w:pStyle w:val="TableContents"/>
            </w:pPr>
            <w:r>
              <w:t>Toggle path grid editing mode</w:t>
            </w:r>
          </w:p>
        </w:tc>
      </w:tr>
      <w:tr w:rsidR="00573D6C" w:rsidTr="006B14C1">
        <w:trPr>
          <w:cantSplit/>
        </w:trPr>
        <w:tc>
          <w:tcPr>
            <w:tcW w:w="4303" w:type="dxa"/>
            <w:shd w:val="clear" w:color="auto" w:fill="auto"/>
          </w:tcPr>
          <w:p w:rsidR="00573D6C" w:rsidRDefault="0009508D">
            <w:pPr>
              <w:pStyle w:val="TableContents"/>
            </w:pPr>
            <w:r>
              <w:t>SHIFT + CONTROL + Mouse Move</w:t>
            </w:r>
          </w:p>
        </w:tc>
        <w:tc>
          <w:tcPr>
            <w:tcW w:w="6237" w:type="dxa"/>
            <w:shd w:val="clear" w:color="auto" w:fill="auto"/>
          </w:tcPr>
          <w:p w:rsidR="00573D6C" w:rsidRDefault="0009508D">
            <w:pPr>
              <w:pStyle w:val="TableContents"/>
            </w:pPr>
            <w:r>
              <w:t>Rotate camera around static pivot</w:t>
            </w:r>
          </w:p>
        </w:tc>
      </w:tr>
      <w:tr w:rsidR="00573D6C" w:rsidTr="006B14C1">
        <w:trPr>
          <w:cantSplit/>
        </w:trPr>
        <w:tc>
          <w:tcPr>
            <w:tcW w:w="4303" w:type="dxa"/>
            <w:shd w:val="clear" w:color="auto" w:fill="auto"/>
          </w:tcPr>
          <w:p w:rsidR="00573D6C" w:rsidRDefault="0009508D">
            <w:pPr>
              <w:pStyle w:val="TableContents"/>
            </w:pPr>
            <w:r>
              <w:t>SHIFT + CONTROL + ALT + V</w:t>
            </w:r>
          </w:p>
        </w:tc>
        <w:tc>
          <w:tcPr>
            <w:tcW w:w="6237" w:type="dxa"/>
            <w:shd w:val="clear" w:color="auto" w:fill="auto"/>
          </w:tcPr>
          <w:p w:rsidR="00573D6C" w:rsidRDefault="0009508D">
            <w:pPr>
              <w:pStyle w:val="TableContents"/>
            </w:pPr>
            <w:r>
              <w:t>Invert selection</w:t>
            </w:r>
          </w:p>
        </w:tc>
      </w:tr>
      <w:tr w:rsidR="00573D6C" w:rsidTr="006B14C1">
        <w:trPr>
          <w:cantSplit/>
        </w:trPr>
        <w:tc>
          <w:tcPr>
            <w:tcW w:w="4303" w:type="dxa"/>
            <w:shd w:val="clear" w:color="auto" w:fill="auto"/>
          </w:tcPr>
          <w:p w:rsidR="00573D6C" w:rsidRDefault="0009508D">
            <w:pPr>
              <w:pStyle w:val="TableContents"/>
            </w:pPr>
            <w:r>
              <w:t>SHIFT + E</w:t>
            </w:r>
          </w:p>
        </w:tc>
        <w:tc>
          <w:tcPr>
            <w:tcW w:w="6237" w:type="dxa"/>
            <w:shd w:val="clear" w:color="auto" w:fill="auto"/>
          </w:tcPr>
          <w:p w:rsidR="00573D6C" w:rsidRDefault="0009508D">
            <w:pPr>
              <w:pStyle w:val="TableContents"/>
            </w:pPr>
            <w:r>
              <w:t>Toggle co-planar dropping</w:t>
            </w:r>
          </w:p>
        </w:tc>
      </w:tr>
      <w:tr w:rsidR="00573D6C" w:rsidTr="006B14C1">
        <w:trPr>
          <w:cantSplit/>
        </w:trPr>
        <w:tc>
          <w:tcPr>
            <w:tcW w:w="4303" w:type="dxa"/>
            <w:shd w:val="clear" w:color="auto" w:fill="auto"/>
          </w:tcPr>
          <w:p w:rsidR="00573D6C" w:rsidRDefault="0009508D">
            <w:pPr>
              <w:pStyle w:val="TableContents"/>
            </w:pPr>
            <w:r>
              <w:t>SHIFT + Q</w:t>
            </w:r>
          </w:p>
        </w:tc>
        <w:tc>
          <w:tcPr>
            <w:tcW w:w="6237" w:type="dxa"/>
            <w:shd w:val="clear" w:color="auto" w:fill="auto"/>
          </w:tcPr>
          <w:p w:rsidR="00573D6C" w:rsidRDefault="0009508D">
            <w:pPr>
              <w:pStyle w:val="TableContents"/>
            </w:pPr>
            <w:r>
              <w:t>Freeze/Release auxiliary viewport camera</w:t>
            </w:r>
          </w:p>
        </w:tc>
      </w:tr>
      <w:tr w:rsidR="00573D6C" w:rsidTr="006B14C1">
        <w:trPr>
          <w:cantSplit/>
        </w:trPr>
        <w:tc>
          <w:tcPr>
            <w:tcW w:w="4303" w:type="dxa"/>
            <w:shd w:val="clear" w:color="auto" w:fill="auto"/>
          </w:tcPr>
          <w:p w:rsidR="00573D6C" w:rsidRDefault="0009508D">
            <w:pPr>
              <w:pStyle w:val="TableContents"/>
            </w:pPr>
            <w:r>
              <w:t>CONTROL + Q</w:t>
            </w:r>
          </w:p>
        </w:tc>
        <w:tc>
          <w:tcPr>
            <w:tcW w:w="6237" w:type="dxa"/>
            <w:shd w:val="clear" w:color="auto" w:fill="auto"/>
          </w:tcPr>
          <w:p w:rsidR="00573D6C" w:rsidRDefault="0009508D">
            <w:pPr>
              <w:pStyle w:val="TableContents"/>
            </w:pPr>
            <w:r>
              <w:t>Switch between the vanilla and alternate movement settings</w:t>
            </w:r>
          </w:p>
        </w:tc>
      </w:tr>
      <w:tr w:rsidR="00573D6C" w:rsidTr="006B14C1">
        <w:trPr>
          <w:cantSplit/>
        </w:trPr>
        <w:tc>
          <w:tcPr>
            <w:tcW w:w="4303" w:type="dxa"/>
            <w:shd w:val="clear" w:color="auto" w:fill="auto"/>
          </w:tcPr>
          <w:p w:rsidR="00573D6C" w:rsidRDefault="0009508D">
            <w:pPr>
              <w:pStyle w:val="TableContents"/>
            </w:pPr>
            <w:r>
              <w:t>CONTROL + R</w:t>
            </w:r>
          </w:p>
        </w:tc>
        <w:tc>
          <w:tcPr>
            <w:tcW w:w="6237" w:type="dxa"/>
            <w:shd w:val="clear" w:color="auto" w:fill="auto"/>
          </w:tcPr>
          <w:p w:rsidR="00573D6C" w:rsidRDefault="0009508D">
            <w:pPr>
              <w:pStyle w:val="TableContents"/>
            </w:pPr>
            <w:r>
              <w:t>Unlink path grid points from their linked references</w:t>
            </w:r>
          </w:p>
        </w:tc>
      </w:tr>
    </w:tbl>
    <w:p w:rsidR="00573D6C" w:rsidRDefault="00573D6C"/>
    <w:p w:rsidR="00573D6C" w:rsidRDefault="0009508D">
      <w:pPr>
        <w:pStyle w:val="Heading1"/>
      </w:pPr>
      <w:bookmarkStart w:id="86" w:name="__RefHeading__2260_880371398"/>
      <w:bookmarkStart w:id="87" w:name="_Toc337132744"/>
      <w:bookmarkEnd w:id="86"/>
      <w:r>
        <w:t>Trifles</w:t>
      </w:r>
      <w:bookmarkEnd w:id="87"/>
    </w:p>
    <w:p w:rsidR="00573D6C" w:rsidRDefault="0009508D">
      <w:pPr>
        <w:pStyle w:val="Heading4"/>
      </w:pPr>
      <w:bookmarkStart w:id="88" w:name="__RefHeading__2262_880371398"/>
      <w:bookmarkStart w:id="89" w:name="_Toc337132745"/>
      <w:bookmarkEnd w:id="88"/>
      <w:r>
        <w:t>Performance Improvements:</w:t>
      </w:r>
      <w:bookmarkEnd w:id="89"/>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0" w:name="__RefHeading__2264_880371398"/>
      <w:bookmarkStart w:id="91" w:name="_Toc337132746"/>
      <w:bookmarkEnd w:id="90"/>
      <w:r>
        <w:t>Fast Exit:</w:t>
      </w:r>
      <w:bookmarkEnd w:id="91"/>
    </w:p>
    <w:p w:rsidR="00573D6C" w:rsidRDefault="0009508D">
      <w:pPr>
        <w:pStyle w:val="IndentedList"/>
      </w:pPr>
      <w:r>
        <w:t>The editor shuts down in matter of seconds, as opposed to minutes when not using the CSE.</w:t>
      </w:r>
    </w:p>
    <w:p w:rsidR="00573D6C" w:rsidRDefault="0009508D">
      <w:pPr>
        <w:pStyle w:val="Heading4"/>
      </w:pPr>
      <w:bookmarkStart w:id="92" w:name="__RefHeading__2266_880371398"/>
      <w:bookmarkStart w:id="93" w:name="_Toc337132747"/>
      <w:bookmarkEnd w:id="92"/>
      <w:proofErr w:type="gramStart"/>
      <w:r>
        <w:t>Icons</w:t>
      </w:r>
      <w:proofErr w:type="gramEnd"/>
      <w:r>
        <w:t xml:space="preserve"> with MIP maps/Texture Size Limitations:</w:t>
      </w:r>
      <w:bookmarkEnd w:id="93"/>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94" w:name="__RefHeading__2268_880371398"/>
      <w:bookmarkStart w:id="95" w:name="_Toc337132748"/>
      <w:bookmarkEnd w:id="94"/>
      <w:r>
        <w:t>Auto-loading BSA Archives:</w:t>
      </w:r>
      <w:bookmarkEnd w:id="95"/>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96" w:name="__RefHeading__2270_880371398"/>
      <w:bookmarkStart w:id="97" w:name="_Toc337132749"/>
      <w:bookmarkEnd w:id="96"/>
      <w:r>
        <w:lastRenderedPageBreak/>
        <w:t>Integer-prefixed Editor IDs:</w:t>
      </w:r>
      <w:bookmarkEnd w:id="97"/>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98" w:name="__RefHeading__2272_880371398"/>
      <w:bookmarkStart w:id="99" w:name="_Toc337132750"/>
      <w:bookmarkEnd w:id="98"/>
      <w:r>
        <w:t>Idle Animation Tree Initialization:</w:t>
      </w:r>
      <w:bookmarkEnd w:id="99"/>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0" w:name="__RefHeading__2274_880371398"/>
      <w:bookmarkStart w:id="101" w:name="_Toc337132751"/>
      <w:bookmarkEnd w:id="100"/>
      <w:r>
        <w:t>Archived Sound File Sampling:</w:t>
      </w:r>
      <w:bookmarkEnd w:id="101"/>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2" w:name="__RefHeading__2517_708653987"/>
      <w:bookmarkStart w:id="103" w:name="_Toc337132752"/>
      <w:bookmarkEnd w:id="102"/>
      <w:r>
        <w:t>3</w:t>
      </w:r>
      <w:r>
        <w:rPr>
          <w:vertAlign w:val="superscript"/>
        </w:rPr>
        <w:t>rd</w:t>
      </w:r>
      <w:r>
        <w:t xml:space="preserve"> Party Tool Launcher:</w:t>
      </w:r>
      <w:bookmarkEnd w:id="103"/>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16A22DE2" wp14:editId="66C6FB0F">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04" w:name="__RefHeading__2278_880371398"/>
      <w:bookmarkStart w:id="105" w:name="_Toc337132753"/>
      <w:bookmarkEnd w:id="104"/>
      <w:r>
        <w:t>Achievements:</w:t>
      </w:r>
      <w:bookmarkEnd w:id="105"/>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06" w:name="__RefHeading__2280_880371398"/>
      <w:bookmarkStart w:id="107" w:name="_Toc337132754"/>
      <w:bookmarkEnd w:id="106"/>
      <w:r>
        <w:lastRenderedPageBreak/>
        <w:t>Last Chance "Panic Save" Handler:</w:t>
      </w:r>
      <w:bookmarkEnd w:id="107"/>
    </w:p>
    <w:p w:rsidR="00573D6C" w:rsidRDefault="0009508D">
      <w:pPr>
        <w:pStyle w:val="IndentedList"/>
      </w:pPr>
      <w:r>
        <w:t xml:space="preserve">Let’s face it – The CSE is an almost-sentient, handsome stallion of program. But it has "got heart", as film critics like to say. And in that "heart", it houses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573D6C" w:rsidRDefault="0009508D">
      <w:pPr>
        <w:pStyle w:val="Heading1"/>
      </w:pPr>
      <w:bookmarkStart w:id="108" w:name="__RefHeading__2282_880371398"/>
      <w:bookmarkStart w:id="109" w:name="_Toc337132755"/>
      <w:bookmarkEnd w:id="108"/>
      <w:r>
        <w:t>Vanilla Bug Fixes</w:t>
      </w:r>
      <w:bookmarkEnd w:id="109"/>
    </w:p>
    <w:p w:rsidR="00573D6C" w:rsidRDefault="0009508D">
      <w:r>
        <w:t>The CSE fixes a ton of bugs and quirks present in the vanilla CS. The complete list follows:</w:t>
      </w:r>
    </w:p>
    <w:tbl>
      <w:tblPr>
        <w:tblW w:w="0" w:type="auto"/>
        <w:tblInd w:w="108" w:type="dxa"/>
        <w:tblBorders>
          <w:top w:val="single" w:sz="8" w:space="0" w:color="2F5897"/>
          <w:left w:val="single" w:sz="8" w:space="0" w:color="2F5897"/>
          <w:bottom w:val="single" w:sz="8" w:space="0" w:color="2F5897"/>
          <w:right w:val="single" w:sz="8" w:space="0" w:color="2F5897"/>
        </w:tblBorders>
        <w:tblLayout w:type="fixed"/>
        <w:tblCellMar>
          <w:top w:w="108" w:type="dxa"/>
        </w:tblCellMar>
        <w:tblLook w:val="0000" w:firstRow="0" w:lastRow="0" w:firstColumn="0" w:lastColumn="0" w:noHBand="0" w:noVBand="0"/>
      </w:tblPr>
      <w:tblGrid>
        <w:gridCol w:w="4767"/>
        <w:gridCol w:w="5773"/>
      </w:tblGrid>
      <w:tr w:rsidR="00573D6C" w:rsidTr="00DB7B2C">
        <w:tc>
          <w:tcPr>
            <w:tcW w:w="4767" w:type="dxa"/>
            <w:shd w:val="clear" w:color="auto" w:fill="D3DFEE"/>
          </w:tcPr>
          <w:p w:rsidR="00573D6C" w:rsidRDefault="0009508D">
            <w:pPr>
              <w:pStyle w:val="TableContents"/>
            </w:pPr>
            <w:r>
              <w:t>Response Editor Microphone</w:t>
            </w:r>
          </w:p>
        </w:tc>
        <w:tc>
          <w:tcPr>
            <w:tcW w:w="5773" w:type="dxa"/>
            <w:shd w:val="clear" w:color="auto" w:fill="D3DFEE"/>
          </w:tcPr>
          <w:p w:rsidR="00573D6C" w:rsidRDefault="0009508D">
            <w:pPr>
              <w:pStyle w:val="ListParagraph"/>
            </w:pPr>
            <w:r>
              <w:t xml:space="preserve">Fix for the CTD that occurs on machines with </w:t>
            </w:r>
            <w:proofErr w:type="spellStart"/>
            <w:r>
              <w:t>Realtek</w:t>
            </w:r>
            <w:proofErr w:type="spellEnd"/>
            <w:r>
              <w:t xml:space="preserve"> sound cards, when the response window is initialized without a microphone plugged in its socket.</w:t>
            </w:r>
          </w:p>
        </w:tc>
      </w:tr>
      <w:tr w:rsidR="00573D6C" w:rsidTr="00DB7B2C">
        <w:tc>
          <w:tcPr>
            <w:tcW w:w="4767" w:type="dxa"/>
            <w:shd w:val="clear" w:color="auto" w:fill="auto"/>
          </w:tcPr>
          <w:p w:rsidR="00573D6C" w:rsidRDefault="0009508D">
            <w:pPr>
              <w:pStyle w:val="TableContents"/>
            </w:pPr>
            <w:r>
              <w:t>Topic Info Data Reset</w:t>
            </w:r>
          </w:p>
        </w:tc>
        <w:tc>
          <w:tcPr>
            <w:tcW w:w="5773" w:type="dxa"/>
            <w:shd w:val="clear" w:color="auto" w:fill="auto"/>
          </w:tcPr>
          <w:p w:rsidR="00573D6C" w:rsidRDefault="0009508D">
            <w:pPr>
              <w:pStyle w:val="ListParagraph"/>
            </w:pPr>
            <w:r>
              <w:t>Fix for the bug that automatically clears result script text and info flags if they are visible when a new topic is added to the topic list.</w:t>
            </w:r>
          </w:p>
        </w:tc>
      </w:tr>
      <w:tr w:rsidR="00573D6C" w:rsidTr="00DB7B2C">
        <w:tc>
          <w:tcPr>
            <w:tcW w:w="4767" w:type="dxa"/>
            <w:shd w:val="clear" w:color="auto" w:fill="D3DFEE"/>
          </w:tcPr>
          <w:p w:rsidR="00573D6C" w:rsidRDefault="0009508D">
            <w:pPr>
              <w:pStyle w:val="TableContents"/>
            </w:pPr>
            <w:r>
              <w:t>NPC Editor Face-Gen</w:t>
            </w:r>
          </w:p>
        </w:tc>
        <w:tc>
          <w:tcPr>
            <w:tcW w:w="5773" w:type="dxa"/>
            <w:shd w:val="clear" w:color="auto" w:fill="D3DFEE"/>
          </w:tcPr>
          <w:p w:rsidR="00573D6C" w:rsidRDefault="0009508D">
            <w:pPr>
              <w:pStyle w:val="ListParagraph"/>
            </w:pPr>
            <w:r>
              <w:t>Fix for the CTD that occurs due to the improper initialization of the face-gen renderer in NPC and creature dialogues</w:t>
            </w:r>
          </w:p>
        </w:tc>
      </w:tr>
      <w:tr w:rsidR="00573D6C" w:rsidTr="00DB7B2C">
        <w:tc>
          <w:tcPr>
            <w:tcW w:w="4767" w:type="dxa"/>
            <w:shd w:val="clear" w:color="auto" w:fill="auto"/>
          </w:tcPr>
          <w:p w:rsidR="00573D6C" w:rsidRDefault="0009508D">
            <w:pPr>
              <w:pStyle w:val="TableContents"/>
            </w:pPr>
            <w:r>
              <w:t xml:space="preserve">Identical-To-Master Dialogue And </w:t>
            </w:r>
            <w:proofErr w:type="spellStart"/>
            <w:r>
              <w:t>Worldspace</w:t>
            </w:r>
            <w:proofErr w:type="spellEnd"/>
            <w:r>
              <w:t xml:space="preserve"> Edits</w:t>
            </w:r>
          </w:p>
        </w:tc>
        <w:tc>
          <w:tcPr>
            <w:tcW w:w="5773" w:type="dxa"/>
            <w:shd w:val="clear" w:color="auto" w:fill="auto"/>
          </w:tcPr>
          <w:p w:rsidR="00573D6C" w:rsidRDefault="0009508D">
            <w:pPr>
              <w:pStyle w:val="ListParagraph"/>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rsidTr="00DB7B2C">
        <w:tc>
          <w:tcPr>
            <w:tcW w:w="4767" w:type="dxa"/>
            <w:shd w:val="clear" w:color="auto" w:fill="D3DFEE"/>
          </w:tcPr>
          <w:p w:rsidR="00573D6C" w:rsidRDefault="0009508D">
            <w:pPr>
              <w:pStyle w:val="TableContents"/>
            </w:pPr>
            <w:r>
              <w:t>Race Description Dirty-Edits</w:t>
            </w:r>
          </w:p>
        </w:tc>
        <w:tc>
          <w:tcPr>
            <w:tcW w:w="5773" w:type="dxa"/>
            <w:shd w:val="clear" w:color="auto" w:fill="D3DFEE"/>
          </w:tcPr>
          <w:p w:rsidR="00573D6C" w:rsidRDefault="0009508D">
            <w:pPr>
              <w:pStyle w:val="ListParagraph"/>
            </w:pPr>
            <w:r>
              <w:t>Fix for the bug that copies race description from one race record to another if the latter were to invoke the spell checker.</w:t>
            </w:r>
          </w:p>
        </w:tc>
      </w:tr>
      <w:tr w:rsidR="00573D6C" w:rsidTr="00DB7B2C">
        <w:tc>
          <w:tcPr>
            <w:tcW w:w="4767" w:type="dxa"/>
            <w:shd w:val="clear" w:color="auto" w:fill="auto"/>
          </w:tcPr>
          <w:p w:rsidR="00573D6C" w:rsidRDefault="0009508D">
            <w:pPr>
              <w:pStyle w:val="TableContents"/>
            </w:pPr>
            <w:r>
              <w:t>Code Level Assertions</w:t>
            </w:r>
          </w:p>
        </w:tc>
        <w:tc>
          <w:tcPr>
            <w:tcW w:w="5773" w:type="dxa"/>
            <w:shd w:val="clear" w:color="auto" w:fill="auto"/>
          </w:tcPr>
          <w:p w:rsidR="00573D6C" w:rsidRDefault="0009508D">
            <w:pPr>
              <w:pStyle w:val="ListParagraph"/>
            </w:pPr>
            <w:r>
              <w:t>This bug is deep rooted in the editor code and tends to cause a fairly large number of CTDs for no reason.</w:t>
            </w:r>
          </w:p>
        </w:tc>
      </w:tr>
      <w:tr w:rsidR="00573D6C" w:rsidTr="00DB7B2C">
        <w:tc>
          <w:tcPr>
            <w:tcW w:w="4767" w:type="dxa"/>
            <w:shd w:val="clear" w:color="auto" w:fill="D3DFEE"/>
          </w:tcPr>
          <w:p w:rsidR="00573D6C" w:rsidRDefault="0009508D">
            <w:pPr>
              <w:pStyle w:val="TableContents"/>
            </w:pPr>
            <w:r>
              <w:t xml:space="preserve">Unknown Record And Group Types In </w:t>
            </w:r>
            <w:r>
              <w:lastRenderedPageBreak/>
              <w:t>Plugins</w:t>
            </w:r>
          </w:p>
        </w:tc>
        <w:tc>
          <w:tcPr>
            <w:tcW w:w="5773" w:type="dxa"/>
            <w:shd w:val="clear" w:color="auto" w:fill="D3DFEE"/>
          </w:tcPr>
          <w:p w:rsidR="00573D6C" w:rsidRDefault="0009508D">
            <w:pPr>
              <w:pStyle w:val="ListParagraph"/>
            </w:pPr>
            <w:r>
              <w:lastRenderedPageBreak/>
              <w:t xml:space="preserve">Fix for the bug that caused a CTD when a plugin </w:t>
            </w:r>
            <w:r>
              <w:lastRenderedPageBreak/>
              <w:t>containing unknown records, sub records or group types was loaded into the editor.</w:t>
            </w:r>
          </w:p>
        </w:tc>
      </w:tr>
      <w:tr w:rsidR="00573D6C" w:rsidTr="00DB7B2C">
        <w:tc>
          <w:tcPr>
            <w:tcW w:w="4767" w:type="dxa"/>
            <w:shd w:val="clear" w:color="auto" w:fill="auto"/>
          </w:tcPr>
          <w:p w:rsidR="00573D6C" w:rsidRDefault="0009508D">
            <w:pPr>
              <w:pStyle w:val="TableContents"/>
            </w:pPr>
            <w:r>
              <w:lastRenderedPageBreak/>
              <w:t>Plugins With Missing Masters</w:t>
            </w:r>
          </w:p>
        </w:tc>
        <w:tc>
          <w:tcPr>
            <w:tcW w:w="5773" w:type="dxa"/>
            <w:shd w:val="clear" w:color="auto" w:fill="auto"/>
          </w:tcPr>
          <w:p w:rsidR="00573D6C" w:rsidRDefault="0009508D">
            <w:pPr>
              <w:pStyle w:val="ListParagraph"/>
            </w:pPr>
            <w:r>
              <w:t>Fix for the bug that caused the editor to exit when a loaded plugin was found to have a missing master.</w:t>
            </w:r>
          </w:p>
        </w:tc>
      </w:tr>
      <w:tr w:rsidR="00573D6C" w:rsidTr="00DB7B2C">
        <w:tc>
          <w:tcPr>
            <w:tcW w:w="4767" w:type="dxa"/>
            <w:shd w:val="clear" w:color="auto" w:fill="D3DFEE"/>
          </w:tcPr>
          <w:p w:rsidR="00573D6C" w:rsidRDefault="0009508D">
            <w:pPr>
              <w:pStyle w:val="TableContents"/>
            </w:pPr>
            <w:r>
              <w:t>Always-On-Top Data Dialogue</w:t>
            </w:r>
          </w:p>
        </w:tc>
        <w:tc>
          <w:tcPr>
            <w:tcW w:w="5773" w:type="dxa"/>
            <w:shd w:val="clear" w:color="auto" w:fill="D3DFEE"/>
          </w:tcPr>
          <w:p w:rsidR="00573D6C" w:rsidRDefault="0009508D">
            <w:pPr>
              <w:pStyle w:val="ListParagraph"/>
            </w:pPr>
            <w:r>
              <w:t>Fix for the bug that caused the Data dialogue to stay above all open windows.</w:t>
            </w:r>
          </w:p>
        </w:tc>
      </w:tr>
      <w:tr w:rsidR="00573D6C" w:rsidTr="00DB7B2C">
        <w:tc>
          <w:tcPr>
            <w:tcW w:w="4767" w:type="dxa"/>
            <w:shd w:val="clear" w:color="auto" w:fill="auto"/>
          </w:tcPr>
          <w:p w:rsidR="00573D6C" w:rsidRDefault="0009508D">
            <w:pPr>
              <w:pStyle w:val="TableContents"/>
            </w:pPr>
            <w:r>
              <w:t>Render Window Main Menu Item</w:t>
            </w:r>
          </w:p>
        </w:tc>
        <w:tc>
          <w:tcPr>
            <w:tcW w:w="5773" w:type="dxa"/>
            <w:shd w:val="clear" w:color="auto" w:fill="auto"/>
          </w:tcPr>
          <w:p w:rsidR="00573D6C" w:rsidRDefault="0009508D">
            <w:pPr>
              <w:pStyle w:val="ListParagraph"/>
            </w:pPr>
            <w:r>
              <w:t>Fix for the bug that prevented the Render window for being closed when using the View &gt; Render Window main menu item.</w:t>
            </w:r>
          </w:p>
        </w:tc>
      </w:tr>
      <w:tr w:rsidR="00573D6C" w:rsidTr="00DB7B2C">
        <w:tc>
          <w:tcPr>
            <w:tcW w:w="4767" w:type="dxa"/>
            <w:shd w:val="clear" w:color="auto" w:fill="D3DFEE"/>
          </w:tcPr>
          <w:p w:rsidR="00573D6C" w:rsidRDefault="0009508D">
            <w:pPr>
              <w:pStyle w:val="TableContents"/>
            </w:pPr>
            <w:r>
              <w:t>Topic Info Copying</w:t>
            </w:r>
          </w:p>
        </w:tc>
        <w:tc>
          <w:tcPr>
            <w:tcW w:w="5773" w:type="dxa"/>
            <w:shd w:val="clear" w:color="auto" w:fill="D3DFEE"/>
          </w:tcPr>
          <w:p w:rsidR="00573D6C" w:rsidRDefault="0009508D">
            <w:pPr>
              <w:pStyle w:val="ListParagraph"/>
            </w:pPr>
            <w:r>
              <w:t>Fix for the bug that caused the wrong topic info record to be flagged as modified during a copy operation.</w:t>
            </w:r>
          </w:p>
        </w:tc>
      </w:tr>
      <w:tr w:rsidR="00573D6C" w:rsidTr="00DB7B2C">
        <w:tc>
          <w:tcPr>
            <w:tcW w:w="4767" w:type="dxa"/>
            <w:shd w:val="clear" w:color="auto" w:fill="auto"/>
          </w:tcPr>
          <w:p w:rsidR="00573D6C" w:rsidRDefault="0009508D">
            <w:pPr>
              <w:pStyle w:val="TableContents"/>
            </w:pPr>
            <w:r>
              <w:t>Lip Sync File Generator</w:t>
            </w:r>
          </w:p>
        </w:tc>
        <w:tc>
          <w:tcPr>
            <w:tcW w:w="5773" w:type="dxa"/>
            <w:shd w:val="clear" w:color="auto" w:fill="auto"/>
          </w:tcPr>
          <w:p w:rsidR="00573D6C" w:rsidRDefault="0009508D">
            <w:pPr>
              <w:pStyle w:val="ListParagraph"/>
            </w:pPr>
            <w:r>
              <w:t xml:space="preserve">The infamous lip sync tool has been finally fixed! See the </w:t>
            </w:r>
            <w:hyperlink w:anchor="_toc223" w:history="1">
              <w:r>
                <w:rPr>
                  <w:rStyle w:val="Hyperlink"/>
                </w:rPr>
                <w:t>Enhanced Response Editor</w:t>
              </w:r>
            </w:hyperlink>
            <w:r>
              <w:t xml:space="preserve"> section, above, for details.</w:t>
            </w:r>
          </w:p>
        </w:tc>
      </w:tr>
      <w:tr w:rsidR="00573D6C" w:rsidTr="00DB7B2C">
        <w:tc>
          <w:tcPr>
            <w:tcW w:w="4767" w:type="dxa"/>
            <w:shd w:val="clear" w:color="auto" w:fill="D3DFEE"/>
          </w:tcPr>
          <w:p w:rsidR="00573D6C" w:rsidRDefault="0009508D">
            <w:pPr>
              <w:pStyle w:val="TableContents"/>
            </w:pPr>
            <w:r>
              <w:t>Variable Declarations In Result Scripts</w:t>
            </w:r>
          </w:p>
        </w:tc>
        <w:tc>
          <w:tcPr>
            <w:tcW w:w="5773" w:type="dxa"/>
            <w:shd w:val="clear" w:color="auto" w:fill="D3DFEE"/>
          </w:tcPr>
          <w:p w:rsidR="00573D6C" w:rsidRDefault="0009508D">
            <w:pPr>
              <w:pStyle w:val="ListParagraph"/>
            </w:pPr>
            <w:r>
              <w:t>Fix for the bug that caused a CTD when compiling a result script that had local variable declarations.</w:t>
            </w:r>
          </w:p>
        </w:tc>
      </w:tr>
      <w:tr w:rsidR="00573D6C" w:rsidTr="00DB7B2C">
        <w:tc>
          <w:tcPr>
            <w:tcW w:w="4767" w:type="dxa"/>
            <w:shd w:val="clear" w:color="auto" w:fill="auto"/>
          </w:tcPr>
          <w:p w:rsidR="00573D6C" w:rsidRDefault="0009508D">
            <w:pPr>
              <w:pStyle w:val="TableContents"/>
            </w:pPr>
            <w:r>
              <w:t>New/Duplicate Form Selection</w:t>
            </w:r>
          </w:p>
        </w:tc>
        <w:tc>
          <w:tcPr>
            <w:tcW w:w="5773" w:type="dxa"/>
            <w:shd w:val="clear" w:color="auto" w:fill="auto"/>
          </w:tcPr>
          <w:p w:rsidR="00573D6C" w:rsidRDefault="0009508D">
            <w:pPr>
              <w:pStyle w:val="ListParagraph"/>
            </w:pPr>
            <w:r>
              <w:t>Fix for the bug that prevented newly created/duplicated list view-based forms from being selected after instantiation.</w:t>
            </w:r>
          </w:p>
        </w:tc>
      </w:tr>
      <w:tr w:rsidR="00573D6C" w:rsidTr="00DB7B2C">
        <w:tc>
          <w:tcPr>
            <w:tcW w:w="4767" w:type="dxa"/>
            <w:shd w:val="clear" w:color="auto" w:fill="D3DFEE"/>
          </w:tcPr>
          <w:p w:rsidR="00573D6C" w:rsidRDefault="0009508D">
            <w:pPr>
              <w:pStyle w:val="TableContents"/>
            </w:pPr>
            <w:r>
              <w:t>Reference Duplication</w:t>
            </w:r>
          </w:p>
        </w:tc>
        <w:tc>
          <w:tcPr>
            <w:tcW w:w="5773" w:type="dxa"/>
            <w:shd w:val="clear" w:color="auto" w:fill="D3DFEE"/>
          </w:tcPr>
          <w:p w:rsidR="00573D6C" w:rsidRDefault="0009508D">
            <w:pPr>
              <w:pStyle w:val="ListParagraph"/>
            </w:pPr>
            <w:r>
              <w:t>Fix for the bug that prevented the complete duplication of extra-data between object references.</w:t>
            </w:r>
          </w:p>
        </w:tc>
      </w:tr>
      <w:tr w:rsidR="00573D6C" w:rsidTr="00DB7B2C">
        <w:tc>
          <w:tcPr>
            <w:tcW w:w="4767" w:type="dxa"/>
            <w:shd w:val="clear" w:color="auto" w:fill="auto"/>
          </w:tcPr>
          <w:p w:rsidR="00573D6C" w:rsidRDefault="0009508D">
            <w:pPr>
              <w:pStyle w:val="TableContents"/>
            </w:pPr>
            <w:r>
              <w:t>Plugin Author/Description Editing</w:t>
            </w:r>
          </w:p>
        </w:tc>
        <w:tc>
          <w:tcPr>
            <w:tcW w:w="5773" w:type="dxa"/>
            <w:shd w:val="clear" w:color="auto" w:fill="auto"/>
          </w:tcPr>
          <w:p w:rsidR="00573D6C" w:rsidRDefault="0009508D">
            <w:pPr>
              <w:pStyle w:val="ListParagraph"/>
            </w:pPr>
            <w:r>
              <w:t xml:space="preserve">Editing a plugin’s author/description field in the Data dialogue sometimes corrupts it, the cause of which appears to be related to file access permissions. CSE attempts to prevent this by </w:t>
            </w:r>
            <w:proofErr w:type="spellStart"/>
            <w:r>
              <w:t>preemptively</w:t>
            </w:r>
            <w:proofErr w:type="spellEnd"/>
            <w:r>
              <w:t xml:space="preserve"> check the plugin file’s handles before committing such potentially dangerous changes.</w:t>
            </w:r>
          </w:p>
        </w:tc>
      </w:tr>
      <w:tr w:rsidR="00573D6C" w:rsidTr="00DB7B2C">
        <w:tc>
          <w:tcPr>
            <w:tcW w:w="4767" w:type="dxa"/>
            <w:shd w:val="clear" w:color="auto" w:fill="D3DFEE"/>
          </w:tcPr>
          <w:p w:rsidR="00573D6C" w:rsidRDefault="0009508D">
            <w:pPr>
              <w:pStyle w:val="TableContents"/>
            </w:pPr>
            <w:r>
              <w:t>Reference Record Serialization</w:t>
            </w:r>
          </w:p>
        </w:tc>
        <w:tc>
          <w:tcPr>
            <w:tcW w:w="5773" w:type="dxa"/>
            <w:shd w:val="clear" w:color="auto" w:fill="D3DFEE"/>
          </w:tcPr>
          <w:p w:rsidR="00573D6C" w:rsidRDefault="0009508D">
            <w:pPr>
              <w:pStyle w:val="ListParagraph"/>
            </w:pPr>
            <w:r>
              <w:t>Fix for the bug that prevented the correct serialization of deleted reference records under certain conditions.</w:t>
            </w:r>
          </w:p>
        </w:tc>
      </w:tr>
      <w:tr w:rsidR="00573D6C" w:rsidTr="00DB7B2C">
        <w:tc>
          <w:tcPr>
            <w:tcW w:w="4767" w:type="dxa"/>
            <w:shd w:val="clear" w:color="auto" w:fill="auto"/>
          </w:tcPr>
          <w:p w:rsidR="00573D6C" w:rsidRDefault="0009508D">
            <w:pPr>
              <w:pStyle w:val="TableContents"/>
            </w:pPr>
            <w:r>
              <w:t>Game Setting Cleanup</w:t>
            </w:r>
          </w:p>
        </w:tc>
        <w:tc>
          <w:tcPr>
            <w:tcW w:w="5773" w:type="dxa"/>
            <w:shd w:val="clear" w:color="auto" w:fill="auto"/>
          </w:tcPr>
          <w:p w:rsidR="00573D6C" w:rsidRDefault="0009508D">
            <w:pPr>
              <w:pStyle w:val="ListParagraph"/>
            </w:pPr>
            <w:r>
              <w:t xml:space="preserve">Fix for the limitation that caused modified game </w:t>
            </w:r>
            <w:r>
              <w:lastRenderedPageBreak/>
              <w:t>setting records to retain their state between plugin loads.</w:t>
            </w:r>
          </w:p>
        </w:tc>
      </w:tr>
      <w:tr w:rsidR="00573D6C" w:rsidTr="00DB7B2C">
        <w:tc>
          <w:tcPr>
            <w:tcW w:w="4767" w:type="dxa"/>
            <w:shd w:val="clear" w:color="auto" w:fill="D3DFEE"/>
          </w:tcPr>
          <w:p w:rsidR="00573D6C" w:rsidRDefault="0009508D">
            <w:pPr>
              <w:pStyle w:val="TableContents"/>
            </w:pPr>
            <w:r>
              <w:lastRenderedPageBreak/>
              <w:t>Form Usage Reference Counting</w:t>
            </w:r>
          </w:p>
        </w:tc>
        <w:tc>
          <w:tcPr>
            <w:tcW w:w="5773" w:type="dxa"/>
            <w:shd w:val="clear" w:color="auto" w:fill="D3DFEE"/>
          </w:tcPr>
          <w:p w:rsidR="00573D6C" w:rsidRDefault="0009508D">
            <w:pPr>
              <w:pStyle w:val="ListParagraph"/>
            </w:pPr>
            <w:r>
              <w:t>Fix for the bug that broke usage reference counting when a form was referenced more than once by another.</w:t>
            </w:r>
          </w:p>
        </w:tc>
      </w:tr>
      <w:tr w:rsidR="00573D6C" w:rsidTr="00DB7B2C">
        <w:tc>
          <w:tcPr>
            <w:tcW w:w="4767" w:type="dxa"/>
            <w:shd w:val="clear" w:color="auto" w:fill="auto"/>
          </w:tcPr>
          <w:p w:rsidR="00573D6C" w:rsidRDefault="0009508D">
            <w:pPr>
              <w:pStyle w:val="TableContents"/>
            </w:pPr>
            <w:proofErr w:type="spellStart"/>
            <w:r>
              <w:t>Anim</w:t>
            </w:r>
            <w:proofErr w:type="spellEnd"/>
            <w:r>
              <w:t>-Object Creation</w:t>
            </w:r>
          </w:p>
        </w:tc>
        <w:tc>
          <w:tcPr>
            <w:tcW w:w="5773" w:type="dxa"/>
            <w:shd w:val="clear" w:color="auto" w:fill="auto"/>
          </w:tcPr>
          <w:p w:rsidR="00573D6C" w:rsidRDefault="0009508D">
            <w:pPr>
              <w:pStyle w:val="ListParagraph"/>
            </w:pPr>
            <w:r>
              <w:t xml:space="preserve">Fix for the bug that caused a CTD when an </w:t>
            </w:r>
            <w:proofErr w:type="spellStart"/>
            <w:r>
              <w:t>Anim</w:t>
            </w:r>
            <w:proofErr w:type="spellEnd"/>
            <w:r>
              <w:t>-Object was created or edited when no plugins were loaded.</w:t>
            </w:r>
          </w:p>
        </w:tc>
      </w:tr>
      <w:tr w:rsidR="00573D6C" w:rsidTr="00DB7B2C">
        <w:tc>
          <w:tcPr>
            <w:tcW w:w="4767" w:type="dxa"/>
            <w:shd w:val="clear" w:color="auto" w:fill="D3DFEE"/>
          </w:tcPr>
          <w:p w:rsidR="00573D6C" w:rsidRDefault="0009508D">
            <w:pPr>
              <w:pStyle w:val="TableContents"/>
            </w:pPr>
            <w:r>
              <w:t>LOD Diffuse Map File name</w:t>
            </w:r>
          </w:p>
        </w:tc>
        <w:tc>
          <w:tcPr>
            <w:tcW w:w="5773" w:type="dxa"/>
            <w:shd w:val="clear" w:color="auto" w:fill="D3DFEE"/>
          </w:tcPr>
          <w:p w:rsidR="00573D6C" w:rsidRDefault="0009508D">
            <w:pPr>
              <w:pStyle w:val="ListParagraph"/>
            </w:pPr>
            <w:r>
              <w:t>Fix for the bug that caused incorrect file names to be given to generated LOD colour maps (which led to pink coloured LOD meshes in-game).</w:t>
            </w:r>
          </w:p>
        </w:tc>
      </w:tr>
      <w:tr w:rsidR="00573D6C" w:rsidTr="00DB7B2C">
        <w:tc>
          <w:tcPr>
            <w:tcW w:w="4767" w:type="dxa"/>
            <w:shd w:val="clear" w:color="auto" w:fill="auto"/>
          </w:tcPr>
          <w:p w:rsidR="00573D6C" w:rsidRDefault="0009508D">
            <w:pPr>
              <w:pStyle w:val="TableContents"/>
            </w:pPr>
            <w:r>
              <w:t>Plugin Save</w:t>
            </w:r>
          </w:p>
        </w:tc>
        <w:tc>
          <w:tcPr>
            <w:tcW w:w="5773" w:type="dxa"/>
            <w:shd w:val="clear" w:color="auto" w:fill="auto"/>
          </w:tcPr>
          <w:p w:rsidR="00573D6C" w:rsidRDefault="0009508D">
            <w:pPr>
              <w:pStyle w:val="ListParagraph"/>
            </w:pPr>
            <w:r>
              <w:t>Fix for the bug that prevented the Save Plugin action from being reused if a previous operation ended prematurely.</w:t>
            </w:r>
          </w:p>
        </w:tc>
      </w:tr>
      <w:tr w:rsidR="00573D6C" w:rsidTr="00DB7B2C">
        <w:tc>
          <w:tcPr>
            <w:tcW w:w="4767" w:type="dxa"/>
            <w:shd w:val="clear" w:color="auto" w:fill="D3DFEE"/>
          </w:tcPr>
          <w:p w:rsidR="00573D6C" w:rsidRDefault="0009508D">
            <w:pPr>
              <w:pStyle w:val="TableContents"/>
            </w:pPr>
            <w:r>
              <w:t>Incorrect Script Compiler Errors</w:t>
            </w:r>
          </w:p>
        </w:tc>
        <w:tc>
          <w:tcPr>
            <w:tcW w:w="5773" w:type="dxa"/>
            <w:shd w:val="clear" w:color="auto" w:fill="D3DFEE"/>
          </w:tcPr>
          <w:p w:rsidR="00573D6C" w:rsidRDefault="0009508D">
            <w:pPr>
              <w:pStyle w:val="ListParagraph"/>
            </w:pPr>
            <w:r>
              <w:t>Fix for the bug that displayed incorrect line numbers in script compiler error messages.</w:t>
            </w:r>
          </w:p>
        </w:tc>
      </w:tr>
      <w:tr w:rsidR="00573D6C" w:rsidTr="00DB7B2C">
        <w:tc>
          <w:tcPr>
            <w:tcW w:w="4767" w:type="dxa"/>
            <w:shd w:val="clear" w:color="auto" w:fill="auto"/>
          </w:tcPr>
          <w:p w:rsidR="00573D6C" w:rsidRDefault="0009508D">
            <w:pPr>
              <w:pStyle w:val="TableContents"/>
            </w:pPr>
            <w:r>
              <w:t>Light Object Reference First-Time Initialization</w:t>
            </w:r>
          </w:p>
        </w:tc>
        <w:tc>
          <w:tcPr>
            <w:tcW w:w="5773" w:type="dxa"/>
            <w:shd w:val="clear" w:color="auto" w:fill="auto"/>
          </w:tcPr>
          <w:p w:rsidR="00573D6C" w:rsidRDefault="0009508D">
            <w:pPr>
              <w:pStyle w:val="ListParagraph"/>
            </w:pPr>
            <w:r>
              <w:t>Fix for the bug that caused a CTD when a light object was placed in a cell for the first time.</w:t>
            </w:r>
          </w:p>
        </w:tc>
      </w:tr>
      <w:tr w:rsidR="00573D6C" w:rsidTr="00DB7B2C">
        <w:tc>
          <w:tcPr>
            <w:tcW w:w="4767" w:type="dxa"/>
            <w:shd w:val="clear" w:color="auto" w:fill="D3DFEE"/>
          </w:tcPr>
          <w:p w:rsidR="00573D6C" w:rsidRDefault="0009508D">
            <w:pPr>
              <w:pStyle w:val="TableContents"/>
            </w:pPr>
            <w:r>
              <w:t>Render Window “Fall” Operation</w:t>
            </w:r>
          </w:p>
        </w:tc>
        <w:tc>
          <w:tcPr>
            <w:tcW w:w="5773" w:type="dxa"/>
            <w:shd w:val="clear" w:color="auto" w:fill="D3DFEE"/>
          </w:tcPr>
          <w:p w:rsidR="00573D6C" w:rsidRDefault="0009508D">
            <w:pPr>
              <w:pStyle w:val="ListParagraph"/>
            </w:pPr>
            <w:r>
              <w:t>Fix for the bug that caused occasional CTDs when using the Fall tool.</w:t>
            </w:r>
          </w:p>
        </w:tc>
      </w:tr>
      <w:tr w:rsidR="00573D6C" w:rsidTr="00DB7B2C">
        <w:tc>
          <w:tcPr>
            <w:tcW w:w="4767" w:type="dxa"/>
            <w:shd w:val="clear" w:color="auto" w:fill="auto"/>
          </w:tcPr>
          <w:p w:rsidR="00573D6C" w:rsidRDefault="0009508D">
            <w:pPr>
              <w:pStyle w:val="TableContents"/>
            </w:pPr>
            <w:r>
              <w:t>Quest Stage Result Scripts</w:t>
            </w:r>
          </w:p>
        </w:tc>
        <w:tc>
          <w:tcPr>
            <w:tcW w:w="5773" w:type="dxa"/>
            <w:shd w:val="clear" w:color="auto" w:fill="auto"/>
          </w:tcPr>
          <w:p w:rsidR="00573D6C" w:rsidRDefault="0009508D">
            <w:pPr>
              <w:pStyle w:val="ListParagraph"/>
            </w:pPr>
            <w:r>
              <w:t>Fix for the bug that prevented quest stage result scripts from being cleared.</w:t>
            </w:r>
          </w:p>
        </w:tc>
      </w:tr>
      <w:tr w:rsidR="00573D6C" w:rsidTr="00DB7B2C">
        <w:tc>
          <w:tcPr>
            <w:tcW w:w="4767" w:type="dxa"/>
            <w:shd w:val="clear" w:color="auto" w:fill="D3DFEE"/>
          </w:tcPr>
          <w:p w:rsidR="00573D6C" w:rsidRDefault="0009508D">
            <w:pPr>
              <w:pStyle w:val="TableContents"/>
            </w:pPr>
            <w:r>
              <w:t>Reference Editor Z-Order</w:t>
            </w:r>
          </w:p>
        </w:tc>
        <w:tc>
          <w:tcPr>
            <w:tcW w:w="5773" w:type="dxa"/>
            <w:shd w:val="clear" w:color="auto" w:fill="D3DFEE"/>
          </w:tcPr>
          <w:p w:rsidR="00573D6C" w:rsidRDefault="0009508D">
            <w:pPr>
              <w:pStyle w:val="ListParagraph"/>
            </w:pPr>
            <w:r>
              <w:t>Fix for the bug occasionally caused reference edit dialogues to spawn underneath the render window.</w:t>
            </w:r>
          </w:p>
        </w:tc>
      </w:tr>
      <w:tr w:rsidR="00573D6C" w:rsidTr="00DB7B2C">
        <w:tc>
          <w:tcPr>
            <w:tcW w:w="4767" w:type="dxa"/>
            <w:shd w:val="clear" w:color="auto" w:fill="auto"/>
          </w:tcPr>
          <w:p w:rsidR="00573D6C" w:rsidRDefault="0009508D">
            <w:pPr>
              <w:pStyle w:val="TableContents"/>
            </w:pPr>
            <w:r>
              <w:t>NPC Editor Inventory Preview</w:t>
            </w:r>
          </w:p>
        </w:tc>
        <w:tc>
          <w:tcPr>
            <w:tcW w:w="5773" w:type="dxa"/>
            <w:shd w:val="clear" w:color="auto" w:fill="auto"/>
          </w:tcPr>
          <w:p w:rsidR="00573D6C" w:rsidRDefault="0009508D">
            <w:pPr>
              <w:pStyle w:val="ListParagraph"/>
            </w:pPr>
            <w:r>
              <w:t>Fix for the bug prevented NPC models from being updated correctly in the preview window after an item was removed from their inventory.</w:t>
            </w:r>
          </w:p>
        </w:tc>
      </w:tr>
      <w:tr w:rsidR="00573D6C" w:rsidTr="00DB7B2C">
        <w:tc>
          <w:tcPr>
            <w:tcW w:w="4767" w:type="dxa"/>
            <w:shd w:val="clear" w:color="auto" w:fill="D3DFEE"/>
          </w:tcPr>
          <w:p w:rsidR="00573D6C" w:rsidRDefault="0009508D">
            <w:pPr>
              <w:pStyle w:val="TableContents"/>
            </w:pPr>
            <w:r>
              <w:t>Faction Ownership In Conditions</w:t>
            </w:r>
          </w:p>
        </w:tc>
        <w:tc>
          <w:tcPr>
            <w:tcW w:w="5773" w:type="dxa"/>
            <w:shd w:val="clear" w:color="auto" w:fill="D3DFEE"/>
          </w:tcPr>
          <w:p w:rsidR="00573D6C" w:rsidRDefault="0009508D">
            <w:pPr>
              <w:pStyle w:val="ListParagraph"/>
            </w:pPr>
            <w:r>
              <w:t>Fix for the bug that prevented factions from being allowed as arguments to condition script commands that accepted parameters of the type "Owner".</w:t>
            </w:r>
          </w:p>
        </w:tc>
      </w:tr>
      <w:tr w:rsidR="00573D6C" w:rsidTr="00DB7B2C">
        <w:tc>
          <w:tcPr>
            <w:tcW w:w="4767" w:type="dxa"/>
            <w:shd w:val="clear" w:color="auto" w:fill="auto"/>
          </w:tcPr>
          <w:p w:rsidR="00573D6C" w:rsidRDefault="0009508D">
            <w:pPr>
              <w:pStyle w:val="TableContents"/>
            </w:pPr>
            <w:r>
              <w:t>ESP/ESM File Associations</w:t>
            </w:r>
          </w:p>
        </w:tc>
        <w:tc>
          <w:tcPr>
            <w:tcW w:w="5773" w:type="dxa"/>
            <w:shd w:val="clear" w:color="auto" w:fill="auto"/>
          </w:tcPr>
          <w:p w:rsidR="00573D6C" w:rsidRDefault="0009508D">
            <w:pPr>
              <w:pStyle w:val="ListParagraph"/>
            </w:pPr>
            <w:r>
              <w:t xml:space="preserve">Fix for the bug that trashed ESP/ESM file associations </w:t>
            </w:r>
            <w:r>
              <w:lastRenderedPageBreak/>
              <w:t>at editor start-up</w:t>
            </w:r>
          </w:p>
        </w:tc>
      </w:tr>
      <w:tr w:rsidR="00573D6C" w:rsidTr="00DB7B2C">
        <w:tc>
          <w:tcPr>
            <w:tcW w:w="4767" w:type="dxa"/>
            <w:shd w:val="clear" w:color="auto" w:fill="D3DFEE"/>
          </w:tcPr>
          <w:p w:rsidR="00573D6C" w:rsidRDefault="0009508D">
            <w:pPr>
              <w:pStyle w:val="TableContents"/>
            </w:pPr>
            <w:r>
              <w:lastRenderedPageBreak/>
              <w:t>Path Grid Point Linking</w:t>
            </w:r>
          </w:p>
        </w:tc>
        <w:tc>
          <w:tcPr>
            <w:tcW w:w="5773" w:type="dxa"/>
            <w:shd w:val="clear" w:color="auto" w:fill="D3DFEE"/>
          </w:tcPr>
          <w:p w:rsidR="00573D6C" w:rsidRDefault="0009508D">
            <w:pPr>
              <w:pStyle w:val="ListParagraph"/>
            </w:pPr>
            <w:r>
              <w:t>Fix for the bug that invalidated the render window after a path grid point was linked to a reference.</w:t>
            </w:r>
          </w:p>
        </w:tc>
      </w:tr>
      <w:tr w:rsidR="00573D6C" w:rsidTr="00DB7B2C">
        <w:tc>
          <w:tcPr>
            <w:tcW w:w="4767" w:type="dxa"/>
            <w:shd w:val="clear" w:color="auto" w:fill="auto"/>
          </w:tcPr>
          <w:p w:rsidR="00573D6C" w:rsidRDefault="0009508D">
            <w:pPr>
              <w:pStyle w:val="TableContents"/>
            </w:pPr>
            <w:r>
              <w:t>Cell View Window Bounds</w:t>
            </w:r>
          </w:p>
        </w:tc>
        <w:tc>
          <w:tcPr>
            <w:tcW w:w="5773" w:type="dxa"/>
            <w:shd w:val="clear" w:color="auto" w:fill="auto"/>
          </w:tcPr>
          <w:p w:rsidR="00573D6C" w:rsidRDefault="0009508D">
            <w:pPr>
              <w:pStyle w:val="ListParagraph"/>
            </w:pPr>
            <w:r>
              <w:t>Fix for the bug that progressively reduced the size of the cell view window’s controls every time plugins were loaded into the editor.</w:t>
            </w:r>
          </w:p>
        </w:tc>
      </w:tr>
      <w:tr w:rsidR="00573D6C" w:rsidTr="00DB7B2C">
        <w:tc>
          <w:tcPr>
            <w:tcW w:w="4767" w:type="dxa"/>
            <w:shd w:val="clear" w:color="auto" w:fill="D3DFEE"/>
          </w:tcPr>
          <w:p w:rsidR="00573D6C" w:rsidRDefault="0009508D">
            <w:pPr>
              <w:pStyle w:val="TableContents"/>
            </w:pPr>
            <w:r>
              <w:t>Theme-Enabled Owner-Drawn Controls</w:t>
            </w:r>
          </w:p>
        </w:tc>
        <w:tc>
          <w:tcPr>
            <w:tcW w:w="5773" w:type="dxa"/>
            <w:shd w:val="clear" w:color="auto" w:fill="D3DFEE"/>
          </w:tcPr>
          <w:p w:rsidR="00573D6C" w:rsidRDefault="0009508D">
            <w:pPr>
              <w:pStyle w:val="ListParagraph"/>
            </w:pPr>
            <w:r>
              <w:t>Fix for the bug that caused CTDs when painting theme-enabled owner-drawn preview controls.</w:t>
            </w:r>
          </w:p>
        </w:tc>
      </w:tr>
      <w:tr w:rsidR="00573D6C" w:rsidTr="00DB7B2C">
        <w:tc>
          <w:tcPr>
            <w:tcW w:w="4767" w:type="dxa"/>
            <w:shd w:val="clear" w:color="auto" w:fill="auto"/>
          </w:tcPr>
          <w:p w:rsidR="00573D6C" w:rsidRDefault="0009508D">
            <w:pPr>
              <w:pStyle w:val="TableContents"/>
            </w:pPr>
            <w:r>
              <w:t>Landscape Texture Change</w:t>
            </w:r>
          </w:p>
        </w:tc>
        <w:tc>
          <w:tcPr>
            <w:tcW w:w="5773" w:type="dxa"/>
            <w:shd w:val="clear" w:color="auto" w:fill="auto"/>
          </w:tcPr>
          <w:p w:rsidR="00573D6C" w:rsidRDefault="0009508D">
            <w:pPr>
              <w:pStyle w:val="ListParagraph"/>
            </w:pPr>
            <w:r>
              <w:t>Fix for the bug that caused the render window to lose input focus after switching the active landscape texture.</w:t>
            </w:r>
          </w:p>
        </w:tc>
      </w:tr>
      <w:tr w:rsidR="00573D6C" w:rsidTr="00DB7B2C">
        <w:tc>
          <w:tcPr>
            <w:tcW w:w="4767" w:type="dxa"/>
            <w:shd w:val="clear" w:color="auto" w:fill="D3DFEE"/>
          </w:tcPr>
          <w:p w:rsidR="00573D6C" w:rsidRDefault="0009508D">
            <w:pPr>
              <w:pStyle w:val="TableContents"/>
            </w:pPr>
            <w:r>
              <w:t>Path Grid Point Creation</w:t>
            </w:r>
          </w:p>
        </w:tc>
        <w:tc>
          <w:tcPr>
            <w:tcW w:w="5773" w:type="dxa"/>
            <w:shd w:val="clear" w:color="auto" w:fill="D3DFEE"/>
          </w:tcPr>
          <w:p w:rsidR="00573D6C" w:rsidRDefault="0009508D">
            <w:pPr>
              <w:pStyle w:val="ListParagraph"/>
            </w:pPr>
            <w:r>
              <w:t>Fix for the bug that caused a CTD when a path grid point was created after every loaded path grid was destroyed.</w:t>
            </w:r>
          </w:p>
        </w:tc>
      </w:tr>
      <w:tr w:rsidR="00573D6C" w:rsidTr="00DB7B2C">
        <w:tc>
          <w:tcPr>
            <w:tcW w:w="4767" w:type="dxa"/>
            <w:shd w:val="clear" w:color="auto" w:fill="auto"/>
          </w:tcPr>
          <w:p w:rsidR="00573D6C" w:rsidRDefault="0009508D">
            <w:pPr>
              <w:pStyle w:val="TableContents"/>
            </w:pPr>
            <w:r>
              <w:t>Path Grid Point Selection</w:t>
            </w:r>
          </w:p>
        </w:tc>
        <w:tc>
          <w:tcPr>
            <w:tcW w:w="5773" w:type="dxa"/>
            <w:shd w:val="clear" w:color="auto" w:fill="auto"/>
          </w:tcPr>
          <w:p w:rsidR="00573D6C" w:rsidRDefault="0009508D">
            <w:pPr>
              <w:pStyle w:val="ListParagraph"/>
            </w:pPr>
            <w:r>
              <w:t>Fix for the bug that prevented the selection rectangle from showing on multiple path grid point selections.</w:t>
            </w:r>
          </w:p>
        </w:tc>
      </w:tr>
      <w:tr w:rsidR="00573D6C" w:rsidTr="00DB7B2C">
        <w:tc>
          <w:tcPr>
            <w:tcW w:w="4767" w:type="dxa"/>
            <w:shd w:val="clear" w:color="auto" w:fill="D3DFEE"/>
          </w:tcPr>
          <w:p w:rsidR="00573D6C" w:rsidRDefault="0009508D">
            <w:pPr>
              <w:pStyle w:val="TableContents"/>
            </w:pPr>
            <w:r>
              <w:t>Render Window Reference Duplication</w:t>
            </w:r>
          </w:p>
        </w:tc>
        <w:tc>
          <w:tcPr>
            <w:tcW w:w="5773" w:type="dxa"/>
            <w:shd w:val="clear" w:color="auto" w:fill="D3DFEE"/>
          </w:tcPr>
          <w:p w:rsidR="00573D6C" w:rsidRDefault="0009508D">
            <w:pPr>
              <w:pStyle w:val="ListParagraph"/>
            </w:pPr>
            <w:r>
              <w:t>Fix for the bug that reverted the render window’s selection to the original references during a duplication operation.</w:t>
            </w:r>
          </w:p>
        </w:tc>
      </w:tr>
      <w:tr w:rsidR="00573D6C" w:rsidTr="00DB7B2C">
        <w:tc>
          <w:tcPr>
            <w:tcW w:w="4767" w:type="dxa"/>
            <w:shd w:val="clear" w:color="auto" w:fill="auto"/>
          </w:tcPr>
          <w:p w:rsidR="00573D6C" w:rsidRDefault="0009508D">
            <w:pPr>
              <w:pStyle w:val="TableContents"/>
            </w:pPr>
            <w:r>
              <w:t>Non-Standard Line Endings In Scripts</w:t>
            </w:r>
          </w:p>
        </w:tc>
        <w:tc>
          <w:tcPr>
            <w:tcW w:w="5773" w:type="dxa"/>
            <w:shd w:val="clear" w:color="auto" w:fill="auto"/>
          </w:tcPr>
          <w:p w:rsidR="00573D6C" w:rsidRDefault="0009508D">
            <w:pPr>
              <w:pStyle w:val="ListParagraph"/>
            </w:pPr>
            <w:r>
              <w:t>Fix for the bug that prevented the correct parsing of script source code containing non-standard line endings.</w:t>
            </w:r>
          </w:p>
        </w:tc>
      </w:tr>
      <w:tr w:rsidR="00573D6C" w:rsidTr="00DB7B2C">
        <w:tc>
          <w:tcPr>
            <w:tcW w:w="4767" w:type="dxa"/>
            <w:shd w:val="clear" w:color="auto" w:fill="D3DFEE"/>
          </w:tcPr>
          <w:p w:rsidR="00573D6C" w:rsidRDefault="0009508D">
            <w:pPr>
              <w:pStyle w:val="TableContents"/>
            </w:pPr>
            <w:r>
              <w:t>Dialogue Creation Failure</w:t>
            </w:r>
          </w:p>
        </w:tc>
        <w:tc>
          <w:tcPr>
            <w:tcW w:w="5773" w:type="dxa"/>
            <w:shd w:val="clear" w:color="auto" w:fill="D3DFEE"/>
          </w:tcPr>
          <w:p w:rsidR="00573D6C" w:rsidRDefault="0009508D">
            <w:pPr>
              <w:pStyle w:val="ListParagraph"/>
            </w:pPr>
            <w:r>
              <w:t>Fix for the bug that prevented modeless dialogues from being destroyed correctly, eventually exhausting the operating system's global window handle pool.</w:t>
            </w:r>
          </w:p>
        </w:tc>
      </w:tr>
      <w:tr w:rsidR="00573D6C" w:rsidTr="00DB7B2C">
        <w:tc>
          <w:tcPr>
            <w:tcW w:w="4767" w:type="dxa"/>
            <w:shd w:val="clear" w:color="auto" w:fill="auto"/>
          </w:tcPr>
          <w:p w:rsidR="00573D6C" w:rsidRDefault="0009508D">
            <w:pPr>
              <w:pStyle w:val="TableContents"/>
            </w:pPr>
            <w:r>
              <w:t>LOD "Black Texture"</w:t>
            </w:r>
          </w:p>
        </w:tc>
        <w:tc>
          <w:tcPr>
            <w:tcW w:w="5773" w:type="dxa"/>
            <w:shd w:val="clear" w:color="auto" w:fill="auto"/>
          </w:tcPr>
          <w:p w:rsidR="00573D6C" w:rsidRDefault="0009508D">
            <w:pPr>
              <w:pStyle w:val="ListParagraph"/>
            </w:pPr>
            <w:r>
              <w:t>Fix for the bug that caused half the pixels of generated LOD diffuse maps to appear black in colour</w:t>
            </w:r>
          </w:p>
        </w:tc>
      </w:tr>
      <w:tr w:rsidR="00573D6C" w:rsidTr="00DB7B2C">
        <w:tc>
          <w:tcPr>
            <w:tcW w:w="4767" w:type="dxa"/>
            <w:shd w:val="clear" w:color="auto" w:fill="D3DFEE"/>
          </w:tcPr>
          <w:p w:rsidR="00573D6C" w:rsidRDefault="0009508D">
            <w:pPr>
              <w:pStyle w:val="TableContents"/>
            </w:pPr>
            <w:r>
              <w:t>Cell Edit Dialogue Dirty Edits</w:t>
            </w:r>
          </w:p>
        </w:tc>
        <w:tc>
          <w:tcPr>
            <w:tcW w:w="5773" w:type="dxa"/>
            <w:shd w:val="clear" w:color="auto" w:fill="D3DFEE"/>
          </w:tcPr>
          <w:p w:rsidR="00573D6C" w:rsidRDefault="0009508D">
            <w:pPr>
              <w:pStyle w:val="ListParagraph"/>
            </w:pPr>
            <w:r>
              <w:t>Fix for the bug that caused dirty editors when selecting cells in the Cell edit window.</w:t>
            </w:r>
          </w:p>
        </w:tc>
      </w:tr>
      <w:tr w:rsidR="00573D6C" w:rsidTr="00DB7B2C">
        <w:tc>
          <w:tcPr>
            <w:tcW w:w="4767" w:type="dxa"/>
            <w:shd w:val="clear" w:color="auto" w:fill="auto"/>
          </w:tcPr>
          <w:p w:rsidR="00573D6C" w:rsidRDefault="0009508D">
            <w:pPr>
              <w:pStyle w:val="TableContents"/>
            </w:pPr>
            <w:r>
              <w:t>Superfluous Addition Of Cell Water Data</w:t>
            </w:r>
          </w:p>
        </w:tc>
        <w:tc>
          <w:tcPr>
            <w:tcW w:w="5773" w:type="dxa"/>
            <w:shd w:val="clear" w:color="auto" w:fill="auto"/>
          </w:tcPr>
          <w:p w:rsidR="00573D6C" w:rsidRDefault="0009508D">
            <w:pPr>
              <w:pStyle w:val="ListParagraph"/>
            </w:pPr>
            <w:r>
              <w:t>Fix for the bug that unnecessarily added water extra-</w:t>
            </w:r>
            <w:r>
              <w:lastRenderedPageBreak/>
              <w:t>data to cells that didn’t have any water.</w:t>
            </w:r>
          </w:p>
        </w:tc>
      </w:tr>
      <w:tr w:rsidR="00573D6C" w:rsidTr="00DB7B2C">
        <w:tc>
          <w:tcPr>
            <w:tcW w:w="4767" w:type="dxa"/>
            <w:shd w:val="clear" w:color="auto" w:fill="D3DFEE"/>
          </w:tcPr>
          <w:p w:rsidR="00573D6C" w:rsidRDefault="0009508D">
            <w:pPr>
              <w:pStyle w:val="TableContents"/>
            </w:pPr>
            <w:r>
              <w:lastRenderedPageBreak/>
              <w:t>Render Window Exterior Cell Loading</w:t>
            </w:r>
          </w:p>
        </w:tc>
        <w:tc>
          <w:tcPr>
            <w:tcW w:w="5773" w:type="dxa"/>
            <w:shd w:val="clear" w:color="auto" w:fill="D3DFEE"/>
          </w:tcPr>
          <w:p w:rsidR="00573D6C" w:rsidRDefault="0009508D">
            <w:pPr>
              <w:pStyle w:val="ListParagraph"/>
            </w:pPr>
            <w:r>
              <w:t>Fix for the bug that caused the render window to flicker intermittently when loading exterior cells.</w:t>
            </w:r>
          </w:p>
        </w:tc>
      </w:tr>
      <w:tr w:rsidR="00573D6C" w:rsidTr="00DB7B2C">
        <w:tc>
          <w:tcPr>
            <w:tcW w:w="4767" w:type="dxa"/>
            <w:shd w:val="clear" w:color="auto" w:fill="auto"/>
          </w:tcPr>
          <w:p w:rsidR="00573D6C" w:rsidRDefault="0009508D">
            <w:pPr>
              <w:pStyle w:val="TableContents"/>
            </w:pPr>
            <w:r>
              <w:t>Interior Cell Duplication</w:t>
            </w:r>
          </w:p>
        </w:tc>
        <w:tc>
          <w:tcPr>
            <w:tcW w:w="5773" w:type="dxa"/>
            <w:shd w:val="clear" w:color="auto" w:fill="auto"/>
          </w:tcPr>
          <w:p w:rsidR="00573D6C" w:rsidRDefault="0009508D">
            <w:pPr>
              <w:pStyle w:val="ListParagraph"/>
            </w:pPr>
            <w:r>
              <w:t>Fix for the bug that prevented lighting data from being copied when an interior cell was duplicated.</w:t>
            </w:r>
          </w:p>
        </w:tc>
      </w:tr>
      <w:tr w:rsidR="00573D6C" w:rsidTr="00DB7B2C">
        <w:tc>
          <w:tcPr>
            <w:tcW w:w="4767" w:type="dxa"/>
            <w:shd w:val="clear" w:color="auto" w:fill="D3DFEE"/>
          </w:tcPr>
          <w:p w:rsidR="00573D6C" w:rsidRDefault="0009508D">
            <w:pPr>
              <w:pStyle w:val="TableContents"/>
            </w:pPr>
            <w:r>
              <w:t>Sweeping Path Grid Point Selection</w:t>
            </w:r>
          </w:p>
        </w:tc>
        <w:tc>
          <w:tcPr>
            <w:tcW w:w="5773" w:type="dxa"/>
            <w:shd w:val="clear" w:color="auto" w:fill="D3DFEE"/>
          </w:tcPr>
          <w:p w:rsidR="00573D6C" w:rsidRDefault="0009508D">
            <w:pPr>
              <w:pStyle w:val="ListParagraph"/>
            </w:pPr>
            <w:r>
              <w:t>Fix for the bug that caused the render window to select every path grid point in the loaded cell(s) while reclaiming input focus.</w:t>
            </w:r>
          </w:p>
        </w:tc>
      </w:tr>
      <w:tr w:rsidR="00573D6C" w:rsidTr="00DB7B2C">
        <w:tc>
          <w:tcPr>
            <w:tcW w:w="4767" w:type="dxa"/>
            <w:shd w:val="clear" w:color="auto" w:fill="auto"/>
          </w:tcPr>
          <w:p w:rsidR="00573D6C" w:rsidRDefault="0009508D">
            <w:pPr>
              <w:pStyle w:val="TableContents"/>
            </w:pPr>
            <w:r>
              <w:t>Quest Stage Log Entry</w:t>
            </w:r>
          </w:p>
        </w:tc>
        <w:tc>
          <w:tcPr>
            <w:tcW w:w="5773" w:type="dxa"/>
            <w:shd w:val="clear" w:color="auto" w:fill="auto"/>
          </w:tcPr>
          <w:p w:rsidR="00573D6C" w:rsidRDefault="0009508D">
            <w:pPr>
              <w:pStyle w:val="ListParagraph"/>
            </w:pPr>
            <w:r>
              <w:t>Fix for the bug that caused the quest editor to close whenever the Enter key was pressed inside the Log Entry text box.</w:t>
            </w:r>
          </w:p>
        </w:tc>
      </w:tr>
      <w:tr w:rsidR="00573D6C" w:rsidTr="00DB7B2C">
        <w:tc>
          <w:tcPr>
            <w:tcW w:w="4767" w:type="dxa"/>
            <w:shd w:val="clear" w:color="auto" w:fill="D3DFEE"/>
          </w:tcPr>
          <w:p w:rsidR="00573D6C" w:rsidRDefault="0009508D">
            <w:pPr>
              <w:pStyle w:val="TableContents"/>
            </w:pPr>
            <w:r>
              <w:t>"Path Grid Edit Mode" Toolbar/Menu Deactivation</w:t>
            </w:r>
          </w:p>
        </w:tc>
        <w:tc>
          <w:tcPr>
            <w:tcW w:w="5773" w:type="dxa"/>
            <w:shd w:val="clear" w:color="auto" w:fill="D3DFEE"/>
          </w:tcPr>
          <w:p w:rsidR="00573D6C" w:rsidRDefault="0009508D">
            <w:pPr>
              <w:pStyle w:val="ListParagraph"/>
            </w:pPr>
            <w:r>
              <w:t>Fix for the bug that caused the "Path Grid Edit Mode" main menu/toolbar buttons to relinquish their toggled state occasionally for no reason.</w:t>
            </w:r>
          </w:p>
        </w:tc>
      </w:tr>
      <w:tr w:rsidR="00573D6C" w:rsidTr="00DB7B2C">
        <w:tc>
          <w:tcPr>
            <w:tcW w:w="4767" w:type="dxa"/>
            <w:shd w:val="clear" w:color="auto" w:fill="auto"/>
          </w:tcPr>
          <w:p w:rsidR="00573D6C" w:rsidRDefault="0009508D">
            <w:pPr>
              <w:pStyle w:val="TableContents"/>
            </w:pPr>
            <w:r>
              <w:t>Path Grid Edit Mode Initialization</w:t>
            </w:r>
          </w:p>
        </w:tc>
        <w:tc>
          <w:tcPr>
            <w:tcW w:w="5773" w:type="dxa"/>
            <w:shd w:val="clear" w:color="auto" w:fill="auto"/>
          </w:tcPr>
          <w:p w:rsidR="00573D6C" w:rsidRDefault="0009508D">
            <w:pPr>
              <w:pStyle w:val="ListParagraph"/>
            </w:pPr>
            <w:r>
              <w:t>Fix for the bug that caused path grid points to incorrectly appear preselected when entering the path grid edit mode.</w:t>
            </w:r>
          </w:p>
        </w:tc>
      </w:tr>
      <w:tr w:rsidR="00573D6C" w:rsidTr="00DB7B2C">
        <w:tc>
          <w:tcPr>
            <w:tcW w:w="4767" w:type="dxa"/>
            <w:shd w:val="clear" w:color="auto" w:fill="D3DFEE"/>
          </w:tcPr>
          <w:p w:rsidR="00573D6C" w:rsidRDefault="0009508D">
            <w:pPr>
              <w:pStyle w:val="TableContents"/>
            </w:pPr>
            <w:r>
              <w:t>Loading Detached References</w:t>
            </w:r>
          </w:p>
        </w:tc>
        <w:tc>
          <w:tcPr>
            <w:tcW w:w="5773" w:type="dxa"/>
            <w:shd w:val="clear" w:color="auto" w:fill="D3DFEE"/>
          </w:tcPr>
          <w:p w:rsidR="00573D6C" w:rsidRDefault="0009508D">
            <w:pPr>
              <w:pStyle w:val="ListParagraph"/>
            </w:pPr>
            <w:r>
              <w:t>Fix for the bug that caused a CTD when a detached reference (a reference with no parent cell) was loaded into the render window.</w:t>
            </w:r>
          </w:p>
        </w:tc>
      </w:tr>
      <w:tr w:rsidR="00573D6C" w:rsidTr="00DB7B2C">
        <w:tc>
          <w:tcPr>
            <w:tcW w:w="4767" w:type="dxa"/>
            <w:shd w:val="clear" w:color="auto" w:fill="auto"/>
          </w:tcPr>
          <w:p w:rsidR="00573D6C" w:rsidRDefault="0009508D">
            <w:pPr>
              <w:pStyle w:val="TableContents"/>
            </w:pPr>
            <w:r>
              <w:t>Reference Variables In Compound Expressions</w:t>
            </w:r>
          </w:p>
        </w:tc>
        <w:tc>
          <w:tcPr>
            <w:tcW w:w="5773" w:type="dxa"/>
            <w:shd w:val="clear" w:color="auto" w:fill="auto"/>
          </w:tcPr>
          <w:p w:rsidR="00573D6C" w:rsidRDefault="0009508D">
            <w:pPr>
              <w:pStyle w:val="ListParagraph"/>
            </w:pPr>
            <w:r>
              <w:t>Fix for the bug that caused a CTD when a reference variable was used as a calling reference in a compound script expression.</w:t>
            </w:r>
          </w:p>
        </w:tc>
      </w:tr>
      <w:tr w:rsidR="00573D6C" w:rsidTr="00DB7B2C">
        <w:tc>
          <w:tcPr>
            <w:tcW w:w="4767" w:type="dxa"/>
            <w:shd w:val="clear" w:color="auto" w:fill="D3DFEE"/>
          </w:tcPr>
          <w:p w:rsidR="00573D6C" w:rsidRDefault="0009508D">
            <w:pPr>
              <w:pStyle w:val="TableContents"/>
            </w:pPr>
            <w:r>
              <w:t>Mismatching Parentheses In Set Expressions</w:t>
            </w:r>
          </w:p>
        </w:tc>
        <w:tc>
          <w:tcPr>
            <w:tcW w:w="5773" w:type="dxa"/>
            <w:shd w:val="clear" w:color="auto" w:fill="D3DFEE"/>
          </w:tcPr>
          <w:p w:rsidR="00573D6C" w:rsidRDefault="0009508D">
            <w:pPr>
              <w:pStyle w:val="ListParagraph"/>
            </w:pPr>
            <w:r>
              <w:t>Fix for the bug that prevented the script compiler from complaining about mismatching parentheses in Set expressions.</w:t>
            </w:r>
          </w:p>
        </w:tc>
      </w:tr>
      <w:tr w:rsidR="00573D6C" w:rsidTr="00DB7B2C">
        <w:tc>
          <w:tcPr>
            <w:tcW w:w="4767" w:type="dxa"/>
            <w:shd w:val="clear" w:color="auto" w:fill="auto"/>
          </w:tcPr>
          <w:p w:rsidR="00573D6C" w:rsidRDefault="0009508D">
            <w:pPr>
              <w:pStyle w:val="TableContents"/>
            </w:pPr>
            <w:r>
              <w:t>"Dirty Flag" Reset</w:t>
            </w:r>
          </w:p>
        </w:tc>
        <w:tc>
          <w:tcPr>
            <w:tcW w:w="5773" w:type="dxa"/>
            <w:shd w:val="clear" w:color="auto" w:fill="auto"/>
          </w:tcPr>
          <w:p w:rsidR="00573D6C" w:rsidRDefault="0009508D">
            <w:pPr>
              <w:pStyle w:val="ListParagraph"/>
            </w:pPr>
            <w:r>
              <w:t>Fix for the bug that caused the editor to reset its "Unsaved changes" flag when the Data dialogue was closed.</w:t>
            </w:r>
          </w:p>
        </w:tc>
      </w:tr>
      <w:tr w:rsidR="00573D6C" w:rsidTr="00DB7B2C">
        <w:tc>
          <w:tcPr>
            <w:tcW w:w="4767" w:type="dxa"/>
            <w:shd w:val="clear" w:color="auto" w:fill="D3DFEE"/>
          </w:tcPr>
          <w:p w:rsidR="00573D6C" w:rsidRDefault="0009508D">
            <w:pPr>
              <w:pStyle w:val="TableContents"/>
            </w:pPr>
            <w:r>
              <w:t>Weather Sounds List-view Sorting</w:t>
            </w:r>
          </w:p>
        </w:tc>
        <w:tc>
          <w:tcPr>
            <w:tcW w:w="5773" w:type="dxa"/>
            <w:shd w:val="clear" w:color="auto" w:fill="D3DFEE"/>
          </w:tcPr>
          <w:p w:rsidR="00573D6C" w:rsidRDefault="0009508D">
            <w:pPr>
              <w:pStyle w:val="ListParagraph"/>
            </w:pPr>
            <w:r>
              <w:t>Fix for the bug that caused a CTD when the sounds list-view in the weather edit dialogue was sorted.</w:t>
            </w:r>
          </w:p>
        </w:tc>
      </w:tr>
      <w:tr w:rsidR="00573D6C" w:rsidTr="00DB7B2C">
        <w:tc>
          <w:tcPr>
            <w:tcW w:w="4767" w:type="dxa"/>
            <w:shd w:val="clear" w:color="auto" w:fill="auto"/>
          </w:tcPr>
          <w:p w:rsidR="00573D6C" w:rsidRDefault="0009508D">
            <w:pPr>
              <w:pStyle w:val="TableContents"/>
            </w:pPr>
            <w:r>
              <w:t>Render Window Axis-Modifier Hot keys</w:t>
            </w:r>
          </w:p>
        </w:tc>
        <w:tc>
          <w:tcPr>
            <w:tcW w:w="5773" w:type="dxa"/>
            <w:shd w:val="clear" w:color="auto" w:fill="auto"/>
          </w:tcPr>
          <w:p w:rsidR="00573D6C" w:rsidRDefault="0009508D">
            <w:pPr>
              <w:pStyle w:val="ListParagraph"/>
            </w:pPr>
            <w:r>
              <w:t xml:space="preserve">Fix for the bug that caused the render window’s axis </w:t>
            </w:r>
            <w:r>
              <w:lastRenderedPageBreak/>
              <w:t>modifier keys (Z, X and Y) to work incorrectly.</w:t>
            </w:r>
          </w:p>
        </w:tc>
      </w:tr>
      <w:tr w:rsidR="00573D6C" w:rsidTr="00DB7B2C">
        <w:tc>
          <w:tcPr>
            <w:tcW w:w="4767" w:type="dxa"/>
            <w:shd w:val="clear" w:color="auto" w:fill="D3DFEE"/>
          </w:tcPr>
          <w:p w:rsidR="00573D6C" w:rsidRDefault="0009508D">
            <w:pPr>
              <w:pStyle w:val="TableContents"/>
            </w:pPr>
            <w:r>
              <w:lastRenderedPageBreak/>
              <w:t>Recursive Loading Of Plugin Master Files</w:t>
            </w:r>
          </w:p>
        </w:tc>
        <w:tc>
          <w:tcPr>
            <w:tcW w:w="5773" w:type="dxa"/>
            <w:shd w:val="clear" w:color="auto" w:fill="D3DFEE"/>
          </w:tcPr>
          <w:p w:rsidR="00573D6C" w:rsidRDefault="0009508D">
            <w:pPr>
              <w:pStyle w:val="ListParagraph"/>
            </w:pPr>
            <w:r>
              <w:t>Fix for the bug that prevented the recursive loading of the active plugin’s master files during a plugin load operation.</w:t>
            </w:r>
          </w:p>
        </w:tc>
      </w:tr>
    </w:tbl>
    <w:p w:rsidR="00573D6C" w:rsidRDefault="0009508D">
      <w:pPr>
        <w:pStyle w:val="Heading1"/>
      </w:pPr>
      <w:bookmarkStart w:id="110" w:name="__RefHeading__2284_880371398"/>
      <w:bookmarkStart w:id="111" w:name="_Toc337132756"/>
      <w:bookmarkEnd w:id="110"/>
      <w:r>
        <w:t>New tools</w:t>
      </w:r>
      <w:bookmarkEnd w:id="111"/>
    </w:p>
    <w:p w:rsidR="00573D6C" w:rsidRDefault="0009508D">
      <w:pPr>
        <w:pStyle w:val="Heading2"/>
      </w:pPr>
      <w:bookmarkStart w:id="112" w:name="__RefHeading__2286_880371398"/>
      <w:bookmarkStart w:id="113" w:name="_Toc337132757"/>
      <w:bookmarkEnd w:id="112"/>
      <w:r>
        <w:t>Script Editor</w:t>
      </w:r>
      <w:bookmarkEnd w:id="113"/>
    </w:p>
    <w:p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rsidR="00573D6C" w:rsidRDefault="0009508D">
      <w:pPr>
        <w:pStyle w:val="BodyText"/>
      </w:pPr>
      <w:r>
        <w:t xml:space="preserve">To begin with, the CSE Script Editor is a tabbed code editor. It can hold an arbitrary number of workspaces and allows operations such as tab rearranging and tab tearing. New workspaces can be instantiated with the </w:t>
      </w:r>
      <w:r w:rsidR="006B14C1">
        <w:rPr>
          <w:noProof/>
          <w:lang w:val="en-US" w:eastAsia="en-US" w:bidi="ar-SA"/>
        </w:rPr>
        <w:drawing>
          <wp:anchor distT="0" distB="0" distL="114300" distR="114300" simplePos="0" relativeHeight="251671040" behindDoc="0" locked="0" layoutInCell="1" allowOverlap="1" wp14:anchorId="6BC27FA6" wp14:editId="1FA7EEFB">
            <wp:simplePos x="0" y="0"/>
            <wp:positionH relativeFrom="page">
              <wp:posOffset>389255</wp:posOffset>
            </wp:positionH>
            <wp:positionV relativeFrom="line">
              <wp:posOffset>576580</wp:posOffset>
            </wp:positionV>
            <wp:extent cx="6875780" cy="49352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14:sizeRelH relativeFrom="margin">
              <wp14:pctWidth>0</wp14:pctWidth>
            </wp14:sizeRelH>
            <wp14:sizeRelV relativeFrom="margin">
              <wp14:pctHeight>0</wp14:pctHeight>
            </wp14:sizeRelV>
          </wp:anchor>
        </w:drawing>
      </w:r>
      <w:r>
        <w:rPr>
          <w:i/>
          <w:iCs/>
        </w:rPr>
        <w:t>New Tab</w:t>
      </w:r>
      <w:r>
        <w:t xml:space="preserve"> button present in the tab strip’s control box. Open workspaces can be sorted alphabetically from the control box’s drop down menu.</w:t>
      </w:r>
    </w:p>
    <w:p w:rsidR="00573D6C" w:rsidRDefault="0009508D">
      <w:pPr>
        <w:pStyle w:val="BodyText"/>
      </w:pPr>
      <w:r>
        <w:lastRenderedPageBreak/>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drawing>
          <wp:anchor distT="0" distB="0" distL="0" distR="0" simplePos="0" relativeHeight="251664896" behindDoc="0" locked="0" layoutInCell="1" allowOverlap="1" wp14:anchorId="5CE45D2C" wp14:editId="3FD75293">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lastRenderedPageBreak/>
        <w:t>Save Script but Do Not Compile – Saves the script text without compiling it to bytecode. On loading a non-compiled script, the editor will generate an error warning you 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Message List – Displays output messages from the script validator, preprocessor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lastRenderedPageBreak/>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Toggle Preprocessed Text Viewer – Preprocesses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287B954" wp14:editId="6BDDA2E1">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5142F2">
      <w:pPr>
        <w:pStyle w:val="ListParagraphNoLeading"/>
      </w:pPr>
      <w:r>
        <w:rPr>
          <w:noProof/>
          <w:lang w:val="en-US" w:eastAsia="en-US" w:bidi="ar-SA"/>
        </w:rPr>
        <w:lastRenderedPageBreak/>
        <w:drawing>
          <wp:anchor distT="0" distB="0" distL="114300" distR="114300" simplePos="0" relativeHeight="251672064" behindDoc="0" locked="0" layoutInCell="1" allowOverlap="1" wp14:anchorId="499EEFAC" wp14:editId="715D6D1A">
            <wp:simplePos x="0" y="0"/>
            <wp:positionH relativeFrom="column">
              <wp:posOffset>536575</wp:posOffset>
            </wp:positionH>
            <wp:positionV relativeFrom="paragraph">
              <wp:posOffset>407035</wp:posOffset>
            </wp:positionV>
            <wp:extent cx="5230495" cy="26098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14:sizeRelH relativeFrom="margin">
              <wp14:pctWidth>0</wp14:pctWidth>
            </wp14:sizeRelH>
            <wp14:sizeRelV relativeFrom="margin">
              <wp14:pctHeight>0</wp14:pctHeight>
            </wp14:sizeRelV>
          </wp:anchor>
        </w:drawing>
      </w:r>
      <w:r w:rsidR="0009508D">
        <w:t>The editor’s context menu offers quick access to some of its features:</w:t>
      </w:r>
      <w:r w:rsidR="0009508D">
        <w:br/>
      </w:r>
    </w:p>
    <w:p w:rsidR="00573D6C" w:rsidRDefault="0009508D">
      <w:pPr>
        <w:pStyle w:val="ListParagraph"/>
        <w:numPr>
          <w:ilvl w:val="0"/>
          <w:numId w:val="17"/>
        </w:numPr>
      </w:pPr>
      <w:r>
        <w:t>Refactor Menu –</w:t>
      </w:r>
    </w:p>
    <w:p w:rsidR="00573D6C" w:rsidRDefault="0009508D">
      <w:pPr>
        <w:pStyle w:val="ListParagraph"/>
        <w:numPr>
          <w:ilvl w:val="1"/>
          <w:numId w:val="17"/>
        </w:numPr>
      </w:pPr>
      <w:proofErr w:type="gramStart"/>
      <w:r>
        <w:t>Add</w:t>
      </w:r>
      <w:proofErr w:type="gramEnd"/>
      <w:r>
        <w:t xml:space="preserve">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proofErr w:type="gramStart"/>
      <w:r>
        <w:t>Add</w:t>
      </w:r>
      <w:proofErr w:type="gramEnd"/>
      <w:r>
        <w:t xml:space="preserve">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lastRenderedPageBreak/>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14" w:name="Navigate%20Forward%20Backward"/>
      <w:bookmarkEnd w:id="114"/>
      <w:r>
        <w:t xml:space="preserve">The </w:t>
      </w:r>
      <w:r>
        <w:rPr>
          <w:i/>
          <w:iCs/>
        </w:rPr>
        <w:t>Navigate Forward/Backward</w:t>
      </w:r>
      <w:r>
        <w:t xml:space="preserve"> buttons in the main toolbar can be used to switch between workspaces after successive jumps.</w:t>
      </w:r>
    </w:p>
    <w:p w:rsidR="00573D6C" w:rsidRDefault="00573D6C">
      <w:pPr>
        <w:pStyle w:val="ListParagraphNoLeading"/>
        <w:ind w:left="0"/>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A Preprocessor.</w:t>
      </w:r>
    </w:p>
    <w:p w:rsidR="00573D6C" w:rsidRDefault="00573D6C">
      <w:pPr>
        <w:pStyle w:val="BulletedListtightspacing"/>
        <w:numPr>
          <w:ilvl w:val="0"/>
          <w:numId w:val="0"/>
        </w:numPr>
      </w:pPr>
    </w:p>
    <w:p w:rsidR="00573D6C" w:rsidRDefault="0009508D">
      <w:pPr>
        <w:pStyle w:val="Heading3"/>
      </w:pPr>
      <w:bookmarkStart w:id="115" w:name="__RefHeading__2288_880371398"/>
      <w:bookmarkStart w:id="116" w:name="_Toc337132758"/>
      <w:bookmarkEnd w:id="115"/>
      <w:r>
        <w:t>IntelliSense</w:t>
      </w:r>
      <w:bookmarkEnd w:id="116"/>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you type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lastRenderedPageBreak/>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xml:space="preserve">; </w:t>
      </w:r>
      <w:proofErr w:type="gramStart"/>
      <w:r>
        <w:t>this</w:t>
      </w:r>
      <w:proofErr w:type="gramEnd"/>
      <w:r>
        <w:t xml:space="preserve"> is an UDF script</w:t>
      </w:r>
    </w:p>
    <w:p w:rsidR="00573D6C" w:rsidRDefault="0009508D">
      <w:pPr>
        <w:pStyle w:val="NoSpacing"/>
      </w:pPr>
      <w:r>
        <w:t xml:space="preserve">; </w:t>
      </w:r>
      <w:proofErr w:type="gramStart"/>
      <w:r>
        <w:t>some</w:t>
      </w:r>
      <w:proofErr w:type="gramEnd"/>
      <w:r>
        <w:t xml:space="preserve"> text – foo</w:t>
      </w:r>
    </w:p>
    <w:p w:rsidR="00573D6C" w:rsidRDefault="0009508D">
      <w:pPr>
        <w:pStyle w:val="NoSpacing"/>
      </w:pPr>
      <w:r>
        <w:t xml:space="preserve">; </w:t>
      </w:r>
      <w:proofErr w:type="gramStart"/>
      <w:r>
        <w:t>more</w:t>
      </w:r>
      <w:proofErr w:type="gramEnd"/>
      <w:r>
        <w:t xml:space="preserve"> foo</w:t>
      </w:r>
    </w:p>
    <w:p w:rsidR="00573D6C" w:rsidRDefault="00573D6C">
      <w:pPr>
        <w:pStyle w:val="NoSpacing"/>
      </w:pPr>
    </w:p>
    <w:p w:rsidR="00573D6C" w:rsidRDefault="0009508D">
      <w:pPr>
        <w:pStyle w:val="NoSpacing"/>
      </w:pPr>
      <w:r>
        <w:t xml:space="preserve">Short sArg1 </w:t>
      </w:r>
      <w:r>
        <w:tab/>
        <w:t xml:space="preserve">; </w:t>
      </w:r>
      <w:proofErr w:type="gramStart"/>
      <w:r>
        <w:t>Some</w:t>
      </w:r>
      <w:proofErr w:type="gramEnd"/>
      <w:r>
        <w:t xml:space="preserve"> </w:t>
      </w:r>
      <w:proofErr w:type="spellStart"/>
      <w:r>
        <w:t>arg</w:t>
      </w:r>
      <w:proofErr w:type="spellEnd"/>
    </w:p>
    <w:p w:rsidR="00573D6C" w:rsidRDefault="0009508D">
      <w:pPr>
        <w:pStyle w:val="NoSpacing"/>
      </w:pPr>
      <w:r>
        <w:t>Float fArg2</w:t>
      </w:r>
      <w:r>
        <w:tab/>
      </w:r>
      <w:r>
        <w:tab/>
        <w:t xml:space="preserve">; </w:t>
      </w:r>
      <w:proofErr w:type="gramStart"/>
      <w:r>
        <w:t>Another</w:t>
      </w:r>
      <w:proofErr w:type="gramEnd"/>
      <w:r>
        <w:t xml:space="preserve">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 xml:space="preserve">Let </w:t>
      </w:r>
      <w:proofErr w:type="gramStart"/>
      <w:r>
        <w:t>sArg1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3BDE178F" wp14:editId="523A91B4">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BF48E8B" wp14:editId="600D3067">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7506CB50" wp14:editId="20B2AB7C">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01696B6C" wp14:editId="444ACAA0">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 xml:space="preserve">IntelliSense also allows for quick access to an object’s properties in the form of tool-tips. </w:t>
      </w:r>
      <w:proofErr w:type="gramStart"/>
      <w:r w:rsidR="0009508D">
        <w:t>Hovering</w:t>
      </w:r>
      <w:proofErr w:type="gramEnd"/>
      <w:r w:rsidR="0009508D">
        <w:t xml:space="preserve"> the mouse pointer over a valid identifier will bring up a tool-tip describing the object using it.</w:t>
      </w:r>
    </w:p>
    <w:p w:rsidR="00573D6C" w:rsidRDefault="0009508D">
      <w:pPr>
        <w:pStyle w:val="Heading3"/>
      </w:pPr>
      <w:bookmarkStart w:id="117" w:name="_toc808"/>
      <w:bookmarkStart w:id="118" w:name="__RefHeading__2290_880371398"/>
      <w:bookmarkStart w:id="119" w:name="_Toc337132759"/>
      <w:bookmarkEnd w:id="117"/>
      <w:bookmarkEnd w:id="118"/>
      <w:r>
        <w:t>Code Snippet Manager</w:t>
      </w:r>
      <w:bookmarkEnd w:id="119"/>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044C4568" wp14:editId="7D0F4739">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20" w:name="_Toc337132760"/>
      <w:r>
        <w:rPr>
          <w:noProof/>
          <w:lang w:val="en-US" w:eastAsia="en-US" w:bidi="ar-SA"/>
        </w:rPr>
        <w:lastRenderedPageBreak/>
        <w:drawing>
          <wp:anchor distT="0" distB="107950" distL="0" distR="0" simplePos="0" relativeHeight="251658752" behindDoc="0" locked="0" layoutInCell="1" allowOverlap="1" wp14:anchorId="4E2C487F" wp14:editId="13E61478">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1" w:name="__RefHeading__2292_880371398"/>
      <w:bookmarkEnd w:id="121"/>
      <w:r w:rsidR="0009508D">
        <w:t>Script Validator</w:t>
      </w:r>
      <w:bookmarkEnd w:id="120"/>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573D6C" w:rsidRDefault="0009508D">
      <w:pPr>
        <w:pStyle w:val="Heading3"/>
      </w:pPr>
      <w:bookmarkStart w:id="122" w:name="__RefHeading__2294_880371398"/>
      <w:bookmarkStart w:id="123" w:name="_Toc337132761"/>
      <w:bookmarkEnd w:id="122"/>
      <w:r>
        <w:t>Preprocessor</w:t>
      </w:r>
      <w:bookmarkEnd w:id="123"/>
    </w:p>
    <w:p w:rsidR="00573D6C" w:rsidRDefault="0009508D">
      <w:pPr>
        <w:pStyle w:val="BodyText"/>
      </w:pPr>
      <w:r>
        <w:t xml:space="preserve">The script editor implements a preprocessor engine that allows users to use various preprocessor directives, not unlike the </w:t>
      </w:r>
      <w:hyperlink r:id="rId32" w:history="1">
        <w:r>
          <w:rPr>
            <w:rStyle w:val="Hyperlink"/>
          </w:rPr>
          <w:t>C preprocessor</w:t>
        </w:r>
      </w:hyperlink>
      <w:r>
        <w:t>. All directive declarations or definitions need to be represented as comments. Preprocessor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;@IF</w:t>
      </w:r>
      <w:proofErr w:type="gramEnd"/>
      <w:r>
        <w:rPr>
          <w:rStyle w:val="BookTitle"/>
          <w:rFonts w:cs="Consolas"/>
          <w:b w:val="0"/>
          <w:spacing w:val="0"/>
          <w:sz w:val="20"/>
          <w:szCs w:val="20"/>
        </w:rPr>
        <w:t xml:space="preserve">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preprocessor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w:t>
      </w:r>
      <w:r>
        <w:lastRenderedPageBreak/>
        <w:t>any context as the preprocessor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_DEBUG</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"This message will be printed if _DEBUG is set to a non-zero value"</w:t>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;@define</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BodyText"/>
      </w:pPr>
      <w:r>
        <w:t>The preprocessor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Allows external text to be inserted into scripts, similar to #include in C’s. The text files to be inserted must be placed inside the script editor’s preprocessor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&lt;Preprocessor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Preprocessed</w:t>
      </w:r>
      <w:proofErr w:type="spellEnd"/>
      <w:r>
        <w:rPr>
          <w:rStyle w:val="BookTitle"/>
          <w:rFonts w:cs="Consolas"/>
          <w:b w:val="0"/>
          <w:bCs w:val="0"/>
          <w:smallCaps w:val="0"/>
          <w:spacing w:val="0"/>
          <w:sz w:val="20"/>
          <w:szCs w:val="20"/>
        </w:rPr>
        <w:t xml:space="preserve">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proofErr w:type="spellStart"/>
      <w:r>
        <w:rPr>
          <w:b/>
          <w:bCs/>
        </w:rPr>
        <w:t>Enum</w:t>
      </w:r>
      <w:proofErr w:type="spellEnd"/>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w:t>
      </w:r>
      <w:proofErr w:type="spellStart"/>
      <w:r>
        <w:t>Enum</w:t>
      </w:r>
      <w:proofErr w:type="spellEnd"/>
      <w:r>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;@ENUM</w:t>
      </w:r>
      <w:proofErr w:type="gramEnd"/>
      <w:r>
        <w:rPr>
          <w:rStyle w:val="BookTitle"/>
          <w:rFonts w:cs="Consolas"/>
          <w:b w:val="0"/>
          <w:bCs w:val="0"/>
          <w:smallCaps w:val="0"/>
          <w:spacing w:val="0"/>
          <w:sz w:val="20"/>
          <w:szCs w:val="20"/>
        </w:rPr>
        <w:t xml:space="preserve">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rPr>
          <w:b/>
          <w:bCs/>
        </w:rPr>
      </w:pPr>
      <w:proofErr w:type="spellStart"/>
      <w:r>
        <w:t>Enum</w:t>
      </w:r>
      <w:proofErr w:type="spellEnd"/>
      <w:r>
        <w:t xml:space="preserve"> items can be used as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w:t>
      </w:r>
      <w:proofErr w:type="spellStart"/>
      <w:r>
        <w:rPr>
          <w:rStyle w:val="BookTitle"/>
          <w:rFonts w:cs="Consolas"/>
          <w:b w:val="0"/>
          <w:bCs w:val="0"/>
          <w:smallCaps w:val="0"/>
          <w:spacing w:val="0"/>
          <w:sz w:val="20"/>
          <w:szCs w:val="20"/>
        </w:rPr>
        <w:t>Skyrim</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player.kill</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573D6C" w:rsidRDefault="0009508D">
      <w:pPr>
        <w:pStyle w:val="BodyText"/>
      </w:pPr>
      <w:r>
        <w:t>In addition to the above, the logical operators AND [&amp;&amp;] and OR [||] are allowed in expressions. Parentheses may be used to override the default precedence.</w:t>
      </w: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24" w:name="__RefHeading__2296_880371398"/>
      <w:bookmarkStart w:id="125" w:name="_Toc337132762"/>
      <w:bookmarkEnd w:id="124"/>
      <w:r>
        <w:t>Shortcut Keys</w:t>
      </w:r>
      <w:bookmarkEnd w:id="125"/>
    </w:p>
    <w:p w:rsidR="00573D6C" w:rsidRDefault="0009508D">
      <w:pPr>
        <w:pStyle w:val="BodyText"/>
      </w:pPr>
      <w:r>
        <w:t xml:space="preserve">The CSE Editor adds a number of counter-intuitive shortcut keys for its various functions to aid the lazy scripter. </w:t>
      </w:r>
      <w:proofErr w:type="gramStart"/>
      <w:r>
        <w:t>And tejon.</w:t>
      </w:r>
      <w:proofErr w:type="gramEnd"/>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lastRenderedPageBreak/>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 xml:space="preserve">CONTROL + Left Mouse Click on Scriptable </w:t>
            </w:r>
            <w:r>
              <w:lastRenderedPageBreak/>
              <w:t>Object Identifier</w:t>
            </w:r>
          </w:p>
        </w:tc>
        <w:tc>
          <w:tcPr>
            <w:tcW w:w="5580" w:type="dxa"/>
            <w:shd w:val="clear" w:color="auto" w:fill="auto"/>
          </w:tcPr>
          <w:p w:rsidR="00573D6C" w:rsidRDefault="0009508D">
            <w:pPr>
              <w:pStyle w:val="TableContents"/>
            </w:pPr>
            <w:r>
              <w:lastRenderedPageBreak/>
              <w:t>Jump to Script</w:t>
            </w:r>
          </w:p>
        </w:tc>
      </w:tr>
      <w:tr w:rsidR="00573D6C" w:rsidTr="00E90D1A">
        <w:tc>
          <w:tcPr>
            <w:tcW w:w="4965" w:type="dxa"/>
            <w:shd w:val="clear" w:color="auto" w:fill="auto"/>
          </w:tcPr>
          <w:p w:rsidR="00573D6C" w:rsidRDefault="0009508D">
            <w:pPr>
              <w:pStyle w:val="TableContents"/>
            </w:pPr>
            <w:r>
              <w:lastRenderedPageBreak/>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26" w:name="__RefHeading__2298_880371398"/>
      <w:bookmarkStart w:id="127" w:name="_Toc337132763"/>
      <w:bookmarkEnd w:id="126"/>
      <w:r>
        <w:t>Resource Location</w:t>
      </w:r>
      <w:bookmarkEnd w:id="127"/>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28" w:name="_toc1114"/>
      <w:bookmarkStart w:id="129" w:name="__RefHeading__2300_880371398"/>
      <w:bookmarkStart w:id="130" w:name="_Toc337132764"/>
      <w:bookmarkEnd w:id="128"/>
      <w:bookmarkEnd w:id="129"/>
      <w:r>
        <w:rPr>
          <w:noProof/>
          <w:lang w:val="en-US" w:eastAsia="en-US" w:bidi="ar-SA"/>
        </w:rPr>
        <w:drawing>
          <wp:anchor distT="0" distB="107950" distL="0" distR="0" simplePos="0" relativeHeight="251651584" behindDoc="0" locked="0" layoutInCell="1" allowOverlap="1" wp14:anchorId="7E384070" wp14:editId="4F0CF3C2">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0"/>
    </w:p>
    <w:p w:rsidR="00573D6C" w:rsidRDefault="0009508D">
      <w:pPr>
        <w:pStyle w:val="BodyText"/>
      </w:pPr>
      <w:r>
        <w:lastRenderedPageBreak/>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1" w:name="_toc1117"/>
      <w:bookmarkStart w:id="132" w:name="__RefHeading__2302_880371398"/>
      <w:bookmarkStart w:id="133" w:name="_Toc337132765"/>
      <w:bookmarkEnd w:id="131"/>
      <w:bookmarkEnd w:id="132"/>
      <w:r>
        <w:t>Batch Reference Editor</w:t>
      </w:r>
      <w:bookmarkEnd w:id="133"/>
    </w:p>
    <w:p w:rsidR="00573D6C" w:rsidRDefault="00D27847">
      <w:pPr>
        <w:pStyle w:val="BodyText"/>
      </w:pPr>
      <w:r>
        <w:rPr>
          <w:noProof/>
          <w:lang w:val="en-US" w:eastAsia="en-US" w:bidi="ar-SA"/>
        </w:rPr>
        <w:drawing>
          <wp:anchor distT="0" distB="107950" distL="0" distR="0" simplePos="0" relativeHeight="251652608" behindDoc="0" locked="0" layoutInCell="1" allowOverlap="1" wp14:anchorId="304099F2" wp14:editId="395EB168">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lastRenderedPageBreak/>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34" w:name="__RefHeading__2304_880371398"/>
      <w:bookmarkStart w:id="135" w:name="_Toc337132766"/>
      <w:bookmarkEnd w:id="134"/>
      <w:r>
        <w:t>Usage</w:t>
      </w:r>
      <w:bookmarkEnd w:id="135"/>
    </w:p>
    <w:p w:rsidR="00573D6C" w:rsidRDefault="0009508D">
      <w:pPr>
        <w:pStyle w:val="BodyText"/>
      </w:pPr>
      <w:r>
        <w:t>The Batch Editor operates on the selected references. References may be selected in the Render Window first and those references will be marked for editing when the Batch Editor window is opened. Or you can 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2EFF9544" wp14:editId="1E0E1272">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lastRenderedPageBreak/>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36" w:name="_toc1128"/>
      <w:bookmarkStart w:id="137" w:name="__RefHeading__2306_880371398"/>
      <w:bookmarkStart w:id="138" w:name="_Toc337132767"/>
      <w:bookmarkEnd w:id="136"/>
      <w:bookmarkEnd w:id="137"/>
      <w:r>
        <w:t>Tag Browser</w:t>
      </w:r>
      <w:bookmarkEnd w:id="138"/>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w:t>
      </w:r>
      <w:r>
        <w:lastRenderedPageBreak/>
        <w:t>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39" w:name="__RefHeading__2308_880371398"/>
      <w:bookmarkStart w:id="140" w:name="_Toc337132768"/>
      <w:bookmarkEnd w:id="139"/>
      <w:r>
        <w:t>Usage</w:t>
      </w:r>
      <w:bookmarkEnd w:id="140"/>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 xml:space="preserve">Now find an object that you wish to tag. </w:t>
      </w:r>
      <w:proofErr w:type="gramStart"/>
      <w:r>
        <w:t>Right-click on it and select Add to Active Tag from the context menu.</w:t>
      </w:r>
      <w:proofErr w:type="gramEnd"/>
      <w:r>
        <w:t xml:space="preserve"> You can also tag an object by dragging it to the left pane of the Tag Browser window, as mentioned above.</w:t>
      </w:r>
    </w:p>
    <w:sectPr w:rsidR="0009508D">
      <w:headerReference w:type="default" r:id="rId38"/>
      <w:footerReference w:type="even" r:id="rId39"/>
      <w:footerReference w:type="default" r:id="rId40"/>
      <w:headerReference w:type="first" r:id="rId41"/>
      <w:footerReference w:type="first" r:id="rId42"/>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046" w:rsidRDefault="00946046">
      <w:pPr>
        <w:spacing w:after="0" w:line="240" w:lineRule="auto"/>
      </w:pPr>
      <w:r>
        <w:separator/>
      </w:r>
    </w:p>
  </w:endnote>
  <w:endnote w:type="continuationSeparator" w:id="0">
    <w:p w:rsidR="00946046" w:rsidRDefault="00946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39A" w:rsidRDefault="0012739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39A" w:rsidRDefault="0012739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39A" w:rsidRDefault="001273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046" w:rsidRDefault="00946046">
      <w:pPr>
        <w:spacing w:after="0" w:line="240" w:lineRule="auto"/>
      </w:pPr>
      <w:r>
        <w:separator/>
      </w:r>
    </w:p>
  </w:footnote>
  <w:footnote w:type="continuationSeparator" w:id="0">
    <w:p w:rsidR="00946046" w:rsidRDefault="00946046">
      <w:pPr>
        <w:spacing w:after="0" w:line="240" w:lineRule="auto"/>
      </w:pPr>
      <w:r>
        <w:continuationSeparator/>
      </w:r>
    </w:p>
  </w:footnote>
  <w:footnote w:id="1">
    <w:p w:rsidR="0012739A" w:rsidRDefault="0012739A">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39A" w:rsidRDefault="0012739A">
    <w:pPr>
      <w:pStyle w:val="Header"/>
      <w:tabs>
        <w:tab w:val="clear" w:pos="9360"/>
        <w:tab w:val="right" w:pos="10560"/>
      </w:tabs>
    </w:pPr>
    <w:r>
      <w:fldChar w:fldCharType="begin"/>
    </w:r>
    <w:r>
      <w:instrText xml:space="preserve"> PAGE </w:instrText>
    </w:r>
    <w:r>
      <w:fldChar w:fldCharType="separate"/>
    </w:r>
    <w:r w:rsidR="000263EE">
      <w:rPr>
        <w:noProof/>
      </w:rPr>
      <w:t>2</w:t>
    </w:r>
    <w:r>
      <w:fldChar w:fldCharType="end"/>
    </w:r>
    <w:r>
      <w:tab/>
    </w:r>
    <w:r>
      <w:tab/>
    </w:r>
    <w:r w:rsidR="00946046">
      <w:fldChar w:fldCharType="begin"/>
    </w:r>
    <w:r w:rsidR="00946046">
      <w:instrText xml:space="preserve"> TITLE </w:instrText>
    </w:r>
    <w:r w:rsidR="00946046">
      <w:fldChar w:fldCharType="separate"/>
    </w:r>
    <w:r w:rsidR="000263EE">
      <w:t>Construction Set Extender Manual</w:t>
    </w:r>
    <w:r w:rsidR="00946046">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39A" w:rsidRDefault="0012739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9508D"/>
    <w:rsid w:val="0012739A"/>
    <w:rsid w:val="001B059E"/>
    <w:rsid w:val="005142F2"/>
    <w:rsid w:val="00533C03"/>
    <w:rsid w:val="00573D6C"/>
    <w:rsid w:val="006B14C1"/>
    <w:rsid w:val="006C16C0"/>
    <w:rsid w:val="00810D2B"/>
    <w:rsid w:val="0084371A"/>
    <w:rsid w:val="00946046"/>
    <w:rsid w:val="00B437DD"/>
    <w:rsid w:val="00BE636D"/>
    <w:rsid w:val="00C265DB"/>
    <w:rsid w:val="00CA0E04"/>
    <w:rsid w:val="00D03E1C"/>
    <w:rsid w:val="00D27847"/>
    <w:rsid w:val="00DB7B2C"/>
    <w:rsid w:val="00E90D1A"/>
    <w:rsid w:val="00E94A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F7F7-B2D4-425B-A172-8492E3C99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8494</Words>
  <Characters>48419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
  <LinksUpToDate>false</LinksUpToDate>
  <CharactersWithSpaces>56800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10</cp:revision>
  <cp:lastPrinted>2012-10-08T11:16:00Z</cp:lastPrinted>
  <dcterms:created xsi:type="dcterms:W3CDTF">2012-10-04T17:32:00Z</dcterms:created>
  <dcterms:modified xsi:type="dcterms:W3CDTF">2012-10-08T11:16:00Z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