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EFF" w:rsidRDefault="00AB20FD" w:rsidP="006456AE">
      <w:pPr>
        <w:pStyle w:val="NoSpacing"/>
        <w:jc w:val="center"/>
        <w:rPr>
          <w:rFonts w:ascii="Verdana" w:hAnsi="Verdana"/>
          <w:b/>
          <w:sz w:val="48"/>
        </w:rPr>
      </w:pPr>
      <w:proofErr w:type="spellStart"/>
      <w:r w:rsidRPr="006456AE">
        <w:rPr>
          <w:rFonts w:ascii="Verdana" w:hAnsi="Verdana"/>
          <w:b/>
          <w:sz w:val="48"/>
        </w:rPr>
        <w:t>Ermac</w:t>
      </w:r>
      <w:proofErr w:type="spellEnd"/>
      <w:r w:rsidRPr="006456AE">
        <w:rPr>
          <w:rFonts w:ascii="Verdana" w:hAnsi="Verdana"/>
          <w:b/>
          <w:sz w:val="48"/>
        </w:rPr>
        <w:t xml:space="preserve"> Voxel Game v </w:t>
      </w:r>
      <w:r w:rsidR="00CF4DDA">
        <w:rPr>
          <w:rFonts w:ascii="Verdana" w:hAnsi="Verdana"/>
          <w:b/>
          <w:sz w:val="48"/>
        </w:rPr>
        <w:t>1</w:t>
      </w:r>
      <w:r w:rsidR="009424B2">
        <w:rPr>
          <w:rFonts w:ascii="Verdana" w:hAnsi="Verdana"/>
          <w:b/>
          <w:sz w:val="48"/>
        </w:rPr>
        <w:t>6</w:t>
      </w:r>
      <w:r w:rsidR="00A05996" w:rsidRPr="006456AE">
        <w:rPr>
          <w:rFonts w:ascii="Verdana" w:hAnsi="Verdana"/>
          <w:b/>
          <w:sz w:val="48"/>
        </w:rPr>
        <w:t xml:space="preserve"> (</w:t>
      </w:r>
      <w:r w:rsidR="009424B2">
        <w:rPr>
          <w:rFonts w:ascii="Verdana" w:hAnsi="Verdana"/>
          <w:b/>
          <w:sz w:val="48"/>
        </w:rPr>
        <w:t>PHOSPHORUS</w:t>
      </w:r>
      <w:r w:rsidR="00A05996" w:rsidRPr="006456AE">
        <w:rPr>
          <w:rFonts w:ascii="Verdana" w:hAnsi="Verdana"/>
          <w:b/>
          <w:sz w:val="48"/>
        </w:rPr>
        <w:t>)</w:t>
      </w:r>
    </w:p>
    <w:p w:rsidR="003D4FC3" w:rsidRPr="006456AE" w:rsidRDefault="003D4FC3" w:rsidP="003D4FC3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Light Support Version</w:t>
      </w:r>
    </w:p>
    <w:p w:rsidR="00B54D16" w:rsidRPr="006456AE" w:rsidRDefault="00612B1A" w:rsidP="006456AE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“</w:t>
      </w:r>
      <w:r w:rsidR="00A05996" w:rsidRPr="006456AE">
        <w:rPr>
          <w:rFonts w:ascii="Verdana" w:hAnsi="Verdana"/>
          <w:b/>
          <w:sz w:val="48"/>
        </w:rPr>
        <w:t>NEWGEN</w:t>
      </w:r>
      <w:r w:rsidRPr="006456AE">
        <w:rPr>
          <w:rFonts w:ascii="Verdana" w:hAnsi="Verdana"/>
          <w:b/>
          <w:sz w:val="48"/>
        </w:rPr>
        <w:t>”</w:t>
      </w:r>
    </w:p>
    <w:p w:rsidR="00612B1A" w:rsidRPr="006456AE" w:rsidRDefault="00A05996" w:rsidP="006456AE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Game name</w:t>
      </w:r>
      <w:r w:rsidR="00B54D16" w:rsidRPr="006456AE">
        <w:rPr>
          <w:rFonts w:ascii="Verdana" w:hAnsi="Verdana"/>
          <w:b/>
          <w:sz w:val="48"/>
        </w:rPr>
        <w:t>: “Demolition Synergy”</w:t>
      </w:r>
    </w:p>
    <w:p w:rsidR="00B65C9E" w:rsidRDefault="00FA0776" w:rsidP="006456AE">
      <w:pPr>
        <w:pStyle w:val="NoSpacing"/>
        <w:jc w:val="center"/>
      </w:pPr>
      <w:r>
        <w:rPr>
          <w:noProof/>
        </w:rPr>
        <w:drawing>
          <wp:inline distT="0" distB="0" distL="0" distR="0" wp14:anchorId="75B431CE" wp14:editId="1CE7B089">
            <wp:extent cx="2295144" cy="11978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_ac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B2" w:rsidRPr="00A353EE" w:rsidRDefault="009424B2" w:rsidP="009424B2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>[</w:t>
      </w:r>
      <w:r>
        <w:rPr>
          <w:rFonts w:ascii="Verdana" w:hAnsi="Verdana"/>
          <w:b/>
          <w:sz w:val="48"/>
        </w:rPr>
        <w:t>PHOSPHORUS</w:t>
      </w:r>
      <w:r w:rsidRPr="00A353EE">
        <w:rPr>
          <w:rFonts w:ascii="Verdana" w:hAnsi="Verdana"/>
          <w:b/>
          <w:sz w:val="48"/>
        </w:rPr>
        <w:t>]</w:t>
      </w:r>
    </w:p>
    <w:p w:rsidR="009424B2" w:rsidRDefault="009424B2" w:rsidP="009424B2">
      <w:pPr>
        <w:pStyle w:val="NoSpacing"/>
      </w:pPr>
    </w:p>
    <w:p w:rsidR="009424B2" w:rsidRDefault="009424B2" w:rsidP="009424B2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9424B2" w:rsidRDefault="009424B2" w:rsidP="009424B2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Menu interaction using mouse besides keyboard. Cursor implemented.</w:t>
      </w:r>
    </w:p>
    <w:p w:rsidR="009424B2" w:rsidRDefault="009424B2" w:rsidP="009424B2">
      <w:pPr>
        <w:pStyle w:val="NoSpacing"/>
        <w:jc w:val="center"/>
      </w:pPr>
    </w:p>
    <w:p w:rsidR="009424B2" w:rsidRPr="000A2600" w:rsidRDefault="009424B2" w:rsidP="009424B2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:rsidR="009424B2" w:rsidRDefault="009424B2" w:rsidP="009424B2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Changes in block add/</w:t>
      </w:r>
      <w:proofErr w:type="gramStart"/>
      <w:r>
        <w:rPr>
          <w:rFonts w:ascii="Verdana" w:hAnsi="Verdana"/>
          <w:sz w:val="32"/>
          <w:szCs w:val="32"/>
        </w:rPr>
        <w:t>removal resulting in faster block</w:t>
      </w:r>
      <w:proofErr w:type="gramEnd"/>
      <w:r>
        <w:rPr>
          <w:rFonts w:ascii="Verdana" w:hAnsi="Verdana"/>
          <w:sz w:val="32"/>
          <w:szCs w:val="32"/>
        </w:rPr>
        <w:t xml:space="preserve"> operations, faster level generation, level saving and loading.</w:t>
      </w: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4A04C3" w:rsidRPr="004A04C3" w:rsidRDefault="004A04C3" w:rsidP="004A04C3">
      <w:pPr>
        <w:pStyle w:val="NoSpacing"/>
        <w:jc w:val="center"/>
        <w:rPr>
          <w:rFonts w:ascii="Verdana" w:hAnsi="Verdana"/>
          <w:b/>
          <w:sz w:val="48"/>
        </w:rPr>
      </w:pPr>
      <w:r w:rsidRPr="004A04C3">
        <w:rPr>
          <w:rFonts w:ascii="Verdana" w:hAnsi="Verdana"/>
          <w:b/>
          <w:sz w:val="48"/>
        </w:rPr>
        <w:lastRenderedPageBreak/>
        <w:t>[OXYGEN]</w:t>
      </w:r>
    </w:p>
    <w:p w:rsidR="00386D6C" w:rsidRPr="00386D6C" w:rsidRDefault="00386D6C" w:rsidP="00386D6C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2B6834" w:rsidRDefault="00A42BB7" w:rsidP="009B65C4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Single player has been unlocked. Player is able to wield one of the six guns (Beretta pistol, </w:t>
      </w:r>
      <w:r w:rsidR="006A2F86">
        <w:rPr>
          <w:rFonts w:ascii="Verdana" w:hAnsi="Verdana"/>
          <w:sz w:val="32"/>
          <w:szCs w:val="32"/>
        </w:rPr>
        <w:t>SMG P90</w:t>
      </w:r>
      <w:r>
        <w:rPr>
          <w:rFonts w:ascii="Verdana" w:hAnsi="Verdana"/>
          <w:sz w:val="32"/>
          <w:szCs w:val="32"/>
        </w:rPr>
        <w:t xml:space="preserve">, Shotgun, </w:t>
      </w:r>
      <w:r w:rsidR="006A2F86">
        <w:rPr>
          <w:rFonts w:ascii="Verdana" w:hAnsi="Verdana"/>
          <w:sz w:val="32"/>
          <w:szCs w:val="32"/>
        </w:rPr>
        <w:t>Assault rifle AK-47</w:t>
      </w:r>
      <w:r>
        <w:rPr>
          <w:rFonts w:ascii="Verdana" w:hAnsi="Verdana"/>
          <w:sz w:val="32"/>
          <w:szCs w:val="32"/>
        </w:rPr>
        <w:t>, M60, Sniper Rifle). However there’re no animations for these guns.</w:t>
      </w:r>
      <w:r w:rsidR="008732FF">
        <w:rPr>
          <w:rFonts w:ascii="Verdana" w:hAnsi="Verdana"/>
          <w:sz w:val="32"/>
          <w:szCs w:val="32"/>
        </w:rPr>
        <w:t xml:space="preserve"> Neither fire or alt-fire have been implemented yet.</w:t>
      </w:r>
    </w:p>
    <w:p w:rsidR="009B65C4" w:rsidRPr="009B65C4" w:rsidRDefault="009B65C4" w:rsidP="009B65C4">
      <w:pPr>
        <w:pStyle w:val="NoSpacing"/>
        <w:ind w:left="360"/>
        <w:rPr>
          <w:rFonts w:ascii="Verdana" w:hAnsi="Verdana"/>
          <w:sz w:val="32"/>
          <w:szCs w:val="32"/>
        </w:rPr>
      </w:pPr>
    </w:p>
    <w:p w:rsidR="00F167E8" w:rsidRPr="003D4FC3" w:rsidRDefault="00A42BB7" w:rsidP="00F167E8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Entering single player will cancel editor mode and prevent modifying the level unless player choose to go into editor and load level again. </w:t>
      </w:r>
      <w:r w:rsidR="00432E49">
        <w:rPr>
          <w:rFonts w:ascii="Verdana" w:hAnsi="Verdana"/>
          <w:sz w:val="32"/>
          <w:szCs w:val="32"/>
        </w:rPr>
        <w:t>Player</w:t>
      </w:r>
      <w:r>
        <w:rPr>
          <w:rFonts w:ascii="Verdana" w:hAnsi="Verdana"/>
          <w:sz w:val="32"/>
          <w:szCs w:val="32"/>
        </w:rPr>
        <w:t xml:space="preserve"> will be prompted “</w:t>
      </w:r>
      <w:r w:rsidR="00545832">
        <w:rPr>
          <w:rFonts w:ascii="Verdana" w:hAnsi="Verdana"/>
          <w:sz w:val="32"/>
          <w:szCs w:val="32"/>
        </w:rPr>
        <w:t>Start New G</w:t>
      </w:r>
      <w:r>
        <w:rPr>
          <w:rFonts w:ascii="Verdana" w:hAnsi="Verdana"/>
          <w:sz w:val="32"/>
          <w:szCs w:val="32"/>
        </w:rPr>
        <w:t>ame?”</w:t>
      </w:r>
      <w:r w:rsidR="00432E49">
        <w:rPr>
          <w:rFonts w:ascii="Verdana" w:hAnsi="Verdana"/>
          <w:sz w:val="32"/>
          <w:szCs w:val="32"/>
        </w:rPr>
        <w:t xml:space="preserve"> and if answer is yes or y game will switch to Single Player mode.</w:t>
      </w:r>
    </w:p>
    <w:p w:rsidR="000A2600" w:rsidRPr="000A2600" w:rsidRDefault="000A2600" w:rsidP="000A2600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:rsidR="003D4FC3" w:rsidRDefault="000A2600" w:rsidP="003D4FC3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Game support modifications. Make your own dsynergy</w:t>
      </w:r>
      <w:r w:rsidR="005A3830">
        <w:rPr>
          <w:rFonts w:ascii="Verdana" w:hAnsi="Verdana"/>
          <w:sz w:val="32"/>
          <w:szCs w:val="32"/>
        </w:rPr>
        <w:t>_lsv</w:t>
      </w:r>
      <w:r>
        <w:rPr>
          <w:rFonts w:ascii="Verdana" w:hAnsi="Verdana"/>
          <w:sz w:val="32"/>
          <w:szCs w:val="32"/>
        </w:rPr>
        <w:t xml:space="preserve">.zip archive or make folders </w:t>
      </w:r>
      <w:r w:rsidR="00F167E8">
        <w:rPr>
          <w:rFonts w:ascii="Verdana" w:hAnsi="Verdana"/>
          <w:sz w:val="32"/>
          <w:szCs w:val="32"/>
        </w:rPr>
        <w:t>as they’re in archive structure by entries.</w:t>
      </w:r>
      <w:r w:rsidR="00976A30">
        <w:rPr>
          <w:rFonts w:ascii="Verdana" w:hAnsi="Verdana"/>
          <w:sz w:val="32"/>
          <w:szCs w:val="32"/>
        </w:rPr>
        <w:t xml:space="preserve"> Game will first check for files in those folders and if they’re not found then will those from archive. Not having game assets at all will result in error.</w:t>
      </w:r>
    </w:p>
    <w:p w:rsidR="008B2477" w:rsidRPr="003D4FC3" w:rsidRDefault="008B2477" w:rsidP="008B2477">
      <w:pPr>
        <w:pStyle w:val="NoSpacing"/>
        <w:ind w:left="360"/>
        <w:rPr>
          <w:rFonts w:ascii="Verdana" w:hAnsi="Verdana"/>
          <w:sz w:val="32"/>
          <w:szCs w:val="32"/>
        </w:rPr>
      </w:pPr>
    </w:p>
    <w:p w:rsidR="000F1B69" w:rsidRDefault="000F1B69" w:rsidP="000F1B69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  <w:r w:rsidRPr="000F1B69">
        <w:rPr>
          <w:rFonts w:ascii="Verdana" w:hAnsi="Verdana"/>
          <w:b/>
          <w:color w:val="A6A6A6" w:themeColor="background1" w:themeShade="A6"/>
          <w:sz w:val="48"/>
        </w:rPr>
        <w:t>KNOWN ISSUESS:</w:t>
      </w:r>
    </w:p>
    <w:p w:rsidR="006456AE" w:rsidRPr="003D4FC3" w:rsidRDefault="000F1B69" w:rsidP="009C473B">
      <w:pPr>
        <w:pStyle w:val="NoSpacing"/>
        <w:numPr>
          <w:ilvl w:val="0"/>
          <w:numId w:val="23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Player weapon will be drawn behind blocks if player is close enough to blocks or cause collision with them.</w:t>
      </w:r>
    </w:p>
    <w:p w:rsidR="00AE4A15" w:rsidRDefault="00AE4A15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Pr="004A04C3" w:rsidRDefault="004A04C3" w:rsidP="004A04C3">
      <w:pPr>
        <w:pStyle w:val="NoSpacing"/>
        <w:jc w:val="center"/>
        <w:rPr>
          <w:rFonts w:ascii="Verdana" w:hAnsi="Verdana"/>
          <w:b/>
          <w:sz w:val="48"/>
        </w:rPr>
      </w:pPr>
      <w:r w:rsidRPr="004A04C3">
        <w:rPr>
          <w:rFonts w:ascii="Verdana" w:hAnsi="Verdana"/>
          <w:b/>
          <w:sz w:val="48"/>
        </w:rPr>
        <w:lastRenderedPageBreak/>
        <w:t>[</w:t>
      </w:r>
      <w:r>
        <w:rPr>
          <w:rFonts w:ascii="Verdana" w:hAnsi="Verdana"/>
          <w:b/>
          <w:sz w:val="48"/>
        </w:rPr>
        <w:t>NITRO</w:t>
      </w:r>
      <w:r w:rsidRPr="004A04C3">
        <w:rPr>
          <w:rFonts w:ascii="Verdana" w:hAnsi="Verdana"/>
          <w:b/>
          <w:sz w:val="48"/>
        </w:rPr>
        <w:t>GEN]</w:t>
      </w:r>
      <w:bookmarkStart w:id="0" w:name="_GoBack"/>
      <w:bookmarkEnd w:id="0"/>
    </w:p>
    <w:p w:rsidR="009424B2" w:rsidRPr="00386D6C" w:rsidRDefault="009424B2" w:rsidP="009424B2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9424B2" w:rsidRPr="002D7315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Both music and sounds can be played from the game.</w:t>
      </w:r>
    </w:p>
    <w:p w:rsidR="009424B2" w:rsidRPr="001C1D3F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Game can be run in debug mode (requires setting it to true in .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 xml:space="preserve"> file). It includes writing log into the file.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:rsidR="009424B2" w:rsidRPr="00386D6C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File is named according to the current date and time.</w:t>
      </w:r>
    </w:p>
    <w:p w:rsidR="009424B2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:rsidR="009424B2" w:rsidRPr="000E2B6A" w:rsidRDefault="009424B2" w:rsidP="009424B2">
      <w:pPr>
        <w:pStyle w:val="NoSpacing"/>
        <w:rPr>
          <w:rFonts w:ascii="Verdana" w:hAnsi="Verdana"/>
          <w:b/>
          <w:color w:val="FFC000"/>
          <w:sz w:val="48"/>
        </w:rPr>
      </w:pPr>
      <w:r w:rsidRPr="000E2B6A">
        <w:rPr>
          <w:rFonts w:ascii="Verdana" w:hAnsi="Verdana"/>
          <w:b/>
          <w:color w:val="FFC000"/>
          <w:sz w:val="48"/>
        </w:rPr>
        <w:t>CHANGES:</w:t>
      </w:r>
    </w:p>
    <w:p w:rsidR="009424B2" w:rsidRPr="006937D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[Light support version] -&gt; </w:t>
      </w:r>
      <w:proofErr w:type="gramStart"/>
      <w:r>
        <w:rPr>
          <w:rFonts w:ascii="Verdana" w:hAnsi="Verdana"/>
          <w:sz w:val="32"/>
          <w:szCs w:val="32"/>
        </w:rPr>
        <w:t>maximum</w:t>
      </w:r>
      <w:proofErr w:type="gramEnd"/>
      <w:r>
        <w:rPr>
          <w:rFonts w:ascii="Verdana" w:hAnsi="Verdana"/>
          <w:sz w:val="32"/>
          <w:szCs w:val="32"/>
        </w:rPr>
        <w:t xml:space="preserve"> number of blocks lowered to 20000.</w:t>
      </w:r>
    </w:p>
    <w:p w:rsidR="009424B2" w:rsidRPr="000E2B6A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[Light support version] -&gt; </w:t>
      </w:r>
      <w:proofErr w:type="gramStart"/>
      <w:r>
        <w:rPr>
          <w:rFonts w:ascii="Verdana" w:hAnsi="Verdana"/>
          <w:sz w:val="32"/>
          <w:szCs w:val="32"/>
        </w:rPr>
        <w:t>water</w:t>
      </w:r>
      <w:proofErr w:type="gramEnd"/>
      <w:r>
        <w:rPr>
          <w:rFonts w:ascii="Verdana" w:hAnsi="Verdana"/>
          <w:sz w:val="32"/>
          <w:szCs w:val="32"/>
        </w:rPr>
        <w:t xml:space="preserve"> effects are </w:t>
      </w:r>
      <w:proofErr w:type="spellStart"/>
      <w:r>
        <w:rPr>
          <w:rFonts w:ascii="Verdana" w:hAnsi="Verdana"/>
          <w:sz w:val="32"/>
          <w:szCs w:val="32"/>
        </w:rPr>
        <w:t>not longer</w:t>
      </w:r>
      <w:proofErr w:type="spellEnd"/>
      <w:r>
        <w:rPr>
          <w:rFonts w:ascii="Verdana" w:hAnsi="Verdana"/>
          <w:sz w:val="32"/>
          <w:szCs w:val="32"/>
        </w:rPr>
        <w:t xml:space="preserve"> supported.</w:t>
      </w:r>
    </w:p>
    <w:p w:rsidR="009424B2" w:rsidRPr="00386D6C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:rsidR="009424B2" w:rsidRDefault="009424B2" w:rsidP="009424B2">
      <w:pPr>
        <w:pStyle w:val="NoSpacing"/>
        <w:rPr>
          <w:rFonts w:ascii="Verdana" w:hAnsi="Verdana"/>
          <w:b/>
          <w:color w:val="FF0000"/>
          <w:sz w:val="48"/>
        </w:rPr>
      </w:pPr>
      <w:r w:rsidRPr="009C473B">
        <w:rPr>
          <w:rFonts w:ascii="Verdana" w:hAnsi="Verdana"/>
          <w:b/>
          <w:color w:val="FF0000"/>
          <w:sz w:val="48"/>
        </w:rPr>
        <w:t>FIXES:</w:t>
      </w:r>
    </w:p>
    <w:p w:rsidR="009424B2" w:rsidRPr="0035094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Reading water effects from the 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>.</w:t>
      </w:r>
    </w:p>
    <w:p w:rsidR="009424B2" w:rsidRPr="0035094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generates blocks correctly (same number that was requested).</w:t>
      </w:r>
    </w:p>
    <w:p w:rsidR="009424B2" w:rsidRPr="00D94D9C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Loading randmax.dat doesn’t result in “loading level failed!</w:t>
      </w:r>
      <w:proofErr w:type="gramStart"/>
      <w:r>
        <w:rPr>
          <w:rFonts w:ascii="Verdana" w:hAnsi="Verdana"/>
          <w:sz w:val="32"/>
          <w:szCs w:val="32"/>
        </w:rPr>
        <w:t>”.</w:t>
      </w:r>
      <w:proofErr w:type="gramEnd"/>
    </w:p>
    <w:p w:rsidR="009424B2" w:rsidRPr="003B598F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Removing fluid blocks doesn’t result in crash when level is loaded. [TODO updating camera and fluids].</w:t>
      </w:r>
    </w:p>
    <w:p w:rsidR="009424B2" w:rsidRPr="002D7315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Chunk function which check in which chunk is certain block is now fixed.</w:t>
      </w:r>
    </w:p>
    <w:p w:rsidR="009424B2" w:rsidRDefault="009424B2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sectPr w:rsidR="009424B2" w:rsidSect="00302219">
      <w:headerReference w:type="default" r:id="rId10"/>
      <w:footerReference w:type="default" r:id="rId11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623" w:rsidRDefault="00B05623" w:rsidP="00302219">
      <w:pPr>
        <w:spacing w:after="0" w:line="240" w:lineRule="auto"/>
      </w:pPr>
      <w:r>
        <w:separator/>
      </w:r>
    </w:p>
  </w:endnote>
  <w:endnote w:type="continuationSeparator" w:id="0">
    <w:p w:rsidR="00B05623" w:rsidRDefault="00B05623" w:rsidP="00302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-115043632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:rsidR="00302219" w:rsidRDefault="0030221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FE6E53" wp14:editId="10DB3E32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02219" w:rsidRDefault="00302219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4A04C3" w:rsidRPr="004A04C3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" fillcolor="#40618b" stroked="f">
                      <v:textbox inset="0,,0">
                        <w:txbxContent>
                          <w:p w:rsidR="00302219" w:rsidRDefault="00302219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4A04C3" w:rsidRPr="004A04C3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302219" w:rsidRDefault="003022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623" w:rsidRDefault="00B05623" w:rsidP="00302219">
      <w:pPr>
        <w:spacing w:after="0" w:line="240" w:lineRule="auto"/>
      </w:pPr>
      <w:r>
        <w:separator/>
      </w:r>
    </w:p>
  </w:footnote>
  <w:footnote w:type="continuationSeparator" w:id="0">
    <w:p w:rsidR="00B05623" w:rsidRDefault="00B05623" w:rsidP="00302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Verdana" w:hAnsi="Verdana"/>
        <w:sz w:val="24"/>
        <w:szCs w:val="32"/>
      </w:rPr>
      <w:alias w:val="Title"/>
      <w:id w:val="77738743"/>
      <w:placeholder>
        <w:docPart w:val="75F3F85A609D4C2CA9CA4007C369D60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211C4" w:rsidRDefault="008211C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 w:rsidRPr="008211C4">
          <w:rPr>
            <w:rFonts w:ascii="Verdana" w:hAnsi="Verdana"/>
            <w:sz w:val="24"/>
            <w:szCs w:val="32"/>
          </w:rPr>
          <w:t>Ermac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 Voxel Game</w:t>
        </w:r>
        <w:r>
          <w:rPr>
            <w:rFonts w:ascii="Verdana" w:hAnsi="Verdana"/>
            <w:sz w:val="24"/>
            <w:szCs w:val="32"/>
          </w:rPr>
          <w:t xml:space="preserve"> Light</w:t>
        </w:r>
        <w:r w:rsidRPr="008211C4">
          <w:rPr>
            <w:rFonts w:ascii="Verdana" w:hAnsi="Verdana"/>
            <w:sz w:val="24"/>
            <w:szCs w:val="32"/>
          </w:rPr>
          <w:t xml:space="preserve"> - Alexander “</w:t>
        </w:r>
        <w:proofErr w:type="spellStart"/>
        <w:r w:rsidRPr="008211C4">
          <w:rPr>
            <w:rFonts w:ascii="Verdana" w:hAnsi="Verdana"/>
            <w:sz w:val="24"/>
            <w:szCs w:val="32"/>
          </w:rPr>
          <w:t>Ermac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” </w:t>
        </w:r>
        <w:proofErr w:type="spellStart"/>
        <w:r w:rsidRPr="008211C4">
          <w:rPr>
            <w:rFonts w:ascii="Verdana" w:hAnsi="Verdana"/>
            <w:sz w:val="24"/>
            <w:szCs w:val="32"/>
          </w:rPr>
          <w:t>Stojanovich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, </w:t>
        </w:r>
        <w:proofErr w:type="spellStart"/>
        <w:r w:rsidRPr="008211C4">
          <w:rPr>
            <w:rFonts w:ascii="Verdana" w:hAnsi="Verdana"/>
            <w:sz w:val="24"/>
            <w:szCs w:val="32"/>
          </w:rPr>
          <w:t>JSomnia</w:t>
        </w:r>
        <w:proofErr w:type="spellEnd"/>
        <w:r w:rsidRPr="008211C4">
          <w:rPr>
            <w:rFonts w:ascii="Verdana" w:hAnsi="Verdana"/>
            <w:sz w:val="24"/>
            <w:szCs w:val="32"/>
          </w:rPr>
          <w:t>, Hellblade64</w:t>
        </w:r>
      </w:p>
    </w:sdtContent>
  </w:sdt>
  <w:p w:rsidR="00302219" w:rsidRPr="00302219" w:rsidRDefault="00302219" w:rsidP="00302219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52D"/>
    <w:multiLevelType w:val="hybridMultilevel"/>
    <w:tmpl w:val="5DD4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154AE"/>
    <w:multiLevelType w:val="hybridMultilevel"/>
    <w:tmpl w:val="D80AA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125522"/>
    <w:multiLevelType w:val="hybridMultilevel"/>
    <w:tmpl w:val="6B84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F63B2"/>
    <w:multiLevelType w:val="hybridMultilevel"/>
    <w:tmpl w:val="B9768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230F50"/>
    <w:multiLevelType w:val="hybridMultilevel"/>
    <w:tmpl w:val="48B49748"/>
    <w:lvl w:ilvl="0" w:tplc="753E5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453AA"/>
    <w:multiLevelType w:val="hybridMultilevel"/>
    <w:tmpl w:val="98020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E12BBC"/>
    <w:multiLevelType w:val="hybridMultilevel"/>
    <w:tmpl w:val="F04E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7476A"/>
    <w:multiLevelType w:val="hybridMultilevel"/>
    <w:tmpl w:val="694C00BE"/>
    <w:lvl w:ilvl="0" w:tplc="B47EE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3198A"/>
    <w:multiLevelType w:val="hybridMultilevel"/>
    <w:tmpl w:val="8CBE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4647D"/>
    <w:multiLevelType w:val="hybridMultilevel"/>
    <w:tmpl w:val="C250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B246C"/>
    <w:multiLevelType w:val="hybridMultilevel"/>
    <w:tmpl w:val="46048FB8"/>
    <w:lvl w:ilvl="0" w:tplc="C818C5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9BD1D98"/>
    <w:multiLevelType w:val="hybridMultilevel"/>
    <w:tmpl w:val="3332526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2">
    <w:nsid w:val="4CBE58AB"/>
    <w:multiLevelType w:val="hybridMultilevel"/>
    <w:tmpl w:val="F7484EBC"/>
    <w:lvl w:ilvl="0" w:tplc="F8743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FC1534"/>
    <w:multiLevelType w:val="hybridMultilevel"/>
    <w:tmpl w:val="2EF8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1F51B9"/>
    <w:multiLevelType w:val="hybridMultilevel"/>
    <w:tmpl w:val="F650F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67B01C4"/>
    <w:multiLevelType w:val="hybridMultilevel"/>
    <w:tmpl w:val="01E64DBC"/>
    <w:lvl w:ilvl="0" w:tplc="866670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7FA5BDC"/>
    <w:multiLevelType w:val="hybridMultilevel"/>
    <w:tmpl w:val="C106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465EA9"/>
    <w:multiLevelType w:val="hybridMultilevel"/>
    <w:tmpl w:val="8352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0F0971"/>
    <w:multiLevelType w:val="hybridMultilevel"/>
    <w:tmpl w:val="EF481D2C"/>
    <w:lvl w:ilvl="0" w:tplc="A75CD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E724D3"/>
    <w:multiLevelType w:val="hybridMultilevel"/>
    <w:tmpl w:val="EDCC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4E37A9"/>
    <w:multiLevelType w:val="hybridMultilevel"/>
    <w:tmpl w:val="1E34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7B411A"/>
    <w:multiLevelType w:val="hybridMultilevel"/>
    <w:tmpl w:val="DD32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3"/>
  </w:num>
  <w:num w:numId="4">
    <w:abstractNumId w:val="8"/>
  </w:num>
  <w:num w:numId="5">
    <w:abstractNumId w:val="6"/>
  </w:num>
  <w:num w:numId="6">
    <w:abstractNumId w:val="2"/>
  </w:num>
  <w:num w:numId="7">
    <w:abstractNumId w:val="17"/>
  </w:num>
  <w:num w:numId="8">
    <w:abstractNumId w:val="9"/>
  </w:num>
  <w:num w:numId="9">
    <w:abstractNumId w:val="14"/>
  </w:num>
  <w:num w:numId="10">
    <w:abstractNumId w:val="11"/>
  </w:num>
  <w:num w:numId="11">
    <w:abstractNumId w:val="0"/>
  </w:num>
  <w:num w:numId="12">
    <w:abstractNumId w:val="21"/>
  </w:num>
  <w:num w:numId="13">
    <w:abstractNumId w:val="9"/>
  </w:num>
  <w:num w:numId="14">
    <w:abstractNumId w:val="18"/>
  </w:num>
  <w:num w:numId="15">
    <w:abstractNumId w:val="7"/>
  </w:num>
  <w:num w:numId="16">
    <w:abstractNumId w:val="4"/>
  </w:num>
  <w:num w:numId="17">
    <w:abstractNumId w:val="12"/>
  </w:num>
  <w:num w:numId="18">
    <w:abstractNumId w:val="3"/>
  </w:num>
  <w:num w:numId="19">
    <w:abstractNumId w:val="10"/>
  </w:num>
  <w:num w:numId="20">
    <w:abstractNumId w:val="20"/>
  </w:num>
  <w:num w:numId="21">
    <w:abstractNumId w:val="1"/>
  </w:num>
  <w:num w:numId="22">
    <w:abstractNumId w:val="5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81C"/>
    <w:rsid w:val="000658D6"/>
    <w:rsid w:val="000A2600"/>
    <w:rsid w:val="000A7230"/>
    <w:rsid w:val="000C5B7E"/>
    <w:rsid w:val="000F1B69"/>
    <w:rsid w:val="00101AE5"/>
    <w:rsid w:val="001543C9"/>
    <w:rsid w:val="00172F3A"/>
    <w:rsid w:val="001B0833"/>
    <w:rsid w:val="001C1D3F"/>
    <w:rsid w:val="0023520D"/>
    <w:rsid w:val="00276E1C"/>
    <w:rsid w:val="00292C3B"/>
    <w:rsid w:val="00295EC6"/>
    <w:rsid w:val="002966EB"/>
    <w:rsid w:val="002B6834"/>
    <w:rsid w:val="002D7315"/>
    <w:rsid w:val="00302219"/>
    <w:rsid w:val="00315652"/>
    <w:rsid w:val="00316020"/>
    <w:rsid w:val="00322B49"/>
    <w:rsid w:val="003351DB"/>
    <w:rsid w:val="00350949"/>
    <w:rsid w:val="00363711"/>
    <w:rsid w:val="0036562C"/>
    <w:rsid w:val="00386D6C"/>
    <w:rsid w:val="003B598F"/>
    <w:rsid w:val="003C2AE3"/>
    <w:rsid w:val="003C46CE"/>
    <w:rsid w:val="003D4FC3"/>
    <w:rsid w:val="003E386D"/>
    <w:rsid w:val="003F6669"/>
    <w:rsid w:val="004219B8"/>
    <w:rsid w:val="00432E49"/>
    <w:rsid w:val="00467292"/>
    <w:rsid w:val="004735C2"/>
    <w:rsid w:val="0047483B"/>
    <w:rsid w:val="004A04C3"/>
    <w:rsid w:val="004E3AD7"/>
    <w:rsid w:val="00516AEA"/>
    <w:rsid w:val="00545832"/>
    <w:rsid w:val="00560F91"/>
    <w:rsid w:val="00572F86"/>
    <w:rsid w:val="00582B32"/>
    <w:rsid w:val="0058481C"/>
    <w:rsid w:val="005928B5"/>
    <w:rsid w:val="005A3830"/>
    <w:rsid w:val="005B37DB"/>
    <w:rsid w:val="005C6AB2"/>
    <w:rsid w:val="005F2902"/>
    <w:rsid w:val="00601554"/>
    <w:rsid w:val="00612B1A"/>
    <w:rsid w:val="00620FDA"/>
    <w:rsid w:val="0062443E"/>
    <w:rsid w:val="00626CA7"/>
    <w:rsid w:val="006456AE"/>
    <w:rsid w:val="006618E0"/>
    <w:rsid w:val="0067181C"/>
    <w:rsid w:val="00676F9E"/>
    <w:rsid w:val="00683F85"/>
    <w:rsid w:val="006853E1"/>
    <w:rsid w:val="006A081A"/>
    <w:rsid w:val="006A11E0"/>
    <w:rsid w:val="006A2F86"/>
    <w:rsid w:val="006E5542"/>
    <w:rsid w:val="006E7724"/>
    <w:rsid w:val="007150D1"/>
    <w:rsid w:val="007308FC"/>
    <w:rsid w:val="007641C0"/>
    <w:rsid w:val="007710F3"/>
    <w:rsid w:val="007721C8"/>
    <w:rsid w:val="00786698"/>
    <w:rsid w:val="00786AF9"/>
    <w:rsid w:val="00794D39"/>
    <w:rsid w:val="007A146C"/>
    <w:rsid w:val="007A389E"/>
    <w:rsid w:val="007B29C5"/>
    <w:rsid w:val="007C3F92"/>
    <w:rsid w:val="007E5E8A"/>
    <w:rsid w:val="007F14BF"/>
    <w:rsid w:val="0081216F"/>
    <w:rsid w:val="00815F97"/>
    <w:rsid w:val="00816B92"/>
    <w:rsid w:val="008211C4"/>
    <w:rsid w:val="00837A51"/>
    <w:rsid w:val="008440CF"/>
    <w:rsid w:val="0084603C"/>
    <w:rsid w:val="0086406E"/>
    <w:rsid w:val="008732FF"/>
    <w:rsid w:val="008B19F2"/>
    <w:rsid w:val="008B2477"/>
    <w:rsid w:val="008D72B2"/>
    <w:rsid w:val="008F1BB4"/>
    <w:rsid w:val="008F497A"/>
    <w:rsid w:val="00913856"/>
    <w:rsid w:val="00914587"/>
    <w:rsid w:val="009424B2"/>
    <w:rsid w:val="00962B89"/>
    <w:rsid w:val="009758BA"/>
    <w:rsid w:val="00976A30"/>
    <w:rsid w:val="00976AF5"/>
    <w:rsid w:val="00976FA1"/>
    <w:rsid w:val="0098134E"/>
    <w:rsid w:val="00984669"/>
    <w:rsid w:val="009935E5"/>
    <w:rsid w:val="009B4FE8"/>
    <w:rsid w:val="009B65C4"/>
    <w:rsid w:val="009C473B"/>
    <w:rsid w:val="009E5C0E"/>
    <w:rsid w:val="009F37FA"/>
    <w:rsid w:val="00A011AE"/>
    <w:rsid w:val="00A05996"/>
    <w:rsid w:val="00A07B1B"/>
    <w:rsid w:val="00A11506"/>
    <w:rsid w:val="00A42BB7"/>
    <w:rsid w:val="00A437C5"/>
    <w:rsid w:val="00A46772"/>
    <w:rsid w:val="00A46824"/>
    <w:rsid w:val="00A629E2"/>
    <w:rsid w:val="00A63761"/>
    <w:rsid w:val="00A70370"/>
    <w:rsid w:val="00A91DE1"/>
    <w:rsid w:val="00AB20FD"/>
    <w:rsid w:val="00AC0577"/>
    <w:rsid w:val="00AD14D5"/>
    <w:rsid w:val="00AD378A"/>
    <w:rsid w:val="00AD4A4D"/>
    <w:rsid w:val="00AE2F80"/>
    <w:rsid w:val="00AE4A15"/>
    <w:rsid w:val="00AF2BF2"/>
    <w:rsid w:val="00B05623"/>
    <w:rsid w:val="00B07377"/>
    <w:rsid w:val="00B25BD5"/>
    <w:rsid w:val="00B44FE5"/>
    <w:rsid w:val="00B51F06"/>
    <w:rsid w:val="00B54D16"/>
    <w:rsid w:val="00B5530C"/>
    <w:rsid w:val="00B65C9E"/>
    <w:rsid w:val="00B76A55"/>
    <w:rsid w:val="00B7734F"/>
    <w:rsid w:val="00B9672B"/>
    <w:rsid w:val="00B976BB"/>
    <w:rsid w:val="00BC0357"/>
    <w:rsid w:val="00C0143C"/>
    <w:rsid w:val="00C55CEB"/>
    <w:rsid w:val="00C60A8A"/>
    <w:rsid w:val="00C62FAD"/>
    <w:rsid w:val="00C63776"/>
    <w:rsid w:val="00C7419E"/>
    <w:rsid w:val="00CB1621"/>
    <w:rsid w:val="00CC149E"/>
    <w:rsid w:val="00CC74B8"/>
    <w:rsid w:val="00CD1280"/>
    <w:rsid w:val="00CD63F3"/>
    <w:rsid w:val="00CF4DDA"/>
    <w:rsid w:val="00D0360D"/>
    <w:rsid w:val="00D06A5E"/>
    <w:rsid w:val="00D20E1F"/>
    <w:rsid w:val="00D57311"/>
    <w:rsid w:val="00D70D0F"/>
    <w:rsid w:val="00D92681"/>
    <w:rsid w:val="00D92A3C"/>
    <w:rsid w:val="00D94D9C"/>
    <w:rsid w:val="00D97A31"/>
    <w:rsid w:val="00DE0F34"/>
    <w:rsid w:val="00DE62B7"/>
    <w:rsid w:val="00E234B1"/>
    <w:rsid w:val="00E250F2"/>
    <w:rsid w:val="00E34B7B"/>
    <w:rsid w:val="00E365C1"/>
    <w:rsid w:val="00E45C02"/>
    <w:rsid w:val="00E757F3"/>
    <w:rsid w:val="00E92D8E"/>
    <w:rsid w:val="00EA0B8F"/>
    <w:rsid w:val="00ED1571"/>
    <w:rsid w:val="00ED62D0"/>
    <w:rsid w:val="00ED702E"/>
    <w:rsid w:val="00F0097D"/>
    <w:rsid w:val="00F01C90"/>
    <w:rsid w:val="00F167E8"/>
    <w:rsid w:val="00F17029"/>
    <w:rsid w:val="00F355DE"/>
    <w:rsid w:val="00F62F8C"/>
    <w:rsid w:val="00F80EFF"/>
    <w:rsid w:val="00FA0776"/>
    <w:rsid w:val="00FB4FAF"/>
    <w:rsid w:val="00F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6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19"/>
  </w:style>
  <w:style w:type="paragraph" w:styleId="Footer">
    <w:name w:val="footer"/>
    <w:basedOn w:val="Normal"/>
    <w:link w:val="Foot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6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19"/>
  </w:style>
  <w:style w:type="paragraph" w:styleId="Footer">
    <w:name w:val="footer"/>
    <w:basedOn w:val="Normal"/>
    <w:link w:val="Foot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F3F85A609D4C2CA9CA4007C369D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F1ACC-5906-4718-8BD0-91303A992C09}"/>
      </w:docPartPr>
      <w:docPartBody>
        <w:p w:rsidR="00000000" w:rsidRDefault="004E5E79" w:rsidP="004E5E79">
          <w:pPr>
            <w:pStyle w:val="75F3F85A609D4C2CA9CA4007C369D60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E79"/>
    <w:rsid w:val="000A4729"/>
    <w:rsid w:val="004E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3F85A609D4C2CA9CA4007C369D600">
    <w:name w:val="75F3F85A609D4C2CA9CA4007C369D600"/>
    <w:rsid w:val="004E5E7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3F85A609D4C2CA9CA4007C369D600">
    <w:name w:val="75F3F85A609D4C2CA9CA4007C369D600"/>
    <w:rsid w:val="004E5E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B6136-65DA-450D-826F-03498500A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Ermac Voxel Game Light - Alexander “Ermac” Stojanovich, JSomnia, Hellblade64</dc:title>
  <dc:creator>Coa</dc:creator>
  <cp:lastModifiedBy>Coa</cp:lastModifiedBy>
  <cp:revision>347</cp:revision>
  <dcterms:created xsi:type="dcterms:W3CDTF">2017-09-15T00:10:00Z</dcterms:created>
  <dcterms:modified xsi:type="dcterms:W3CDTF">2020-04-28T16:02:00Z</dcterms:modified>
</cp:coreProperties>
</file>