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1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Ермишина</w:t>
      </w:r>
      <w:r>
        <w:t xml:space="preserve"> </w:t>
      </w:r>
      <w:r>
        <w:t xml:space="preserve">Мария</w:t>
      </w:r>
      <w:r>
        <w:t xml:space="preserve"> </w:t>
      </w:r>
      <w:r>
        <w:t xml:space="preserve">Кирилловна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получение навыков работы с загрузчиком системы GRUB2.</w:t>
      </w:r>
    </w:p>
    <w:bookmarkEnd w:id="20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Модификация параметров GRUB2 (рис. 2)</w:t>
      </w:r>
      <w:r>
        <w:t xml:space="preserve"> </w:t>
      </w:r>
      <w:r>
        <w:t xml:space="preserve">Запустите терминал и получите полномочия администратора.</w:t>
      </w:r>
      <w:r>
        <w:t xml:space="preserve"> </w:t>
      </w:r>
      <w:r>
        <w:t xml:space="preserve">В файле /etc/default/grub установите параметр отображения меню загрузки в течение 10 секунд: (рис. 1)</w:t>
      </w:r>
    </w:p>
    <w:p>
      <w:pPr>
        <w:pStyle w:val="Compact"/>
        <w:numPr>
          <w:ilvl w:val="0"/>
          <w:numId w:val="1002"/>
        </w:numPr>
      </w:pPr>
      <w:r>
        <w:t xml:space="preserve">GRUB_TIMEOUT=10</w:t>
      </w:r>
    </w:p>
    <w:p>
      <w:pPr>
        <w:pStyle w:val="CaptionedFigure"/>
      </w:pPr>
      <w:r>
        <w:drawing>
          <wp:inline>
            <wp:extent cx="3733800" cy="635976"/>
            <wp:effectExtent b="0" l="0" r="0" t="0"/>
            <wp:docPr descr="Настройки в файле" title="" id="22" name="Picture"/>
            <a:graphic>
              <a:graphicData uri="http://schemas.openxmlformats.org/drawingml/2006/picture">
                <pic:pic>
                  <pic:nvPicPr>
                    <pic:cNvPr descr="image/image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Настройки в файле</w:t>
      </w:r>
    </w:p>
    <w:p>
      <w:pPr>
        <w:pStyle w:val="BodyText"/>
      </w:pPr>
      <w:r>
        <w:t xml:space="preserve">Напишите изменения в GRUB2, введя в командной строке:</w:t>
      </w:r>
      <w:r>
        <w:t xml:space="preserve"> </w:t>
      </w:r>
      <w:r>
        <w:t xml:space="preserve">- grub2-mkconfig &gt; /boot/grub2/grub.cfg</w:t>
      </w:r>
      <w:r>
        <w:t xml:space="preserve"> </w:t>
      </w:r>
      <w:r>
        <w:t xml:space="preserve">Перезагрузите систему</w:t>
      </w:r>
    </w:p>
    <w:p>
      <w:pPr>
        <w:pStyle w:val="CaptionedFigure"/>
      </w:pPr>
      <w:r>
        <w:drawing>
          <wp:inline>
            <wp:extent cx="3733800" cy="583664"/>
            <wp:effectExtent b="0" l="0" r="0" t="0"/>
            <wp:docPr descr="Модификация параметров GRUB2" title="" id="25" name="Picture"/>
            <a:graphic>
              <a:graphicData uri="http://schemas.openxmlformats.org/drawingml/2006/picture">
                <pic:pic>
                  <pic:nvPicPr>
                    <pic:cNvPr descr="image/image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3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Модификация параметров GRUB2</w:t>
      </w:r>
    </w:p>
    <w:p>
      <w:pPr>
        <w:pStyle w:val="Compact"/>
        <w:numPr>
          <w:ilvl w:val="0"/>
          <w:numId w:val="1003"/>
        </w:numPr>
      </w:pPr>
      <w:r>
        <w:t xml:space="preserve">Устранения неполадок</w:t>
      </w:r>
      <w:r>
        <w:t xml:space="preserve"> </w:t>
      </w:r>
      <w:r>
        <w:t xml:space="preserve">Как только появится меню GRUB, выберите строку с текущей версией ядра в меню и нажмите</w:t>
      </w:r>
      <w:r>
        <w:t xml:space="preserve"> </w:t>
      </w:r>
      <w:r>
        <w:t xml:space="preserve">“</w:t>
      </w:r>
      <w:r>
        <w:t xml:space="preserve">e</w:t>
      </w:r>
      <w:r>
        <w:t xml:space="preserve">”</w:t>
      </w:r>
      <w:r>
        <w:t xml:space="preserve"> </w:t>
      </w:r>
      <w:r>
        <w:t xml:space="preserve">для редактирования.</w:t>
      </w:r>
      <w:r>
        <w:t xml:space="preserve"> </w:t>
      </w:r>
      <w:r>
        <w:t xml:space="preserve">Прокрутите вниз до строки, начинающейся с linux ($root)/vmlinuz-. Эта строка загружает ядро системы. В конце этой строки введите</w:t>
      </w:r>
      <w:r>
        <w:t xml:space="preserve"> </w:t>
      </w:r>
      <w:r>
        <w:t xml:space="preserve">“</w:t>
      </w:r>
      <w:r>
        <w:t xml:space="preserve">systemd.unit=rescue.target</w:t>
      </w:r>
      <w:r>
        <w:t xml:space="preserve">”</w:t>
      </w:r>
      <w:r>
        <w:t xml:space="preserve">. Нажмите Ctrl + x для продолжения процесса загрузки (рис. 3)</w:t>
      </w:r>
    </w:p>
    <w:p>
      <w:pPr>
        <w:pStyle w:val="CaptionedFigure"/>
      </w:pPr>
      <w:r>
        <w:drawing>
          <wp:inline>
            <wp:extent cx="3733800" cy="2028769"/>
            <wp:effectExtent b="0" l="0" r="0" t="0"/>
            <wp:docPr descr="Запуск systemd.unit=rescue.target" title="" id="28" name="Picture"/>
            <a:graphic>
              <a:graphicData uri="http://schemas.openxmlformats.org/drawingml/2006/picture">
                <pic:pic>
                  <pic:nvPicPr>
                    <pic:cNvPr descr="image/image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systemd.unit=rescue.target</w:t>
      </w:r>
    </w:p>
    <w:p>
      <w:pPr>
        <w:pStyle w:val="BodyText"/>
      </w:pPr>
      <w:r>
        <w:t xml:space="preserve">Посмотрите список всех файлов модулей, которые загружены в настоящее время: (рис. 4)</w:t>
      </w:r>
      <w:r>
        <w:t xml:space="preserve"> </w:t>
      </w:r>
      <w:r>
        <w:t xml:space="preserve">- systemctl list-units</w:t>
      </w:r>
      <w:r>
        <w:t xml:space="preserve"> </w:t>
      </w:r>
      <w:r>
        <w:t xml:space="preserve">Посмотрите задействованные переменные среды оболочки: (рис. 4)</w:t>
      </w:r>
      <w:r>
        <w:t xml:space="preserve"> </w:t>
      </w:r>
      <w:r>
        <w:t xml:space="preserve">- systemctl show-environmen</w:t>
      </w:r>
      <w:r>
        <w:t xml:space="preserve"> </w:t>
      </w:r>
      <w:r>
        <w:t xml:space="preserve">Перегрузите систему, используя команду: (рис. 4)</w:t>
      </w:r>
      <w:r>
        <w:t xml:space="preserve"> </w:t>
      </w:r>
      <w:r>
        <w:t xml:space="preserve">- systemctl reboot</w:t>
      </w:r>
    </w:p>
    <w:p>
      <w:pPr>
        <w:pStyle w:val="CaptionedFigure"/>
      </w:pPr>
      <w:r>
        <w:drawing>
          <wp:inline>
            <wp:extent cx="3733800" cy="1133183"/>
            <wp:effectExtent b="0" l="0" r="0" t="0"/>
            <wp:docPr descr="Работа с systemd.unit=rescue.target" title="" id="31" name="Picture"/>
            <a:graphic>
              <a:graphicData uri="http://schemas.openxmlformats.org/drawingml/2006/picture">
                <pic:pic>
                  <pic:nvPicPr>
                    <pic:cNvPr descr="image/image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3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с systemd.unit=rescue.target</w:t>
      </w:r>
    </w:p>
    <w:p>
      <w:pPr>
        <w:pStyle w:val="BodyText"/>
      </w:pPr>
      <w:r>
        <w:t xml:space="preserve">Как только отобразится меню GRUB, ещё раз нажмите</w:t>
      </w:r>
      <w:r>
        <w:t xml:space="preserve"> </w:t>
      </w:r>
      <w:r>
        <w:t xml:space="preserve">“</w:t>
      </w:r>
      <w:r>
        <w:t xml:space="preserve">e</w:t>
      </w:r>
      <w:r>
        <w:t xml:space="preserve">”</w:t>
      </w:r>
      <w:r>
        <w:t xml:space="preserve"> </w:t>
      </w:r>
      <w:r>
        <w:t xml:space="preserve">на строке с текущей версией ядра, чтобы войти в режим редактора. В конце строки, загружающей ядро, введите</w:t>
      </w:r>
      <w:r>
        <w:t xml:space="preserve"> </w:t>
      </w:r>
      <w:r>
        <w:t xml:space="preserve">“</w:t>
      </w:r>
      <w:r>
        <w:t xml:space="preserve">systemd.unit=emergency.target</w:t>
      </w:r>
      <w:r>
        <w:t xml:space="preserve">”</w:t>
      </w:r>
      <w:r>
        <w:t xml:space="preserve">. Нажмите Ctrl + x для продолжения процесса загрузки (рис. 5)</w:t>
      </w:r>
    </w:p>
    <w:p>
      <w:pPr>
        <w:pStyle w:val="CaptionedFigure"/>
      </w:pPr>
      <w:r>
        <w:drawing>
          <wp:inline>
            <wp:extent cx="3733800" cy="2059840"/>
            <wp:effectExtent b="0" l="0" r="0" t="0"/>
            <wp:docPr descr="Запуск systemd.unit=emergency.target" title="" id="34" name="Picture"/>
            <a:graphic>
              <a:graphicData uri="http://schemas.openxmlformats.org/drawingml/2006/picture">
                <pic:pic>
                  <pic:nvPicPr>
                    <pic:cNvPr descr="image/image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systemd.unit=emergency.target</w:t>
      </w:r>
    </w:p>
    <w:p>
      <w:pPr>
        <w:pStyle w:val="BodyText"/>
      </w:pPr>
      <w:r>
        <w:t xml:space="preserve">Введите пароль пользователя root при появлении запроса</w:t>
      </w:r>
      <w:r>
        <w:t xml:space="preserve"> </w:t>
      </w:r>
      <w:r>
        <w:t xml:space="preserve">После успешного входа в систему посмотрите список всех загруженных файлов модулей: (рис. 6)</w:t>
      </w:r>
      <w:r>
        <w:t xml:space="preserve"> </w:t>
      </w:r>
      <w:r>
        <w:t xml:space="preserve">- systemctl list-units</w:t>
      </w:r>
      <w:r>
        <w:t xml:space="preserve"> </w:t>
      </w:r>
      <w:r>
        <w:t xml:space="preserve">Перегрузите систему, используя команду: (рис. 6)</w:t>
      </w:r>
      <w:r>
        <w:t xml:space="preserve"> </w:t>
      </w:r>
      <w:r>
        <w:t xml:space="preserve">- systemctl reboot</w:t>
      </w:r>
    </w:p>
    <w:p>
      <w:pPr>
        <w:pStyle w:val="CaptionedFigure"/>
      </w:pPr>
      <w:r>
        <w:drawing>
          <wp:inline>
            <wp:extent cx="3733800" cy="1926329"/>
            <wp:effectExtent b="0" l="0" r="0" t="0"/>
            <wp:docPr descr="Работа с systemd.unit=emergency.target" title="" id="37" name="Picture"/>
            <a:graphic>
              <a:graphicData uri="http://schemas.openxmlformats.org/drawingml/2006/picture">
                <pic:pic>
                  <pic:nvPicPr>
                    <pic:cNvPr descr="image/image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Работа с systemd.unit=emergency.target</w:t>
      </w:r>
    </w:p>
    <w:p>
      <w:pPr>
        <w:pStyle w:val="Compact"/>
        <w:numPr>
          <w:ilvl w:val="0"/>
          <w:numId w:val="1004"/>
        </w:numPr>
      </w:pPr>
      <w:r>
        <w:t xml:space="preserve">Сброс пароля root</w:t>
      </w:r>
      <w:r>
        <w:t xml:space="preserve"> </w:t>
      </w:r>
      <w:r>
        <w:t xml:space="preserve">Когда отобразится меню GRUB, выберите в меню строку с текущей версией ядра системы и нажмите</w:t>
      </w:r>
      <w:r>
        <w:t xml:space="preserve"> </w:t>
      </w:r>
      <w:r>
        <w:t xml:space="preserve">“</w:t>
      </w:r>
      <w:r>
        <w:t xml:space="preserve">e</w:t>
      </w:r>
      <w:r>
        <w:t xml:space="preserve">”</w:t>
      </w:r>
      <w:r>
        <w:t xml:space="preserve">, чтобы войти в режим редактора. В конце строки, загружающей ядро, введите</w:t>
      </w:r>
      <w:r>
        <w:t xml:space="preserve"> </w:t>
      </w:r>
      <w:r>
        <w:t xml:space="preserve">“</w:t>
      </w:r>
      <w:r>
        <w:t xml:space="preserve">rd.break</w:t>
      </w:r>
      <w:r>
        <w:t xml:space="preserve">”</w:t>
      </w:r>
      <w:r>
        <w:t xml:space="preserve">. Нажмите Ctrl + x для продолжения процесса загрузки (рис. 7)</w:t>
      </w:r>
    </w:p>
    <w:p>
      <w:pPr>
        <w:pStyle w:val="CaptionedFigure"/>
      </w:pPr>
      <w:r>
        <w:drawing>
          <wp:inline>
            <wp:extent cx="3733800" cy="2062273"/>
            <wp:effectExtent b="0" l="0" r="0" t="0"/>
            <wp:docPr descr="Запуск rd.break" title="" id="40" name="Picture"/>
            <a:graphic>
              <a:graphicData uri="http://schemas.openxmlformats.org/drawingml/2006/picture">
                <pic:pic>
                  <pic:nvPicPr>
                    <pic:cNvPr descr="image/image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2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rd.break</w:t>
      </w:r>
    </w:p>
    <w:p>
      <w:pPr>
        <w:pStyle w:val="BodyText"/>
      </w:pPr>
      <w:r>
        <w:t xml:space="preserve">Чтобы получить доступ к системному образу для чтения и записи, наберите: (рис. 8)</w:t>
      </w:r>
      <w:r>
        <w:t xml:space="preserve"> </w:t>
      </w:r>
      <w:r>
        <w:t xml:space="preserve">- mount -o remount,rw /sysroot</w:t>
      </w:r>
      <w:r>
        <w:t xml:space="preserve"> </w:t>
      </w:r>
      <w:r>
        <w:t xml:space="preserve">Сделайте содержимое каталога /sysimage новым корневым каталогом, набрав: (рис. 8)</w:t>
      </w:r>
      <w:r>
        <w:t xml:space="preserve"> </w:t>
      </w:r>
      <w:r>
        <w:t xml:space="preserve">- chroot /sysroot</w:t>
      </w:r>
      <w:r>
        <w:t xml:space="preserve"> </w:t>
      </w:r>
      <w:r>
        <w:t xml:space="preserve">Теперь вы можете ввести команду задания пароля:</w:t>
      </w:r>
      <w:r>
        <w:t xml:space="preserve"> </w:t>
      </w:r>
      <w:r>
        <w:t xml:space="preserve">- passwd</w:t>
      </w:r>
      <w:r>
        <w:t xml:space="preserve"> </w:t>
      </w:r>
      <w:r>
        <w:t xml:space="preserve">Поскольку на этом очень раннем этапе загрузки SELinux ещё не активирован, то тип контекста SELinux для файла /etc/shadow будет испорчен. Поэтому вы должны убедиться, что тип контекста установлен правильно. Чтобы сделать это, на этом этапе вы должны загрузить политику SELinux с помощью команды: (рис. 8)</w:t>
      </w:r>
      <w:r>
        <w:t xml:space="preserve"> </w:t>
      </w:r>
      <w:r>
        <w:t xml:space="preserve">- load_policy -i</w:t>
      </w:r>
      <w:r>
        <w:t xml:space="preserve"> </w:t>
      </w:r>
      <w:r>
        <w:t xml:space="preserve">Теперь вы можете вручную установить правильный тип контекста для /etc/shadow. Для этого введите: (рис. 8)</w:t>
      </w:r>
      <w:r>
        <w:t xml:space="preserve"> </w:t>
      </w:r>
      <w:r>
        <w:t xml:space="preserve">- chcon -t shadow_t /etc/shadow</w:t>
      </w:r>
      <w:r>
        <w:t xml:space="preserve"> </w:t>
      </w:r>
      <w:r>
        <w:t xml:space="preserve">Перезагрузите систему с помощью команды: (рис. 8)</w:t>
      </w:r>
      <w:r>
        <w:t xml:space="preserve"> </w:t>
      </w:r>
      <w:r>
        <w:t xml:space="preserve">- reboot -f</w:t>
      </w:r>
    </w:p>
    <w:p>
      <w:pPr>
        <w:pStyle w:val="CaptionedFigure"/>
      </w:pPr>
      <w:r>
        <w:drawing>
          <wp:inline>
            <wp:extent cx="3733800" cy="2210050"/>
            <wp:effectExtent b="0" l="0" r="0" t="0"/>
            <wp:docPr descr="Работа с rd.break" title="" id="43" name="Picture"/>
            <a:graphic>
              <a:graphicData uri="http://schemas.openxmlformats.org/drawingml/2006/picture">
                <pic:pic>
                  <pic:nvPicPr>
                    <pic:cNvPr descr="image/image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Работа с rd.break</w:t>
      </w:r>
    </w:p>
    <w:bookmarkEnd w:id="45"/>
    <w:bookmarkStart w:id="4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/etc/default/grub</w:t>
      </w:r>
    </w:p>
    <w:p>
      <w:pPr>
        <w:pStyle w:val="Compact"/>
        <w:numPr>
          <w:ilvl w:val="0"/>
          <w:numId w:val="1005"/>
        </w:numPr>
      </w:pPr>
      <w:r>
        <w:t xml:space="preserve">/boot/grub2/grub.cfg</w:t>
      </w:r>
    </w:p>
    <w:p>
      <w:pPr>
        <w:pStyle w:val="Compact"/>
        <w:numPr>
          <w:ilvl w:val="0"/>
          <w:numId w:val="1005"/>
        </w:numPr>
      </w:pPr>
      <w:r>
        <w:t xml:space="preserve">systemctl reboot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Получены навыки работы с загрузчиком системы GRUB2.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Ермишина Мария Кирилловна</dc:creator>
  <dc:language>ru-RU</dc:language>
  <cp:keywords/>
  <dcterms:created xsi:type="dcterms:W3CDTF">2025-11-08T17:47:08Z</dcterms:created>
  <dcterms:modified xsi:type="dcterms:W3CDTF">2025-11-08T17:47:08Z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