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CAB2" w14:textId="77777777" w:rsidR="005B5A97" w:rsidRPr="005B5A97" w:rsidRDefault="005B5A97" w:rsidP="005B5A97">
      <w:pPr>
        <w:rPr>
          <w:rFonts w:ascii="Times New Roman" w:hAnsi="Times New Roman" w:cs="Times New Roman"/>
          <w:b/>
          <w:bCs/>
        </w:rPr>
      </w:pPr>
      <w:r w:rsidRPr="005B5A97">
        <w:rPr>
          <w:rFonts w:ascii="Times New Roman" w:hAnsi="Times New Roman" w:cs="Times New Roman"/>
          <w:b/>
          <w:bCs/>
        </w:rPr>
        <w:t>Transaction Verification API</w:t>
      </w:r>
    </w:p>
    <w:p w14:paraId="20E8CFDB" w14:textId="77777777" w:rsidR="005B5A97" w:rsidRPr="005B5A97" w:rsidRDefault="005B5A97" w:rsidP="005B5A97">
      <w:pPr>
        <w:rPr>
          <w:rFonts w:ascii="Times New Roman" w:hAnsi="Times New Roman" w:cs="Times New Roman"/>
        </w:rPr>
      </w:pPr>
      <w:r w:rsidRPr="005B5A97">
        <w:rPr>
          <w:rFonts w:ascii="Times New Roman" w:hAnsi="Times New Roman" w:cs="Times New Roman"/>
        </w:rPr>
        <w:t>Automate and validate digital banking transactions inside your application pipeline. The Yegna Pay verification engine protects your system against fraud, checks totals, and confirms user data instantly.</w:t>
      </w:r>
    </w:p>
    <w:p w14:paraId="222A800B" w14:textId="77777777" w:rsidR="005B5A97" w:rsidRPr="005B5A97" w:rsidRDefault="005B5A97" w:rsidP="005B5A97">
      <w:pPr>
        <w:rPr>
          <w:rFonts w:ascii="Times New Roman" w:hAnsi="Times New Roman" w:cs="Times New Roman"/>
        </w:rPr>
      </w:pPr>
      <w:r w:rsidRPr="005B5A97">
        <w:rPr>
          <w:rFonts w:ascii="Times New Roman" w:hAnsi="Times New Roman" w:cs="Times New Roman"/>
          <w:b/>
          <w:bCs/>
        </w:rPr>
        <w:t>Operational Notice</w:t>
      </w:r>
    </w:p>
    <w:p w14:paraId="537EE695" w14:textId="77777777" w:rsidR="005B5A97" w:rsidRPr="005B5A97" w:rsidRDefault="005B5A97" w:rsidP="005B5A97">
      <w:pPr>
        <w:rPr>
          <w:rFonts w:ascii="Times New Roman" w:hAnsi="Times New Roman" w:cs="Times New Roman"/>
        </w:rPr>
      </w:pPr>
      <w:r w:rsidRPr="005B5A97">
        <w:rPr>
          <w:rFonts w:ascii="Times New Roman" w:hAnsi="Times New Roman" w:cs="Times New Roman"/>
        </w:rPr>
        <w:t>You must open a dedicated bank account specifically for payment collection. </w:t>
      </w:r>
      <w:r w:rsidRPr="005B5A97">
        <w:rPr>
          <w:rFonts w:ascii="Times New Roman" w:hAnsi="Times New Roman" w:cs="Times New Roman"/>
          <w:b/>
          <w:bCs/>
        </w:rPr>
        <w:t>Do not use your personal or primary account.</w:t>
      </w:r>
      <w:r w:rsidRPr="005B5A97">
        <w:rPr>
          <w:rFonts w:ascii="Times New Roman" w:hAnsi="Times New Roman" w:cs="Times New Roman"/>
        </w:rPr>
        <w:t> Using a dedicated account improves security, accounting accuracy, and fraud monitoring.</w:t>
      </w:r>
    </w:p>
    <w:p w14:paraId="1FAECCC5" w14:textId="77777777" w:rsidR="005B5A97" w:rsidRPr="005B5A97" w:rsidRDefault="005B5A97" w:rsidP="005B5A97">
      <w:pPr>
        <w:rPr>
          <w:rFonts w:ascii="Times New Roman" w:hAnsi="Times New Roman" w:cs="Times New Roman"/>
        </w:rPr>
      </w:pPr>
      <w:r w:rsidRPr="005B5A97">
        <w:rPr>
          <w:rFonts w:ascii="Times New Roman" w:hAnsi="Times New Roman" w:cs="Times New Roman"/>
        </w:rPr>
        <w:t>Authenticate your API requests using Bearer tokens included in the Authorization header. You can manage your API keys from the developer dashboard.</w:t>
      </w:r>
    </w:p>
    <w:p w14:paraId="75E7E5E5" w14:textId="77777777" w:rsidR="005B5A97" w:rsidRPr="005B5A97" w:rsidRDefault="005B5A97" w:rsidP="005B5A97">
      <w:pPr>
        <w:rPr>
          <w:rFonts w:ascii="Times New Roman" w:hAnsi="Times New Roman" w:cs="Times New Roman"/>
          <w:b/>
          <w:bCs/>
        </w:rPr>
      </w:pPr>
      <w:r w:rsidRPr="005B5A97">
        <w:rPr>
          <w:rFonts w:ascii="Times New Roman" w:hAnsi="Times New Roman" w:cs="Times New Roman"/>
          <w:b/>
          <w:bCs/>
        </w:rPr>
        <w:t>Authentication</w:t>
      </w:r>
    </w:p>
    <w:p w14:paraId="5C6B7E32" w14:textId="77777777" w:rsidR="005B5A97" w:rsidRPr="005B5A97" w:rsidRDefault="005B5A97" w:rsidP="005B5A97">
      <w:pPr>
        <w:rPr>
          <w:rFonts w:ascii="Times New Roman" w:hAnsi="Times New Roman" w:cs="Times New Roman"/>
        </w:rPr>
      </w:pPr>
      <w:r w:rsidRPr="005B5A97">
        <w:rPr>
          <w:rFonts w:ascii="Times New Roman" w:hAnsi="Times New Roman" w:cs="Times New Roman"/>
        </w:rPr>
        <w:t>Authenticate your API requests using Bearer tokens included in the Authorization header. You can manage your API keys from the developer dashboard.</w:t>
      </w:r>
    </w:p>
    <w:p w14:paraId="22D535AF" w14:textId="77777777" w:rsidR="005B5A97" w:rsidRPr="005B5A97" w:rsidRDefault="005B5A97" w:rsidP="005B5A97">
      <w:pPr>
        <w:rPr>
          <w:rFonts w:ascii="Times New Roman" w:hAnsi="Times New Roman" w:cs="Times New Roman"/>
        </w:rPr>
      </w:pPr>
      <w:r w:rsidRPr="005B5A97">
        <w:rPr>
          <w:rFonts w:ascii="Times New Roman" w:hAnsi="Times New Roman" w:cs="Times New Roman"/>
        </w:rPr>
        <w:t>Authorization: Bearer </w:t>
      </w:r>
      <w:r w:rsidRPr="005B5A97">
        <w:rPr>
          <w:rFonts w:ascii="Times New Roman" w:hAnsi="Times New Roman" w:cs="Times New Roman"/>
          <w:b/>
          <w:bCs/>
        </w:rPr>
        <w:t>sk_live_...</w:t>
      </w:r>
    </w:p>
    <w:p w14:paraId="6879352A" w14:textId="77777777" w:rsidR="005B5A97" w:rsidRPr="005B5A97" w:rsidRDefault="005B5A97" w:rsidP="005B5A97">
      <w:pPr>
        <w:rPr>
          <w:rFonts w:ascii="Times New Roman" w:hAnsi="Times New Roman" w:cs="Times New Roman"/>
          <w:b/>
          <w:bCs/>
        </w:rPr>
      </w:pPr>
      <w:r w:rsidRPr="005B5A97">
        <w:rPr>
          <w:rFonts w:ascii="Times New Roman" w:hAnsi="Times New Roman" w:cs="Times New Roman"/>
          <w:b/>
          <w:bCs/>
        </w:rPr>
        <w:t>API Endpoint</w:t>
      </w:r>
    </w:p>
    <w:p w14:paraId="0CF98E1D" w14:textId="77777777" w:rsidR="005B5A97" w:rsidRPr="005B5A97" w:rsidRDefault="005B5A97" w:rsidP="005B5A97">
      <w:pPr>
        <w:rPr>
          <w:rFonts w:ascii="Times New Roman" w:hAnsi="Times New Roman" w:cs="Times New Roman"/>
        </w:rPr>
      </w:pPr>
      <w:r w:rsidRPr="005B5A97">
        <w:rPr>
          <w:rFonts w:ascii="Times New Roman" w:hAnsi="Times New Roman" w:cs="Times New Roman"/>
          <w:b/>
          <w:bCs/>
        </w:rPr>
        <w:t>POST</w:t>
      </w:r>
      <w:r w:rsidRPr="005B5A97">
        <w:rPr>
          <w:rFonts w:ascii="Times New Roman" w:hAnsi="Times New Roman" w:cs="Times New Roman"/>
        </w:rPr>
        <w:t>https://yegna-pay.vercel.app/api/transaction-create</w:t>
      </w:r>
    </w:p>
    <w:p w14:paraId="74421797" w14:textId="77777777" w:rsidR="00C82932" w:rsidRPr="00C82932" w:rsidRDefault="00C82932" w:rsidP="00C82932">
      <w:pPr>
        <w:rPr>
          <w:rFonts w:ascii="Times New Roman" w:hAnsi="Times New Roman" w:cs="Times New Roman"/>
          <w:b/>
          <w:bCs/>
        </w:rPr>
      </w:pPr>
      <w:r w:rsidRPr="00C82932">
        <w:rPr>
          <w:rFonts w:ascii="Times New Roman" w:hAnsi="Times New Roman" w:cs="Times New Roman"/>
          <w:b/>
          <w:bCs/>
        </w:rPr>
        <w:t>Parameters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763"/>
        <w:gridCol w:w="1559"/>
        <w:gridCol w:w="5331"/>
      </w:tblGrid>
      <w:tr w:rsidR="00C82932" w:rsidRPr="00C82932" w14:paraId="660B2BF8" w14:textId="77777777" w:rsidTr="00C82932">
        <w:tc>
          <w:tcPr>
            <w:tcW w:w="0" w:type="auto"/>
            <w:hideMark/>
          </w:tcPr>
          <w:p w14:paraId="268FEA74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A221B82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9865359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01384066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82932" w:rsidRPr="00C82932" w14:paraId="3AFB0B9D" w14:textId="77777777" w:rsidTr="00C82932">
        <w:tc>
          <w:tcPr>
            <w:tcW w:w="0" w:type="auto"/>
            <w:hideMark/>
          </w:tcPr>
          <w:p w14:paraId="55A2BBA9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full_name</w:t>
            </w:r>
          </w:p>
        </w:tc>
        <w:tc>
          <w:tcPr>
            <w:tcW w:w="0" w:type="auto"/>
            <w:hideMark/>
          </w:tcPr>
          <w:p w14:paraId="5F061D48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089E39A9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3916CE74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Sender or Payer's official Full Name as recorded on the platform receipt.</w:t>
            </w:r>
          </w:p>
        </w:tc>
      </w:tr>
      <w:tr w:rsidR="00C82932" w:rsidRPr="00C82932" w14:paraId="42A5B754" w14:textId="77777777" w:rsidTr="00C82932">
        <w:tc>
          <w:tcPr>
            <w:tcW w:w="0" w:type="auto"/>
            <w:hideMark/>
          </w:tcPr>
          <w:p w14:paraId="4BF946D9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price_amount</w:t>
            </w:r>
          </w:p>
        </w:tc>
        <w:tc>
          <w:tcPr>
            <w:tcW w:w="0" w:type="auto"/>
            <w:hideMark/>
          </w:tcPr>
          <w:p w14:paraId="351FD13E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0AB0C45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5D027740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The exact payment value being requested or processed.</w:t>
            </w:r>
          </w:p>
        </w:tc>
      </w:tr>
      <w:tr w:rsidR="00C82932" w:rsidRPr="00C82932" w14:paraId="75B01E14" w14:textId="77777777" w:rsidTr="00C82932">
        <w:tc>
          <w:tcPr>
            <w:tcW w:w="0" w:type="auto"/>
            <w:hideMark/>
          </w:tcPr>
          <w:p w14:paraId="6A76ECA0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6F60B188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6B878E76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4A713FF9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The banking platform ('awash', 'CBE', 'BOA').</w:t>
            </w:r>
          </w:p>
        </w:tc>
      </w:tr>
      <w:tr w:rsidR="00C82932" w:rsidRPr="00C82932" w14:paraId="52907BF6" w14:textId="77777777" w:rsidTr="00C82932">
        <w:tc>
          <w:tcPr>
            <w:tcW w:w="0" w:type="auto"/>
            <w:hideMark/>
          </w:tcPr>
          <w:p w14:paraId="007ED151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currency</w:t>
            </w:r>
          </w:p>
        </w:tc>
        <w:tc>
          <w:tcPr>
            <w:tcW w:w="0" w:type="auto"/>
            <w:hideMark/>
          </w:tcPr>
          <w:p w14:paraId="1C30C135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1570CB40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23320FAF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Standard currency code system identifier (e.g., 'ETB').</w:t>
            </w:r>
          </w:p>
        </w:tc>
      </w:tr>
      <w:tr w:rsidR="00C82932" w:rsidRPr="00C82932" w14:paraId="03D6EFCB" w14:textId="77777777" w:rsidTr="00C82932">
        <w:tc>
          <w:tcPr>
            <w:tcW w:w="0" w:type="auto"/>
            <w:hideMark/>
          </w:tcPr>
          <w:p w14:paraId="0BF06439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  <w:b/>
                <w:bCs/>
              </w:rPr>
              <w:t>transaction_id</w:t>
            </w:r>
          </w:p>
        </w:tc>
        <w:tc>
          <w:tcPr>
            <w:tcW w:w="0" w:type="auto"/>
            <w:hideMark/>
          </w:tcPr>
          <w:p w14:paraId="2041A465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114C6753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3B248A35" w14:textId="77777777" w:rsidR="00C82932" w:rsidRPr="00C82932" w:rsidRDefault="00C82932" w:rsidP="00C8293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2932">
              <w:rPr>
                <w:rFonts w:ascii="Times New Roman" w:hAnsi="Times New Roman" w:cs="Times New Roman"/>
              </w:rPr>
              <w:t>The unique system-assigned transaction tracking reference key.</w:t>
            </w:r>
          </w:p>
        </w:tc>
      </w:tr>
    </w:tbl>
    <w:p w14:paraId="4F5EC006" w14:textId="519BE5BA" w:rsidR="00BD7FC1" w:rsidRDefault="00BD7FC1">
      <w:pPr>
        <w:rPr>
          <w:rFonts w:ascii="Times New Roman" w:hAnsi="Times New Roman" w:cs="Times New Roman"/>
        </w:rPr>
      </w:pPr>
    </w:p>
    <w:p w14:paraId="2F81D74D" w14:textId="77777777" w:rsidR="005B5A97" w:rsidRPr="005B5A97" w:rsidRDefault="005B5A97" w:rsidP="005B5A97">
      <w:pPr>
        <w:rPr>
          <w:rFonts w:ascii="Times New Roman" w:hAnsi="Times New Roman" w:cs="Times New Roman"/>
          <w:b/>
          <w:bCs/>
        </w:rPr>
      </w:pPr>
      <w:r w:rsidRPr="005B5A97">
        <w:rPr>
          <w:rFonts w:ascii="Times New Roman" w:hAnsi="Times New Roman" w:cs="Times New Roman"/>
          <w:b/>
          <w:bCs/>
        </w:rPr>
        <w:t>Request Examples</w:t>
      </w:r>
    </w:p>
    <w:p w14:paraId="60430CC9" w14:textId="25CD1E50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Selected Tab: BOA </w:t>
      </w:r>
    </w:p>
    <w:p w14:paraId="7F449310" w14:textId="074E64F9" w:rsidR="005B5A97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lastRenderedPageBreak/>
        <w:t>Section: MOCK PAYLOAD DATA</w:t>
      </w:r>
    </w:p>
    <w:p w14:paraId="3B3EE3FC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>JSON</w:t>
      </w:r>
    </w:p>
    <w:p w14:paraId="76BD149C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>{</w:t>
      </w:r>
    </w:p>
    <w:p w14:paraId="4ECC8B40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"full_name": "JOHN DOE ENTERPRISE",</w:t>
      </w:r>
    </w:p>
    <w:p w14:paraId="1806E35B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"price_amount": "4000",</w:t>
      </w:r>
    </w:p>
    <w:p w14:paraId="5B4CCA03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"platform": "BOA",</w:t>
      </w:r>
    </w:p>
    <w:p w14:paraId="2BEEB885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"currency": "ETB",</w:t>
      </w:r>
    </w:p>
    <w:p w14:paraId="0029A195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"transaction_id": "FT23123456..."</w:t>
      </w:r>
    </w:p>
    <w:p w14:paraId="1FD8B65D" w14:textId="58288DBF" w:rsid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>}</w:t>
      </w:r>
    </w:p>
    <w:p w14:paraId="7BBE9E9E" w14:textId="77777777" w:rsidR="00C82932" w:rsidRDefault="00C82932" w:rsidP="00C82932">
      <w:pPr>
        <w:rPr>
          <w:rFonts w:ascii="Times New Roman" w:hAnsi="Times New Roman" w:cs="Times New Roman"/>
        </w:rPr>
      </w:pPr>
    </w:p>
    <w:p w14:paraId="13DE7D40" w14:textId="5F64E1AE" w:rsidR="00C82932" w:rsidRPr="00C82932" w:rsidRDefault="00C82932" w:rsidP="00C82932">
      <w:pPr>
        <w:rPr>
          <w:rFonts w:ascii="Times New Roman" w:hAnsi="Times New Roman" w:cs="Times New Roman"/>
          <w:b/>
          <w:bCs/>
        </w:rPr>
      </w:pPr>
      <w:r w:rsidRPr="005B5A97">
        <w:rPr>
          <w:rFonts w:ascii="Times New Roman" w:hAnsi="Times New Roman" w:cs="Times New Roman"/>
          <w:b/>
          <w:bCs/>
        </w:rPr>
        <w:t>Request Examples</w:t>
      </w:r>
    </w:p>
    <w:p w14:paraId="0D4F1813" w14:textId="77777777" w:rsidR="00C82932" w:rsidRPr="00C82932" w:rsidRDefault="00C82932" w:rsidP="00C82932">
      <w:pPr>
        <w:rPr>
          <w:rFonts w:ascii="Times New Roman" w:hAnsi="Times New Roman" w:cs="Times New Roman"/>
          <w:b/>
          <w:bCs/>
        </w:rPr>
      </w:pPr>
      <w:r w:rsidRPr="00C82932">
        <w:rPr>
          <w:rFonts w:ascii="Times New Roman" w:hAnsi="Times New Roman" w:cs="Times New Roman"/>
          <w:b/>
          <w:bCs/>
        </w:rPr>
        <w:t>Navigation / Tabs</w:t>
      </w:r>
    </w:p>
    <w:p w14:paraId="7FC81E7B" w14:textId="560A6738" w:rsidR="00C82932" w:rsidRPr="00C82932" w:rsidRDefault="00C82932" w:rsidP="00C829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CBE </w:t>
      </w:r>
      <w:r w:rsidRPr="00C82932">
        <w:rPr>
          <w:rFonts w:ascii="Times New Roman" w:hAnsi="Times New Roman" w:cs="Times New Roman"/>
          <w:i/>
          <w:iCs/>
        </w:rPr>
        <w:t>(Selected)</w:t>
      </w:r>
    </w:p>
    <w:p w14:paraId="16302340" w14:textId="648D637F" w:rsidR="00C82932" w:rsidRPr="00C82932" w:rsidRDefault="00C82932" w:rsidP="00C82932">
      <w:pPr>
        <w:rPr>
          <w:rFonts w:ascii="Times New Roman" w:hAnsi="Times New Roman" w:cs="Times New Roman"/>
          <w:b/>
          <w:bCs/>
        </w:rPr>
      </w:pPr>
      <w:r w:rsidRPr="00C82932">
        <w:rPr>
          <w:rFonts w:ascii="Times New Roman" w:hAnsi="Times New Roman" w:cs="Times New Roman"/>
          <w:b/>
          <w:bCs/>
        </w:rPr>
        <w:t>Section Header</w:t>
      </w:r>
    </w:p>
    <w:p w14:paraId="4FC500C0" w14:textId="77777777" w:rsidR="00C82932" w:rsidRPr="00C82932" w:rsidRDefault="00C82932" w:rsidP="00C829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>MOCK PAYLOAD DATA</w:t>
      </w:r>
    </w:p>
    <w:p w14:paraId="3BFBD956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>JSON</w:t>
      </w:r>
    </w:p>
    <w:p w14:paraId="47CD8199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>{</w:t>
      </w:r>
    </w:p>
    <w:p w14:paraId="31F19DC1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"full_name": "JOHN DOE ENTERPRISE",</w:t>
      </w:r>
    </w:p>
    <w:p w14:paraId="1D3DC06B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"price_amount": "4000",</w:t>
      </w:r>
    </w:p>
    <w:p w14:paraId="650B9166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"platform": "CBE",</w:t>
      </w:r>
    </w:p>
    <w:p w14:paraId="07D5EFAB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"currency": "ETB",</w:t>
      </w:r>
    </w:p>
    <w:p w14:paraId="35581F08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 xml:space="preserve">  "transaction_id": "FT26133F833J..."</w:t>
      </w:r>
    </w:p>
    <w:p w14:paraId="10AB3A52" w14:textId="77777777" w:rsidR="00C82932" w:rsidRPr="00C82932" w:rsidRDefault="00C82932" w:rsidP="00C82932">
      <w:pPr>
        <w:rPr>
          <w:rFonts w:ascii="Times New Roman" w:hAnsi="Times New Roman" w:cs="Times New Roman"/>
        </w:rPr>
      </w:pPr>
      <w:r w:rsidRPr="00C82932">
        <w:rPr>
          <w:rFonts w:ascii="Times New Roman" w:hAnsi="Times New Roman" w:cs="Times New Roman"/>
        </w:rPr>
        <w:t>}</w:t>
      </w:r>
    </w:p>
    <w:p w14:paraId="2D18FC6B" w14:textId="77777777" w:rsidR="00C82932" w:rsidRDefault="00C82932" w:rsidP="00C82932">
      <w:pPr>
        <w:rPr>
          <w:rFonts w:ascii="Times New Roman" w:hAnsi="Times New Roman" w:cs="Times New Roman"/>
        </w:rPr>
      </w:pPr>
    </w:p>
    <w:p w14:paraId="715F923F" w14:textId="4624A672" w:rsidR="00C82932" w:rsidRPr="00C82932" w:rsidRDefault="00C82932" w:rsidP="00C82932">
      <w:pPr>
        <w:rPr>
          <w:rFonts w:ascii="Times New Roman" w:hAnsi="Times New Roman" w:cs="Times New Roman"/>
          <w:b/>
          <w:bCs/>
        </w:rPr>
      </w:pPr>
      <w:r w:rsidRPr="005B5A97">
        <w:rPr>
          <w:rFonts w:ascii="Times New Roman" w:hAnsi="Times New Roman" w:cs="Times New Roman"/>
          <w:b/>
          <w:bCs/>
        </w:rPr>
        <w:t>Request Examples</w:t>
      </w:r>
    </w:p>
    <w:p w14:paraId="3B0B1B80" w14:textId="77777777" w:rsidR="00C82932" w:rsidRPr="00C82932" w:rsidRDefault="00C82932" w:rsidP="00C82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2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Navigation / Tabs</w:t>
      </w:r>
    </w:p>
    <w:p w14:paraId="41A12DD2" w14:textId="77777777" w:rsidR="00C82932" w:rsidRPr="00C82932" w:rsidRDefault="00C82932" w:rsidP="00C8293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9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AWASH </w:t>
      </w:r>
      <w:r w:rsidRPr="00C829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(Selected)</w:t>
      </w:r>
    </w:p>
    <w:p w14:paraId="5F67A847" w14:textId="77777777" w:rsidR="00C82932" w:rsidRPr="00C82932" w:rsidRDefault="00C82932" w:rsidP="00C82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2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Header</w:t>
      </w:r>
    </w:p>
    <w:p w14:paraId="26AFA794" w14:textId="77777777" w:rsidR="00C82932" w:rsidRPr="00C82932" w:rsidRDefault="00C82932" w:rsidP="00C82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932">
        <w:rPr>
          <w:rFonts w:ascii="Times New Roman" w:eastAsia="Times New Roman" w:hAnsi="Times New Roman" w:cs="Times New Roman"/>
          <w:kern w:val="0"/>
          <w14:ligatures w14:val="none"/>
        </w:rPr>
        <w:t>MOCK PAYLOAD DATA</w:t>
      </w:r>
    </w:p>
    <w:p w14:paraId="3BBC8EF0" w14:textId="77777777" w:rsidR="00C82932" w:rsidRPr="00C82932" w:rsidRDefault="00C82932" w:rsidP="00C82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2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JSON Payload</w:t>
      </w:r>
    </w:p>
    <w:p w14:paraId="4BC4738A" w14:textId="77777777" w:rsidR="00C82932" w:rsidRPr="00C82932" w:rsidRDefault="00C82932" w:rsidP="00C82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932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4A91539E" w14:textId="77777777" w:rsidR="00C82932" w:rsidRPr="00C82932" w:rsidRDefault="00C82932" w:rsidP="00C8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2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41B01C" w14:textId="77777777" w:rsidR="00C82932" w:rsidRPr="00C82932" w:rsidRDefault="00C82932" w:rsidP="00C8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2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"full_name": "JOHN DOE ENTERPRISE",</w:t>
      </w:r>
    </w:p>
    <w:p w14:paraId="270E089A" w14:textId="77777777" w:rsidR="00C82932" w:rsidRPr="00C82932" w:rsidRDefault="00C82932" w:rsidP="00C8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2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"price_amount": "4000",</w:t>
      </w:r>
    </w:p>
    <w:p w14:paraId="606CBB09" w14:textId="77777777" w:rsidR="00C82932" w:rsidRPr="00C82932" w:rsidRDefault="00C82932" w:rsidP="00C8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2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"platform": "AWASH",</w:t>
      </w:r>
    </w:p>
    <w:p w14:paraId="46501FDC" w14:textId="77777777" w:rsidR="00C82932" w:rsidRPr="00C82932" w:rsidRDefault="00C82932" w:rsidP="00C8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2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"ETB",</w:t>
      </w:r>
    </w:p>
    <w:p w14:paraId="0AE321BA" w14:textId="77777777" w:rsidR="00C82932" w:rsidRPr="00C82932" w:rsidRDefault="00C82932" w:rsidP="00C8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2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"transaction_id": "-2KCLVVWOY3-4R..."</w:t>
      </w:r>
    </w:p>
    <w:p w14:paraId="46919823" w14:textId="77777777" w:rsidR="00C82932" w:rsidRPr="00C82932" w:rsidRDefault="00C82932" w:rsidP="00C8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2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2006B1" w14:textId="77777777" w:rsidR="005B5A97" w:rsidRDefault="005B5A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096DD178" w14:textId="77777777" w:rsidR="005B5A97" w:rsidRDefault="005B5A97">
      <w:pPr>
        <w:rPr>
          <w:rFonts w:ascii="Times New Roman" w:hAnsi="Times New Roman" w:cs="Times New Roman"/>
        </w:rPr>
      </w:pPr>
    </w:p>
    <w:p w14:paraId="4DF520E4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How to Send Requests</w:t>
      </w:r>
    </w:p>
    <w:p w14:paraId="4FFBB18E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Integrate Yegna Pay effortlessly. Copy the ready-to-use snippets below to implement the transaction POST request in your preferred programming language.</w:t>
      </w:r>
    </w:p>
    <w:p w14:paraId="7760EAB3" w14:textId="723CDD88" w:rsidR="005B5A97" w:rsidRPr="00E52226" w:rsidRDefault="00E52226" w:rsidP="00E522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2226">
        <w:rPr>
          <w:rFonts w:ascii="Times New Roman" w:hAnsi="Times New Roman" w:cs="Times New Roman"/>
          <w:noProof/>
        </w:rPr>
        <w:t>java</w:t>
      </w:r>
    </w:p>
    <w:p w14:paraId="68057AAF" w14:textId="77777777" w:rsidR="00443B73" w:rsidRDefault="00443B73" w:rsidP="00443B73">
      <w:pPr>
        <w:rPr>
          <w:rFonts w:ascii="Times New Roman" w:hAnsi="Times New Roman" w:cs="Times New Roman"/>
        </w:rPr>
      </w:pPr>
    </w:p>
    <w:p w14:paraId="464FB767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import java.net.URI;</w:t>
      </w:r>
    </w:p>
    <w:p w14:paraId="7B3BCAD9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import java.net.http.HttpClient;</w:t>
      </w:r>
    </w:p>
    <w:p w14:paraId="3FE1DE45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import java.net.http.HttpRequest;</w:t>
      </w:r>
    </w:p>
    <w:p w14:paraId="5718C539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import java.net.http.HttpResponse;</w:t>
      </w:r>
    </w:p>
    <w:p w14:paraId="6C52F279" w14:textId="77777777" w:rsidR="00443B73" w:rsidRPr="00443B73" w:rsidRDefault="00443B73" w:rsidP="00443B73">
      <w:pPr>
        <w:rPr>
          <w:rFonts w:ascii="Times New Roman" w:hAnsi="Times New Roman" w:cs="Times New Roman"/>
        </w:rPr>
      </w:pPr>
    </w:p>
    <w:p w14:paraId="452CF2D5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public class Main {</w:t>
      </w:r>
    </w:p>
    <w:p w14:paraId="686CBE5A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public static void main(String[] args) throws Exception {</w:t>
      </w:r>
    </w:p>
    <w:p w14:paraId="2ECF6EE5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String payload = """</w:t>
      </w:r>
    </w:p>
    <w:p w14:paraId="66DE05C1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{</w:t>
      </w:r>
    </w:p>
    <w:p w14:paraId="6E8FB0A6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  "full_name": "MULUGETA KASSAW CLEANING SERVICE",</w:t>
      </w:r>
    </w:p>
    <w:p w14:paraId="1978D3F5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  "price_amount": "4000",</w:t>
      </w:r>
    </w:p>
    <w:p w14:paraId="4B681706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lastRenderedPageBreak/>
        <w:t xml:space="preserve">              "platform": "awash",</w:t>
      </w:r>
    </w:p>
    <w:p w14:paraId="734823C8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  "currency": "ETB",</w:t>
      </w:r>
    </w:p>
    <w:p w14:paraId="3191B15C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  "transaction_id": "-2KCLVVWOY3-67..."</w:t>
      </w:r>
    </w:p>
    <w:p w14:paraId="3D4DDA15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}</w:t>
      </w:r>
    </w:p>
    <w:p w14:paraId="6EB4324A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""";</w:t>
      </w:r>
    </w:p>
    <w:p w14:paraId="11FA38D9" w14:textId="77777777" w:rsidR="00443B73" w:rsidRPr="00443B73" w:rsidRDefault="00443B73" w:rsidP="00443B73">
      <w:pPr>
        <w:rPr>
          <w:rFonts w:ascii="Times New Roman" w:hAnsi="Times New Roman" w:cs="Times New Roman"/>
        </w:rPr>
      </w:pPr>
    </w:p>
    <w:p w14:paraId="476388F7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HttpRequest request = HttpRequest.newBuilder()</w:t>
      </w:r>
    </w:p>
    <w:p w14:paraId="508A450B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.uri(URI.create("https://yegna-pay.vercel.app/api/transaction-create"))</w:t>
      </w:r>
    </w:p>
    <w:p w14:paraId="6387A49D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.header("Content-Type", "application/json")</w:t>
      </w:r>
    </w:p>
    <w:p w14:paraId="65C31145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.header("Authorization", "Bearer sk_live_...")</w:t>
      </w:r>
    </w:p>
    <w:p w14:paraId="077A7609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.POST(HttpRequest.BodyPublishers.ofString(payload))</w:t>
      </w:r>
    </w:p>
    <w:p w14:paraId="000EF550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    .build();</w:t>
      </w:r>
    </w:p>
    <w:p w14:paraId="58E5C0D3" w14:textId="77777777" w:rsidR="00443B73" w:rsidRPr="00443B73" w:rsidRDefault="00443B73" w:rsidP="00443B73">
      <w:pPr>
        <w:rPr>
          <w:rFonts w:ascii="Times New Roman" w:hAnsi="Times New Roman" w:cs="Times New Roman"/>
        </w:rPr>
      </w:pPr>
    </w:p>
    <w:p w14:paraId="0123326D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HttpClient client = HttpClient.newHttpClient();</w:t>
      </w:r>
    </w:p>
    <w:p w14:paraId="3E52438F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HttpResponse&lt;String&gt; response = client.send(request, HttpResponse.BodyHandlers.ofString());</w:t>
      </w:r>
    </w:p>
    <w:p w14:paraId="74F6951F" w14:textId="77777777" w:rsidR="00443B73" w:rsidRPr="00443B73" w:rsidRDefault="00443B73" w:rsidP="00443B73">
      <w:pPr>
        <w:rPr>
          <w:rFonts w:ascii="Times New Roman" w:hAnsi="Times New Roman" w:cs="Times New Roman"/>
        </w:rPr>
      </w:pPr>
    </w:p>
    <w:p w14:paraId="32C3B934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    System.out.println(response.body());</w:t>
      </w:r>
    </w:p>
    <w:p w14:paraId="19A4CBF2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}</w:t>
      </w:r>
    </w:p>
    <w:p w14:paraId="044590C0" w14:textId="6230C466" w:rsid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}</w:t>
      </w:r>
    </w:p>
    <w:p w14:paraId="7AC6EEF1" w14:textId="77777777" w:rsidR="00443B73" w:rsidRDefault="00443B73" w:rsidP="00443B73">
      <w:pPr>
        <w:rPr>
          <w:rFonts w:ascii="Times New Roman" w:hAnsi="Times New Roman" w:cs="Times New Roman"/>
        </w:rPr>
      </w:pPr>
    </w:p>
    <w:p w14:paraId="3A93EBE4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Expected Response</w:t>
      </w:r>
    </w:p>
    <w:p w14:paraId="57CD695C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Upon a successful verification query, the Yegna Pay API will respond with a JSON payload validating the status and extracted payment amount.</w:t>
      </w:r>
    </w:p>
    <w:p w14:paraId="6C02F5F9" w14:textId="48E937E2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  <w:b/>
          <w:bCs/>
        </w:rPr>
        <w:t>Json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8A347B2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{</w:t>
      </w:r>
    </w:p>
    <w:p w14:paraId="3B02436B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"success": true,</w:t>
      </w:r>
    </w:p>
    <w:p w14:paraId="60E12BD9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"data": {</w:t>
      </w:r>
    </w:p>
    <w:p w14:paraId="395C04B7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lastRenderedPageBreak/>
        <w:t xml:space="preserve">    "verified": true,</w:t>
      </w:r>
    </w:p>
    <w:p w14:paraId="1A2DB501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"amount": 4000,</w:t>
      </w:r>
    </w:p>
    <w:p w14:paraId="668596A4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"platform": "awash",</w:t>
      </w:r>
    </w:p>
    <w:p w14:paraId="2DF10305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"transaction_id": "-2KCLVVWOY3-4R75E0",</w:t>
      </w:r>
    </w:p>
    <w:p w14:paraId="120DB0CF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  "timestamp": "2026-06-12T01:17:00Z"</w:t>
      </w:r>
    </w:p>
    <w:p w14:paraId="3244AE72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 xml:space="preserve">  }</w:t>
      </w:r>
    </w:p>
    <w:p w14:paraId="0FE51C91" w14:textId="77777777" w:rsidR="00443B73" w:rsidRPr="00443B73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}</w:t>
      </w:r>
    </w:p>
    <w:p w14:paraId="1978C46B" w14:textId="77777777" w:rsidR="00443B73" w:rsidRDefault="00443B73" w:rsidP="00443B73">
      <w:pPr>
        <w:rPr>
          <w:rFonts w:ascii="Times New Roman" w:hAnsi="Times New Roman" w:cs="Times New Roman"/>
        </w:rPr>
      </w:pPr>
    </w:p>
    <w:p w14:paraId="5FFC39DE" w14:textId="77777777" w:rsidR="00443B73" w:rsidRDefault="00443B73" w:rsidP="00443B73">
      <w:pPr>
        <w:rPr>
          <w:rFonts w:ascii="Times New Roman" w:hAnsi="Times New Roman" w:cs="Times New Roman"/>
        </w:rPr>
      </w:pPr>
    </w:p>
    <w:p w14:paraId="7077714A" w14:textId="77777777" w:rsidR="00443B73" w:rsidRDefault="00443B73" w:rsidP="00443B73">
      <w:pPr>
        <w:rPr>
          <w:rFonts w:ascii="Times New Roman" w:hAnsi="Times New Roman" w:cs="Times New Roman"/>
        </w:rPr>
      </w:pPr>
    </w:p>
    <w:p w14:paraId="14C151BC" w14:textId="596E50B8" w:rsidR="00443B73" w:rsidRPr="004E592F" w:rsidRDefault="00443B73" w:rsidP="00443B73">
      <w:p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  <w:b/>
          <w:bCs/>
        </w:rPr>
        <w:t>Live Request Mode</w:t>
      </w:r>
      <w:r w:rsidR="004E592F">
        <w:rPr>
          <w:rFonts w:ascii="Times New Roman" w:hAnsi="Times New Roman" w:cs="Times New Roman"/>
          <w:b/>
          <w:bCs/>
        </w:rPr>
        <w:t xml:space="preserve"> - </w:t>
      </w:r>
      <w:r w:rsidR="004E592F" w:rsidRPr="004E592F">
        <w:rPr>
          <w:rFonts w:ascii="Times New Roman" w:hAnsi="Times New Roman" w:cs="Times New Roman"/>
          <w:b/>
          <w:bCs/>
        </w:rPr>
        <w:t>CURL</w:t>
      </w:r>
    </w:p>
    <w:p w14:paraId="580F0094" w14:textId="4220E4E8" w:rsid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Bash</w:t>
      </w:r>
    </w:p>
    <w:p w14:paraId="36A86A47" w14:textId="77777777" w:rsidR="00443B73" w:rsidRDefault="00443B73" w:rsidP="00443B73">
      <w:pPr>
        <w:rPr>
          <w:rFonts w:ascii="Times New Roman" w:hAnsi="Times New Roman" w:cs="Times New Roman"/>
          <w:b/>
          <w:bCs/>
        </w:rPr>
      </w:pPr>
    </w:p>
    <w:p w14:paraId="30F3BA5A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curl -X POST https://api.yegnapay... \</w:t>
      </w:r>
    </w:p>
    <w:p w14:paraId="1140CEB0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-H "Authorization: Bearer sk_..." \</w:t>
      </w:r>
    </w:p>
    <w:p w14:paraId="7E45EE0E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-H "Content-Type: application/json" \</w:t>
      </w:r>
    </w:p>
    <w:p w14:paraId="5BCA9129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-d '{</w:t>
      </w:r>
    </w:p>
    <w:p w14:paraId="052FB853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"platform": "CBE",</w:t>
      </w:r>
    </w:p>
    <w:p w14:paraId="12BF073F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"price_amount": "4000",</w:t>
      </w:r>
    </w:p>
    <w:p w14:paraId="4585AD1D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"currency": "ETB",</w:t>
      </w:r>
    </w:p>
    <w:p w14:paraId="344F1856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"transaction_id": "REF123"</w:t>
      </w:r>
    </w:p>
    <w:p w14:paraId="5F15489E" w14:textId="59657D2C" w:rsid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}'</w:t>
      </w:r>
    </w:p>
    <w:p w14:paraId="374DA78E" w14:textId="77777777" w:rsidR="00443B73" w:rsidRDefault="00443B73" w:rsidP="00443B73">
      <w:pPr>
        <w:rPr>
          <w:rFonts w:ascii="Times New Roman" w:hAnsi="Times New Roman" w:cs="Times New Roman"/>
          <w:b/>
          <w:bCs/>
        </w:rPr>
      </w:pPr>
    </w:p>
    <w:p w14:paraId="70B5A5A6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Expected Response</w:t>
      </w:r>
    </w:p>
    <w:p w14:paraId="03A0B2F1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json</w:t>
      </w:r>
    </w:p>
    <w:p w14:paraId="5F3F33B1" w14:textId="77777777" w:rsidR="00443B73" w:rsidRDefault="00443B73" w:rsidP="00443B73">
      <w:pPr>
        <w:rPr>
          <w:rFonts w:ascii="Times New Roman" w:hAnsi="Times New Roman" w:cs="Times New Roman"/>
          <w:b/>
          <w:bCs/>
        </w:rPr>
      </w:pPr>
    </w:p>
    <w:p w14:paraId="6B43009F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{</w:t>
      </w:r>
    </w:p>
    <w:p w14:paraId="047BBCE4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lastRenderedPageBreak/>
        <w:t xml:space="preserve">  "success": true,</w:t>
      </w:r>
    </w:p>
    <w:p w14:paraId="1A0A2450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"message": "Transaction verified and saved successfully.",</w:t>
      </w:r>
    </w:p>
    <w:p w14:paraId="121FCE5B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  <w:lang w:val="pt-BR"/>
        </w:rPr>
      </w:pPr>
      <w:r w:rsidRPr="00443B73">
        <w:rPr>
          <w:rFonts w:ascii="Times New Roman" w:hAnsi="Times New Roman" w:cs="Times New Roman"/>
          <w:b/>
          <w:bCs/>
        </w:rPr>
        <w:t xml:space="preserve">  </w:t>
      </w:r>
      <w:r w:rsidRPr="00443B73">
        <w:rPr>
          <w:rFonts w:ascii="Times New Roman" w:hAnsi="Times New Roman" w:cs="Times New Roman"/>
          <w:b/>
          <w:bCs/>
          <w:lang w:val="pt-BR"/>
        </w:rPr>
        <w:t>"data": {</w:t>
      </w:r>
    </w:p>
    <w:p w14:paraId="693C42DC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  <w:lang w:val="pt-BR"/>
        </w:rPr>
      </w:pPr>
      <w:r w:rsidRPr="00443B73">
        <w:rPr>
          <w:rFonts w:ascii="Times New Roman" w:hAnsi="Times New Roman" w:cs="Times New Roman"/>
          <w:b/>
          <w:bCs/>
          <w:lang w:val="pt-BR"/>
        </w:rPr>
        <w:t xml:space="preserve">    "id": "28ec00dd-7536-4a17-a621-3693e8b82cf1",</w:t>
      </w:r>
    </w:p>
    <w:p w14:paraId="47DDEEE7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  <w:lang w:val="pt-BR"/>
        </w:rPr>
        <w:t xml:space="preserve">    </w:t>
      </w:r>
      <w:r w:rsidRPr="00443B73">
        <w:rPr>
          <w:rFonts w:ascii="Times New Roman" w:hAnsi="Times New Roman" w:cs="Times New Roman"/>
          <w:b/>
          <w:bCs/>
        </w:rPr>
        <w:t>"transaction_id": "-2KCLVVWOY3-4R75E0",</w:t>
      </w:r>
    </w:p>
    <w:p w14:paraId="2822ECDC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"transaction_amount": "4000",</w:t>
      </w:r>
    </w:p>
    <w:p w14:paraId="5EE57EB3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"created_at": "2026-06-27T13:17:25.101Z",</w:t>
      </w:r>
    </w:p>
    <w:p w14:paraId="253A7D82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"method": "link",</w:t>
      </w:r>
    </w:p>
    <w:p w14:paraId="4FEDADF5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"transaction_status": "verified",</w:t>
      </w:r>
    </w:p>
    <w:p w14:paraId="6C375FA6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"from": "DITTO TSEGAYE LEGESSE",</w:t>
      </w:r>
    </w:p>
    <w:p w14:paraId="235D66BB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"to": "DITTO TSEGAYE LEGESSE",</w:t>
      </w:r>
    </w:p>
    <w:p w14:paraId="513ADE7D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  "currency": "ETB",</w:t>
      </w:r>
    </w:p>
    <w:p w14:paraId="5A7630FC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  <w:lang w:val="pt-BR"/>
        </w:rPr>
      </w:pPr>
      <w:r w:rsidRPr="00443B73">
        <w:rPr>
          <w:rFonts w:ascii="Times New Roman" w:hAnsi="Times New Roman" w:cs="Times New Roman"/>
          <w:b/>
          <w:bCs/>
        </w:rPr>
        <w:t xml:space="preserve">    </w:t>
      </w:r>
      <w:r w:rsidRPr="00443B73">
        <w:rPr>
          <w:rFonts w:ascii="Times New Roman" w:hAnsi="Times New Roman" w:cs="Times New Roman"/>
          <w:b/>
          <w:bCs/>
          <w:lang w:val="pt-BR"/>
        </w:rPr>
        <w:t>"projectId": "b56a09cf-27b9-4fc1-b269-6e18916e3aac",</w:t>
      </w:r>
    </w:p>
    <w:p w14:paraId="034209A5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  <w:lang w:val="pt-BR"/>
        </w:rPr>
        <w:t xml:space="preserve">    </w:t>
      </w:r>
      <w:r w:rsidRPr="00443B73">
        <w:rPr>
          <w:rFonts w:ascii="Times New Roman" w:hAnsi="Times New Roman" w:cs="Times New Roman"/>
          <w:b/>
          <w:bCs/>
        </w:rPr>
        <w:t>"risk_score": 0</w:t>
      </w:r>
    </w:p>
    <w:p w14:paraId="1778A71B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 xml:space="preserve">  }</w:t>
      </w:r>
    </w:p>
    <w:p w14:paraId="1DEEB6B2" w14:textId="0AAF7814" w:rsid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}</w:t>
      </w:r>
    </w:p>
    <w:p w14:paraId="3A8C795F" w14:textId="77777777" w:rsidR="00443B73" w:rsidRDefault="00443B73" w:rsidP="00443B73">
      <w:pPr>
        <w:rPr>
          <w:rFonts w:ascii="Times New Roman" w:hAnsi="Times New Roman" w:cs="Times New Roman"/>
          <w:b/>
          <w:bCs/>
        </w:rPr>
      </w:pPr>
    </w:p>
    <w:p w14:paraId="6B0C6D70" w14:textId="77777777" w:rsidR="00443B73" w:rsidRDefault="00443B73" w:rsidP="00443B73">
      <w:pPr>
        <w:rPr>
          <w:rFonts w:ascii="Times New Roman" w:hAnsi="Times New Roman" w:cs="Times New Roman"/>
          <w:b/>
          <w:bCs/>
        </w:rPr>
      </w:pPr>
    </w:p>
    <w:p w14:paraId="6AC91225" w14:textId="77777777" w:rsidR="00443B73" w:rsidRDefault="00443B73" w:rsidP="00443B73">
      <w:pPr>
        <w:rPr>
          <w:rFonts w:ascii="Times New Roman" w:hAnsi="Times New Roman" w:cs="Times New Roman"/>
          <w:b/>
          <w:bCs/>
        </w:rPr>
      </w:pPr>
    </w:p>
    <w:p w14:paraId="6743286B" w14:textId="77777777" w:rsidR="00443B73" w:rsidRDefault="00443B73" w:rsidP="00443B73">
      <w:pPr>
        <w:rPr>
          <w:rFonts w:ascii="Times New Roman" w:hAnsi="Times New Roman" w:cs="Times New Roman"/>
          <w:b/>
          <w:bCs/>
        </w:rPr>
      </w:pPr>
    </w:p>
    <w:p w14:paraId="3EF0343A" w14:textId="77777777" w:rsidR="00443B73" w:rsidRDefault="00443B73" w:rsidP="00443B73">
      <w:pPr>
        <w:rPr>
          <w:rFonts w:ascii="Times New Roman" w:hAnsi="Times New Roman" w:cs="Times New Roman"/>
          <w:b/>
          <w:bCs/>
        </w:rPr>
      </w:pPr>
    </w:p>
    <w:p w14:paraId="0000D15A" w14:textId="767DED8C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The Verification Pipeline</w:t>
      </w:r>
    </w:p>
    <w:p w14:paraId="3A6C1D79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Duplicate Checks</w:t>
      </w:r>
    </w:p>
    <w:p w14:paraId="60B37223" w14:textId="77777777" w:rsidR="00443B73" w:rsidRPr="00443B73" w:rsidRDefault="00443B73" w:rsidP="00443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Stops replay attacks and dual-submissions.</w:t>
      </w:r>
    </w:p>
    <w:p w14:paraId="5F2EA5C5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Optical Parsing</w:t>
      </w:r>
    </w:p>
    <w:p w14:paraId="1B9A567A" w14:textId="77777777" w:rsidR="00443B73" w:rsidRPr="00443B73" w:rsidRDefault="00443B73" w:rsidP="00443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Extracts deep metadata from receipts.</w:t>
      </w:r>
    </w:p>
    <w:p w14:paraId="0AF44CFB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Name Verification</w:t>
      </w:r>
    </w:p>
    <w:p w14:paraId="5939F7AC" w14:textId="77777777" w:rsidR="00443B73" w:rsidRPr="00443B73" w:rsidRDefault="00443B73" w:rsidP="00443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lastRenderedPageBreak/>
        <w:t>Evaluates payer registry match.</w:t>
      </w:r>
    </w:p>
    <w:p w14:paraId="1FDF6E0F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Date Validation</w:t>
      </w:r>
    </w:p>
    <w:p w14:paraId="598DF07E" w14:textId="77777777" w:rsidR="00443B73" w:rsidRPr="00443B73" w:rsidRDefault="00443B73" w:rsidP="00443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Rejects stale or delayed transfers.</w:t>
      </w:r>
    </w:p>
    <w:p w14:paraId="51F64BBC" w14:textId="77777777" w:rsidR="00443B73" w:rsidRDefault="00443B73" w:rsidP="00443B73">
      <w:pPr>
        <w:rPr>
          <w:rFonts w:ascii="Times New Roman" w:hAnsi="Times New Roman" w:cs="Times New Roman"/>
        </w:rPr>
      </w:pPr>
    </w:p>
    <w:p w14:paraId="7BA02D7F" w14:textId="77777777" w:rsidR="00443B73" w:rsidRPr="00443B73" w:rsidRDefault="00443B73" w:rsidP="00443B73">
      <w:pPr>
        <w:rPr>
          <w:rFonts w:ascii="Times New Roman" w:hAnsi="Times New Roman" w:cs="Times New Roman"/>
          <w:b/>
          <w:bCs/>
        </w:rPr>
      </w:pPr>
      <w:r w:rsidRPr="00443B73">
        <w:rPr>
          <w:rFonts w:ascii="Times New Roman" w:hAnsi="Times New Roman" w:cs="Times New Roman"/>
          <w:b/>
          <w:bCs/>
        </w:rPr>
        <w:t>Best Practices</w:t>
      </w:r>
    </w:p>
    <w:p w14:paraId="4AFE6D8D" w14:textId="77777777" w:rsidR="00443B73" w:rsidRPr="00443B73" w:rsidRDefault="00443B73" w:rsidP="00443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Always verify transactions server-side; never trust client UI variables.</w:t>
      </w:r>
    </w:p>
    <w:p w14:paraId="1DBDA359" w14:textId="77777777" w:rsidR="00443B73" w:rsidRPr="00443B73" w:rsidRDefault="00443B73" w:rsidP="00443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Store immutable verification responses inside historical log archives.</w:t>
      </w:r>
    </w:p>
    <w:p w14:paraId="0F30611B" w14:textId="77777777" w:rsidR="00443B73" w:rsidRPr="00443B73" w:rsidRDefault="00443B73" w:rsidP="00443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Inject API secret tokens purely through protected environment variables.</w:t>
      </w:r>
    </w:p>
    <w:p w14:paraId="4E09FF22" w14:textId="77777777" w:rsidR="00443B73" w:rsidRPr="00443B73" w:rsidRDefault="00443B73" w:rsidP="00443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43B73">
        <w:rPr>
          <w:rFonts w:ascii="Times New Roman" w:hAnsi="Times New Roman" w:cs="Times New Roman"/>
        </w:rPr>
        <w:t>Enforce active HTTPS encrypted communication layers on all endpoints.</w:t>
      </w:r>
    </w:p>
    <w:p w14:paraId="339AF9E0" w14:textId="77777777" w:rsidR="00443B73" w:rsidRPr="00443B73" w:rsidRDefault="00443B73" w:rsidP="00443B73">
      <w:pPr>
        <w:rPr>
          <w:rFonts w:ascii="Times New Roman" w:hAnsi="Times New Roman" w:cs="Times New Roman"/>
        </w:rPr>
      </w:pPr>
    </w:p>
    <w:sectPr w:rsidR="00443B73" w:rsidRPr="00443B73" w:rsidSect="00235D7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FCD"/>
    <w:multiLevelType w:val="hybridMultilevel"/>
    <w:tmpl w:val="1F8C8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36369"/>
    <w:multiLevelType w:val="multilevel"/>
    <w:tmpl w:val="EA0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C1F36"/>
    <w:multiLevelType w:val="multilevel"/>
    <w:tmpl w:val="22D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C4E5D"/>
    <w:multiLevelType w:val="multilevel"/>
    <w:tmpl w:val="177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06AC7"/>
    <w:multiLevelType w:val="multilevel"/>
    <w:tmpl w:val="414A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240B2"/>
    <w:multiLevelType w:val="hybridMultilevel"/>
    <w:tmpl w:val="FF18C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4829">
    <w:abstractNumId w:val="0"/>
  </w:num>
  <w:num w:numId="2" w16cid:durableId="2129734724">
    <w:abstractNumId w:val="3"/>
  </w:num>
  <w:num w:numId="3" w16cid:durableId="172843947">
    <w:abstractNumId w:val="4"/>
  </w:num>
  <w:num w:numId="4" w16cid:durableId="711617572">
    <w:abstractNumId w:val="5"/>
  </w:num>
  <w:num w:numId="5" w16cid:durableId="359938942">
    <w:abstractNumId w:val="2"/>
  </w:num>
  <w:num w:numId="6" w16cid:durableId="1371111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97"/>
    <w:rsid w:val="000862DC"/>
    <w:rsid w:val="00235D7A"/>
    <w:rsid w:val="002A5DD3"/>
    <w:rsid w:val="00433799"/>
    <w:rsid w:val="00443B73"/>
    <w:rsid w:val="0048379E"/>
    <w:rsid w:val="004E592F"/>
    <w:rsid w:val="005B5A97"/>
    <w:rsid w:val="00710BBF"/>
    <w:rsid w:val="009B30B1"/>
    <w:rsid w:val="00BD7FC1"/>
    <w:rsid w:val="00C82932"/>
    <w:rsid w:val="00E5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6E0F"/>
  <w15:chartTrackingRefBased/>
  <w15:docId w15:val="{6821B7C3-3B85-42C7-B007-522A09B9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A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2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Ermiyas Tesfaye</dc:creator>
  <cp:keywords/>
  <dc:description/>
  <cp:lastModifiedBy>Ermiyas Tesfaye</cp:lastModifiedBy>
  <cp:revision>3</cp:revision>
  <dcterms:created xsi:type="dcterms:W3CDTF">2026-07-02T12:52:00Z</dcterms:created>
  <dcterms:modified xsi:type="dcterms:W3CDTF">2026-07-02T13:53:00Z</dcterms:modified>
</cp:coreProperties>
</file>