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6222" w14:textId="77777777" w:rsidR="00C05BBD" w:rsidRDefault="00C05BBD"/>
    <w:p w14:paraId="4C98EB70" w14:textId="21210BCA" w:rsidR="00C05BBD" w:rsidRDefault="00C05BBD">
      <w:r>
        <w:t>Вводная часть, описание датасета и алгоритма</w:t>
      </w:r>
    </w:p>
    <w:p w14:paraId="324820BF" w14:textId="294163A8" w:rsidR="0073764C" w:rsidRDefault="00C05BBD">
      <w:r>
        <w:rPr>
          <w:noProof/>
        </w:rPr>
        <w:drawing>
          <wp:inline distT="0" distB="0" distL="0" distR="0" wp14:anchorId="6B30AD3A" wp14:editId="1242A2B9">
            <wp:extent cx="5940425" cy="2167890"/>
            <wp:effectExtent l="0" t="0" r="3175" b="3810"/>
            <wp:docPr id="1317256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6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A5D0" w14:textId="6D97F794" w:rsidR="00C05BBD" w:rsidRDefault="00C05BBD">
      <w:r>
        <w:t xml:space="preserve">Загрузка </w:t>
      </w:r>
      <w:r>
        <w:rPr>
          <w:lang w:val="en-US"/>
        </w:rPr>
        <w:t>CSV</w:t>
      </w:r>
      <w:r w:rsidRPr="00C05BBD">
        <w:t xml:space="preserve">, </w:t>
      </w:r>
      <w:r>
        <w:t>предварительный просмотр и запуск предсказания</w:t>
      </w:r>
    </w:p>
    <w:p w14:paraId="348198CB" w14:textId="40899FD5" w:rsidR="00C05BBD" w:rsidRDefault="00C05BBD">
      <w:r>
        <w:rPr>
          <w:noProof/>
        </w:rPr>
        <w:drawing>
          <wp:inline distT="0" distB="0" distL="0" distR="0" wp14:anchorId="7AC59746" wp14:editId="2CE2AA74">
            <wp:extent cx="5940425" cy="2794000"/>
            <wp:effectExtent l="0" t="0" r="3175" b="6350"/>
            <wp:docPr id="114686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62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5080" w14:textId="083B68A9" w:rsidR="00C05BBD" w:rsidRDefault="00C05BBD">
      <w:r>
        <w:t>Основные результаты, определение класса</w:t>
      </w:r>
      <w:r>
        <w:br/>
      </w:r>
      <w:r>
        <w:rPr>
          <w:noProof/>
        </w:rPr>
        <w:drawing>
          <wp:inline distT="0" distB="0" distL="0" distR="0" wp14:anchorId="6A2ABFA8" wp14:editId="38E1146D">
            <wp:extent cx="5940425" cy="2199640"/>
            <wp:effectExtent l="0" t="0" r="3175" b="0"/>
            <wp:docPr id="5836480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80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EB42" w14:textId="7D2E9D87" w:rsidR="00C05BBD" w:rsidRDefault="00C05BBD">
      <w:r>
        <w:t>Диаграмма распределения</w:t>
      </w:r>
    </w:p>
    <w:p w14:paraId="3A3C4458" w14:textId="40D7B8BD" w:rsidR="00C05BBD" w:rsidRDefault="00C05BBD">
      <w:r>
        <w:rPr>
          <w:noProof/>
        </w:rPr>
        <w:lastRenderedPageBreak/>
        <w:drawing>
          <wp:inline distT="0" distB="0" distL="0" distR="0" wp14:anchorId="2ED6F404" wp14:editId="3BF99D39">
            <wp:extent cx="5940425" cy="1567815"/>
            <wp:effectExtent l="0" t="0" r="3175" b="0"/>
            <wp:docPr id="440950983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50983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EFE2" w14:textId="1E711C40" w:rsidR="00C05BBD" w:rsidRDefault="00C05BBD">
      <w:r>
        <w:t>Как выглядит итоговый отчёт предсказания</w:t>
      </w:r>
    </w:p>
    <w:p w14:paraId="0FC0D7D6" w14:textId="70F42F8B" w:rsidR="00C05BBD" w:rsidRPr="00C05BBD" w:rsidRDefault="00C05BBD">
      <w:r>
        <w:rPr>
          <w:noProof/>
        </w:rPr>
        <w:drawing>
          <wp:inline distT="0" distB="0" distL="0" distR="0" wp14:anchorId="62D0E67F" wp14:editId="494A1A70">
            <wp:extent cx="5940425" cy="2450465"/>
            <wp:effectExtent l="0" t="0" r="3175" b="6985"/>
            <wp:docPr id="92175438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5438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BBD" w:rsidRPr="00C05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65"/>
    <w:rsid w:val="00095BE2"/>
    <w:rsid w:val="0015206C"/>
    <w:rsid w:val="001C3C65"/>
    <w:rsid w:val="0073764C"/>
    <w:rsid w:val="00BD0A15"/>
    <w:rsid w:val="00C0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957EB"/>
  <w15:chartTrackingRefBased/>
  <w15:docId w15:val="{B55DE555-8263-478B-B6E3-596FC603A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C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C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C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C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C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C6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C6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C6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C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C6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C3C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Ермоленко</dc:creator>
  <cp:keywords/>
  <dc:description/>
  <cp:lastModifiedBy>Даниил Ермоленко</cp:lastModifiedBy>
  <cp:revision>2</cp:revision>
  <dcterms:created xsi:type="dcterms:W3CDTF">2026-02-15T09:38:00Z</dcterms:created>
  <dcterms:modified xsi:type="dcterms:W3CDTF">2026-02-15T09:41:00Z</dcterms:modified>
</cp:coreProperties>
</file>