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154"/>
        <w:gridCol w:w="1897"/>
        <w:gridCol w:w="4333"/>
      </w:tblGrid>
      <w:tr w:rsidR="009D47AF" w:rsidRPr="0023696B" w:rsidTr="000A77CF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47AF" w:rsidRPr="0023696B" w:rsidRDefault="009D47AF" w:rsidP="000A77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bookmarkStart w:id="0" w:name="z742"/>
            <w:r w:rsidRPr="0023696B">
              <w:rPr>
                <w:color w:val="000000"/>
                <w:sz w:val="24"/>
                <w:szCs w:val="24"/>
              </w:rPr>
              <w:t> </w:t>
            </w:r>
          </w:p>
          <w:p w:rsidR="009D47AF" w:rsidRPr="0023696B" w:rsidRDefault="009D47AF" w:rsidP="000A77C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9D47AF" w:rsidRPr="0023696B" w:rsidRDefault="009D47AF" w:rsidP="000A77CF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47AF" w:rsidRPr="0023696B" w:rsidRDefault="009D47AF" w:rsidP="000A77CF">
            <w:pPr>
              <w:spacing w:after="20"/>
              <w:rPr>
                <w:color w:val="000000"/>
                <w:sz w:val="28"/>
                <w:szCs w:val="28"/>
                <w:lang w:val="ru-RU"/>
              </w:rPr>
            </w:pPr>
            <w:r w:rsidRPr="0023696B">
              <w:rPr>
                <w:color w:val="000000"/>
                <w:sz w:val="28"/>
                <w:szCs w:val="28"/>
                <w:lang w:val="ru-RU"/>
              </w:rPr>
              <w:t xml:space="preserve">БЕКІТІЛДІ </w:t>
            </w:r>
          </w:p>
          <w:p w:rsidR="009D47AF" w:rsidRPr="0023696B" w:rsidRDefault="009D47AF" w:rsidP="000A77CF">
            <w:pPr>
              <w:spacing w:after="20"/>
              <w:ind w:left="20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23696B">
              <w:rPr>
                <w:color w:val="000000"/>
                <w:sz w:val="28"/>
                <w:szCs w:val="28"/>
                <w:lang w:val="ru-RU"/>
              </w:rPr>
              <w:t>Директорыныңоқуәдістемелікісі</w:t>
            </w:r>
            <w:proofErr w:type="spellEnd"/>
          </w:p>
          <w:p w:rsidR="009D47AF" w:rsidRPr="0023696B" w:rsidRDefault="009D47AF" w:rsidP="000A77CF">
            <w:pPr>
              <w:spacing w:after="20"/>
              <w:ind w:left="20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23696B">
              <w:rPr>
                <w:color w:val="000000"/>
                <w:sz w:val="28"/>
                <w:szCs w:val="28"/>
                <w:lang w:val="ru-RU"/>
              </w:rPr>
              <w:t>ж</w:t>
            </w:r>
            <w:proofErr w:type="gramEnd"/>
            <w:r w:rsidRPr="0023696B">
              <w:rPr>
                <w:color w:val="000000"/>
                <w:sz w:val="28"/>
                <w:szCs w:val="28"/>
                <w:lang w:val="ru-RU"/>
              </w:rPr>
              <w:t>өніндегіорынбасары</w:t>
            </w:r>
            <w:proofErr w:type="spellEnd"/>
          </w:p>
          <w:p w:rsidR="009D47AF" w:rsidRPr="0023696B" w:rsidRDefault="009D47AF" w:rsidP="000A77CF">
            <w:pPr>
              <w:spacing w:after="20"/>
              <w:ind w:left="20"/>
              <w:rPr>
                <w:color w:val="000000"/>
                <w:sz w:val="28"/>
                <w:szCs w:val="28"/>
                <w:lang w:val="ru-RU"/>
              </w:rPr>
            </w:pPr>
            <w:r w:rsidRPr="0023696B">
              <w:rPr>
                <w:color w:val="000000"/>
                <w:sz w:val="28"/>
                <w:szCs w:val="28"/>
                <w:lang w:val="ru-RU"/>
              </w:rPr>
              <w:t>____________К</w:t>
            </w:r>
            <w:r w:rsidRPr="0023696B">
              <w:rPr>
                <w:color w:val="000000"/>
                <w:sz w:val="28"/>
                <w:szCs w:val="28"/>
                <w:lang w:val="kk-KZ"/>
              </w:rPr>
              <w:t>.</w:t>
            </w:r>
            <w:proofErr w:type="spellStart"/>
            <w:r w:rsidRPr="0023696B">
              <w:rPr>
                <w:color w:val="000000"/>
                <w:sz w:val="28"/>
                <w:szCs w:val="28"/>
                <w:lang w:val="ru-RU"/>
              </w:rPr>
              <w:t>А.Шаймуханбетова</w:t>
            </w:r>
            <w:proofErr w:type="spellEnd"/>
          </w:p>
          <w:p w:rsidR="009D47AF" w:rsidRPr="0023696B" w:rsidRDefault="009D47AF" w:rsidP="000A77CF">
            <w:pPr>
              <w:spacing w:after="0"/>
              <w:rPr>
                <w:sz w:val="28"/>
                <w:szCs w:val="28"/>
                <w:lang w:val="ru-RU"/>
              </w:rPr>
            </w:pPr>
            <w:r w:rsidRPr="0023696B">
              <w:rPr>
                <w:color w:val="000000"/>
                <w:sz w:val="28"/>
                <w:szCs w:val="28"/>
                <w:lang w:val="ru-RU"/>
              </w:rPr>
              <w:t xml:space="preserve"> «_____» ____________20___ж.</w:t>
            </w:r>
          </w:p>
        </w:tc>
      </w:tr>
    </w:tbl>
    <w:p w:rsidR="009D47AF" w:rsidRPr="0023696B" w:rsidRDefault="009D47AF" w:rsidP="009D47AF">
      <w:pPr>
        <w:spacing w:after="0"/>
        <w:rPr>
          <w:b/>
          <w:color w:val="000000"/>
          <w:sz w:val="24"/>
          <w:szCs w:val="24"/>
          <w:lang w:val="ru-RU"/>
        </w:rPr>
      </w:pPr>
    </w:p>
    <w:p w:rsidR="009D47AF" w:rsidRDefault="009D47AF" w:rsidP="009D47AF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</w:p>
    <w:p w:rsidR="009D47AF" w:rsidRPr="0023696B" w:rsidRDefault="009D47AF" w:rsidP="009D47AF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23696B">
        <w:rPr>
          <w:b/>
          <w:color w:val="000000"/>
          <w:sz w:val="28"/>
          <w:szCs w:val="28"/>
          <w:lang w:val="ru-RU"/>
        </w:rPr>
        <w:t>Күнтізбелі</w:t>
      </w:r>
      <w:proofErr w:type="gramStart"/>
      <w:r w:rsidRPr="0023696B">
        <w:rPr>
          <w:b/>
          <w:color w:val="000000"/>
          <w:sz w:val="28"/>
          <w:szCs w:val="28"/>
          <w:lang w:val="ru-RU"/>
        </w:rPr>
        <w:t>к</w:t>
      </w:r>
      <w:proofErr w:type="spellEnd"/>
      <w:proofErr w:type="gramEnd"/>
      <w:r>
        <w:rPr>
          <w:b/>
          <w:color w:val="000000"/>
          <w:sz w:val="28"/>
          <w:szCs w:val="28"/>
        </w:rPr>
        <w:t xml:space="preserve"> </w:t>
      </w:r>
      <w:r w:rsidRPr="0023696B">
        <w:rPr>
          <w:b/>
          <w:color w:val="000000"/>
          <w:sz w:val="28"/>
          <w:szCs w:val="28"/>
          <w:lang w:val="ru-RU"/>
        </w:rPr>
        <w:t>-</w:t>
      </w:r>
      <w:r>
        <w:rPr>
          <w:b/>
          <w:color w:val="000000"/>
          <w:sz w:val="28"/>
          <w:szCs w:val="28"/>
        </w:rPr>
        <w:t xml:space="preserve"> </w:t>
      </w:r>
      <w:proofErr w:type="spellStart"/>
      <w:r w:rsidRPr="0023696B">
        <w:rPr>
          <w:b/>
          <w:color w:val="000000"/>
          <w:sz w:val="28"/>
          <w:szCs w:val="28"/>
          <w:lang w:val="ru-RU"/>
        </w:rPr>
        <w:t>тақырыптық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 w:rsidRPr="0023696B">
        <w:rPr>
          <w:b/>
          <w:color w:val="000000"/>
          <w:sz w:val="28"/>
          <w:szCs w:val="28"/>
          <w:lang w:val="ru-RU"/>
        </w:rPr>
        <w:t>жоспар</w:t>
      </w:r>
      <w:proofErr w:type="spellEnd"/>
    </w:p>
    <w:p w:rsidR="009D47AF" w:rsidRPr="0023696B" w:rsidRDefault="009D47AF" w:rsidP="009D47AF">
      <w:pPr>
        <w:spacing w:after="0"/>
        <w:jc w:val="center"/>
        <w:rPr>
          <w:sz w:val="28"/>
          <w:szCs w:val="28"/>
          <w:lang w:val="ru-RU"/>
        </w:rPr>
      </w:pPr>
      <w:r w:rsidRPr="0023696B">
        <w:rPr>
          <w:b/>
          <w:color w:val="000000"/>
          <w:sz w:val="28"/>
          <w:szCs w:val="28"/>
          <w:lang w:val="ru-RU"/>
        </w:rPr>
        <w:t xml:space="preserve">2020 - 2021 </w:t>
      </w:r>
      <w:proofErr w:type="spellStart"/>
      <w:r w:rsidRPr="0023696B">
        <w:rPr>
          <w:color w:val="000000"/>
          <w:sz w:val="28"/>
          <w:szCs w:val="28"/>
          <w:lang w:val="ru-RU"/>
        </w:rPr>
        <w:t>оқужылы</w:t>
      </w:r>
      <w:proofErr w:type="spellEnd"/>
    </w:p>
    <w:p w:rsidR="009D47AF" w:rsidRPr="0023696B" w:rsidRDefault="009D47AF" w:rsidP="009D47AF">
      <w:pPr>
        <w:spacing w:after="0"/>
        <w:jc w:val="center"/>
        <w:rPr>
          <w:color w:val="000000"/>
          <w:sz w:val="28"/>
          <w:szCs w:val="28"/>
          <w:lang w:val="ru-RU"/>
        </w:rPr>
      </w:pPr>
      <w:bookmarkStart w:id="1" w:name="z743"/>
      <w:r w:rsidRPr="0023696B">
        <w:rPr>
          <w:color w:val="000000"/>
          <w:sz w:val="28"/>
          <w:szCs w:val="28"/>
        </w:rPr>
        <w:t>V</w:t>
      </w:r>
      <w:r w:rsidRPr="0023696B">
        <w:rPr>
          <w:color w:val="000000"/>
          <w:sz w:val="28"/>
          <w:szCs w:val="28"/>
          <w:lang w:val="kk-KZ"/>
        </w:rPr>
        <w:t>–</w:t>
      </w:r>
      <w:r w:rsidRPr="0023696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VI</w:t>
      </w:r>
      <w:r w:rsidRPr="0023696B">
        <w:rPr>
          <w:color w:val="000000"/>
          <w:sz w:val="28"/>
          <w:szCs w:val="28"/>
          <w:lang w:val="ru-RU"/>
        </w:rPr>
        <w:t xml:space="preserve"> Семестр</w:t>
      </w:r>
    </w:p>
    <w:p w:rsidR="009D47AF" w:rsidRPr="0023696B" w:rsidRDefault="009D47AF" w:rsidP="009D47AF">
      <w:pPr>
        <w:spacing w:after="0"/>
        <w:jc w:val="center"/>
        <w:rPr>
          <w:color w:val="000000"/>
          <w:sz w:val="24"/>
          <w:szCs w:val="24"/>
          <w:lang w:val="ru-RU"/>
        </w:rPr>
      </w:pPr>
    </w:p>
    <w:p w:rsidR="009D47AF" w:rsidRPr="0023696B" w:rsidRDefault="009D47AF" w:rsidP="009D47AF">
      <w:pPr>
        <w:tabs>
          <w:tab w:val="left" w:pos="11640"/>
        </w:tabs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________________</w:t>
      </w:r>
      <w:r>
        <w:rPr>
          <w:color w:val="000000"/>
          <w:sz w:val="28"/>
          <w:szCs w:val="28"/>
          <w:u w:val="single"/>
          <w:lang w:val="kk-KZ"/>
        </w:rPr>
        <w:t>Қаржылық есеп</w:t>
      </w:r>
      <w:r w:rsidRPr="0023696B">
        <w:rPr>
          <w:color w:val="000000"/>
          <w:sz w:val="28"/>
          <w:szCs w:val="28"/>
          <w:lang w:val="ru-RU"/>
        </w:rPr>
        <w:t>______________________</w:t>
      </w:r>
      <w:r w:rsidRPr="0023696B">
        <w:rPr>
          <w:color w:val="000000"/>
          <w:sz w:val="28"/>
          <w:szCs w:val="28"/>
          <w:lang w:val="ru-RU"/>
        </w:rPr>
        <w:tab/>
      </w:r>
      <w:r w:rsidRPr="0023696B">
        <w:rPr>
          <w:sz w:val="28"/>
          <w:szCs w:val="28"/>
          <w:lang w:val="ru-RU"/>
        </w:rPr>
        <w:br/>
      </w:r>
      <w:r w:rsidRPr="00FA2CD4">
        <w:rPr>
          <w:color w:val="000000"/>
          <w:sz w:val="24"/>
          <w:szCs w:val="24"/>
          <w:lang w:val="ru-RU"/>
        </w:rPr>
        <w:t xml:space="preserve"> Модуль /д</w:t>
      </w:r>
      <w:bookmarkStart w:id="2" w:name="_GoBack"/>
      <w:bookmarkEnd w:id="2"/>
      <w:r w:rsidRPr="00FA2CD4">
        <w:rPr>
          <w:color w:val="000000"/>
          <w:sz w:val="24"/>
          <w:szCs w:val="24"/>
          <w:lang w:val="ru-RU"/>
        </w:rPr>
        <w:t xml:space="preserve">исциплина </w:t>
      </w:r>
      <w:proofErr w:type="spellStart"/>
      <w:r w:rsidRPr="00FA2CD4">
        <w:rPr>
          <w:color w:val="000000"/>
          <w:sz w:val="24"/>
          <w:szCs w:val="24"/>
          <w:lang w:val="ru-RU"/>
        </w:rPr>
        <w:t>бойынша</w:t>
      </w:r>
      <w:proofErr w:type="spellEnd"/>
    </w:p>
    <w:p w:rsidR="009D47AF" w:rsidRPr="0023696B" w:rsidRDefault="009D47AF" w:rsidP="009D47AF">
      <w:pPr>
        <w:tabs>
          <w:tab w:val="left" w:pos="11640"/>
        </w:tabs>
        <w:spacing w:after="0"/>
        <w:jc w:val="center"/>
        <w:rPr>
          <w:color w:val="000000"/>
          <w:sz w:val="28"/>
          <w:szCs w:val="28"/>
          <w:lang w:val="ru-RU"/>
        </w:rPr>
      </w:pPr>
    </w:p>
    <w:p w:rsidR="009D47AF" w:rsidRPr="0023696B" w:rsidRDefault="009D47AF" w:rsidP="009D47AF">
      <w:pPr>
        <w:spacing w:after="0"/>
        <w:rPr>
          <w:color w:val="000000"/>
          <w:sz w:val="28"/>
          <w:szCs w:val="28"/>
          <w:lang w:val="ru-RU"/>
        </w:rPr>
      </w:pPr>
      <w:r w:rsidRPr="0023696B">
        <w:rPr>
          <w:color w:val="000000"/>
          <w:sz w:val="28"/>
          <w:szCs w:val="28"/>
          <w:lang w:val="ru-RU"/>
        </w:rPr>
        <w:t>Мамандығы___</w:t>
      </w:r>
      <w:r w:rsidRPr="0023696B">
        <w:rPr>
          <w:color w:val="000000"/>
          <w:sz w:val="28"/>
          <w:szCs w:val="28"/>
          <w:u w:val="single"/>
          <w:lang w:val="ru-RU"/>
        </w:rPr>
        <w:t>0518000 - «</w:t>
      </w:r>
      <w:proofErr w:type="spellStart"/>
      <w:r w:rsidRPr="0023696B">
        <w:rPr>
          <w:color w:val="000000"/>
          <w:sz w:val="28"/>
          <w:szCs w:val="28"/>
          <w:u w:val="single"/>
          <w:lang w:val="ru-RU"/>
        </w:rPr>
        <w:t>Есеп</w:t>
      </w:r>
      <w:proofErr w:type="spellEnd"/>
      <w:r w:rsidRPr="0023696B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23696B">
        <w:rPr>
          <w:color w:val="000000"/>
          <w:sz w:val="28"/>
          <w:szCs w:val="28"/>
          <w:u w:val="single"/>
          <w:lang w:val="ru-RU"/>
        </w:rPr>
        <w:t>және</w:t>
      </w:r>
      <w:proofErr w:type="spellEnd"/>
      <w:r w:rsidRPr="0023696B">
        <w:rPr>
          <w:color w:val="000000"/>
          <w:sz w:val="28"/>
          <w:szCs w:val="28"/>
          <w:u w:val="single"/>
          <w:lang w:val="ru-RU"/>
        </w:rPr>
        <w:t xml:space="preserve"> Аудит»</w:t>
      </w:r>
      <w:r w:rsidRPr="0023696B">
        <w:rPr>
          <w:color w:val="000000"/>
          <w:sz w:val="28"/>
          <w:szCs w:val="28"/>
          <w:lang w:val="ru-RU"/>
        </w:rPr>
        <w:t>___________________________</w:t>
      </w:r>
      <w:r w:rsidRPr="0023696B">
        <w:rPr>
          <w:sz w:val="28"/>
          <w:szCs w:val="28"/>
          <w:lang w:val="ru-RU"/>
        </w:rPr>
        <w:br/>
      </w:r>
      <w:r w:rsidRPr="0023696B">
        <w:rPr>
          <w:color w:val="000000"/>
          <w:sz w:val="28"/>
          <w:szCs w:val="28"/>
          <w:lang w:val="ru-RU"/>
        </w:rPr>
        <w:t xml:space="preserve">                                </w:t>
      </w:r>
      <w:r>
        <w:rPr>
          <w:color w:val="000000"/>
          <w:sz w:val="28"/>
          <w:szCs w:val="28"/>
          <w:lang w:val="ru-RU"/>
        </w:rPr>
        <w:t xml:space="preserve">            </w:t>
      </w:r>
      <w:r w:rsidRPr="0023696B">
        <w:rPr>
          <w:color w:val="000000"/>
          <w:sz w:val="28"/>
          <w:szCs w:val="28"/>
          <w:lang w:val="ru-RU"/>
        </w:rPr>
        <w:t xml:space="preserve"> (коды </w:t>
      </w:r>
      <w:proofErr w:type="spellStart"/>
      <w:r w:rsidRPr="0023696B">
        <w:rPr>
          <w:color w:val="000000"/>
          <w:sz w:val="28"/>
          <w:szCs w:val="28"/>
          <w:lang w:val="ru-RU"/>
        </w:rPr>
        <w:t>және</w:t>
      </w:r>
      <w:proofErr w:type="spellEnd"/>
      <w:r w:rsidRPr="0013616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696B">
        <w:rPr>
          <w:color w:val="000000"/>
          <w:sz w:val="28"/>
          <w:szCs w:val="28"/>
          <w:lang w:val="ru-RU"/>
        </w:rPr>
        <w:t>атауы</w:t>
      </w:r>
      <w:proofErr w:type="spellEnd"/>
      <w:r w:rsidRPr="0023696B">
        <w:rPr>
          <w:color w:val="000000"/>
          <w:sz w:val="28"/>
          <w:szCs w:val="28"/>
          <w:lang w:val="ru-RU"/>
        </w:rPr>
        <w:t>)</w:t>
      </w:r>
    </w:p>
    <w:p w:rsidR="009D47AF" w:rsidRPr="0023696B" w:rsidRDefault="009D47AF" w:rsidP="009D47AF">
      <w:pPr>
        <w:spacing w:after="0"/>
        <w:rPr>
          <w:color w:val="000000"/>
          <w:sz w:val="28"/>
          <w:szCs w:val="28"/>
          <w:u w:val="single"/>
          <w:lang w:val="ru-RU"/>
        </w:rPr>
      </w:pPr>
    </w:p>
    <w:p w:rsidR="009D47AF" w:rsidRPr="0023696B" w:rsidRDefault="009D47AF" w:rsidP="009D47AF">
      <w:pPr>
        <w:spacing w:after="0"/>
        <w:rPr>
          <w:color w:val="000000"/>
          <w:sz w:val="28"/>
          <w:szCs w:val="28"/>
          <w:lang w:val="ru-RU"/>
        </w:rPr>
      </w:pPr>
      <w:r w:rsidRPr="0023696B">
        <w:rPr>
          <w:color w:val="000000"/>
          <w:sz w:val="28"/>
          <w:szCs w:val="28"/>
          <w:lang w:val="ru-RU"/>
        </w:rPr>
        <w:t>Біліктілігі____</w:t>
      </w:r>
      <w:r w:rsidRPr="0023696B">
        <w:rPr>
          <w:color w:val="000000"/>
          <w:sz w:val="28"/>
          <w:szCs w:val="28"/>
          <w:u w:val="single"/>
          <w:lang w:val="ru-RU"/>
        </w:rPr>
        <w:t>0518033 – «Экономис</w:t>
      </w:r>
      <w:proofErr w:type="gramStart"/>
      <w:r w:rsidRPr="0023696B">
        <w:rPr>
          <w:color w:val="000000"/>
          <w:sz w:val="28"/>
          <w:szCs w:val="28"/>
          <w:u w:val="single"/>
          <w:lang w:val="ru-RU"/>
        </w:rPr>
        <w:t>т-</w:t>
      </w:r>
      <w:proofErr w:type="gramEnd"/>
      <w:r w:rsidRPr="0023696B">
        <w:rPr>
          <w:color w:val="000000"/>
          <w:sz w:val="28"/>
          <w:szCs w:val="28"/>
          <w:u w:val="single"/>
          <w:lang w:val="ru-RU"/>
        </w:rPr>
        <w:t xml:space="preserve"> бухгалтер»</w:t>
      </w:r>
      <w:r w:rsidRPr="0023696B">
        <w:rPr>
          <w:color w:val="000000"/>
          <w:sz w:val="28"/>
          <w:szCs w:val="28"/>
          <w:lang w:val="ru-RU"/>
        </w:rPr>
        <w:t>________________________</w:t>
      </w:r>
      <w:r w:rsidRPr="0023696B">
        <w:rPr>
          <w:sz w:val="28"/>
          <w:szCs w:val="28"/>
          <w:lang w:val="ru-RU"/>
        </w:rPr>
        <w:br/>
      </w:r>
      <w:r w:rsidRPr="0023696B">
        <w:rPr>
          <w:color w:val="000000"/>
          <w:sz w:val="28"/>
          <w:szCs w:val="28"/>
          <w:lang w:val="ru-RU"/>
        </w:rPr>
        <w:t xml:space="preserve">                               </w:t>
      </w:r>
      <w:r>
        <w:rPr>
          <w:color w:val="000000"/>
          <w:sz w:val="28"/>
          <w:szCs w:val="28"/>
          <w:lang w:val="ru-RU"/>
        </w:rPr>
        <w:t xml:space="preserve">             </w:t>
      </w:r>
      <w:r w:rsidRPr="0023696B">
        <w:rPr>
          <w:color w:val="000000"/>
          <w:sz w:val="28"/>
          <w:szCs w:val="28"/>
          <w:lang w:val="ru-RU"/>
        </w:rPr>
        <w:t xml:space="preserve">  (коды </w:t>
      </w:r>
      <w:proofErr w:type="spellStart"/>
      <w:r w:rsidRPr="0023696B">
        <w:rPr>
          <w:color w:val="000000"/>
          <w:sz w:val="28"/>
          <w:szCs w:val="28"/>
          <w:lang w:val="ru-RU"/>
        </w:rPr>
        <w:t>және</w:t>
      </w:r>
      <w:proofErr w:type="spellEnd"/>
      <w:r w:rsidRPr="0013616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696B">
        <w:rPr>
          <w:color w:val="000000"/>
          <w:sz w:val="28"/>
          <w:szCs w:val="28"/>
          <w:lang w:val="ru-RU"/>
        </w:rPr>
        <w:t>атауы</w:t>
      </w:r>
      <w:proofErr w:type="spellEnd"/>
      <w:r w:rsidRPr="0023696B">
        <w:rPr>
          <w:color w:val="000000"/>
          <w:sz w:val="28"/>
          <w:szCs w:val="28"/>
          <w:lang w:val="ru-RU"/>
        </w:rPr>
        <w:t>)</w:t>
      </w:r>
    </w:p>
    <w:p w:rsidR="009D47AF" w:rsidRPr="0023696B" w:rsidRDefault="009D47AF" w:rsidP="009D47AF">
      <w:pPr>
        <w:spacing w:after="0"/>
        <w:rPr>
          <w:color w:val="000000"/>
          <w:sz w:val="24"/>
          <w:szCs w:val="24"/>
          <w:lang w:val="ru-RU"/>
        </w:rPr>
      </w:pPr>
    </w:p>
    <w:p w:rsidR="009D47AF" w:rsidRPr="0023696B" w:rsidRDefault="009D47AF" w:rsidP="009D47AF">
      <w:pPr>
        <w:spacing w:after="0" w:line="360" w:lineRule="auto"/>
        <w:rPr>
          <w:color w:val="000000"/>
          <w:sz w:val="28"/>
          <w:szCs w:val="28"/>
          <w:u w:val="single"/>
          <w:lang w:val="ru-RU"/>
        </w:rPr>
      </w:pPr>
      <w:r w:rsidRPr="0023696B">
        <w:rPr>
          <w:color w:val="000000"/>
          <w:sz w:val="28"/>
          <w:szCs w:val="28"/>
          <w:lang w:val="ru-RU"/>
        </w:rPr>
        <w:t xml:space="preserve">Курсы    </w:t>
      </w:r>
      <w:r w:rsidRPr="0023696B">
        <w:rPr>
          <w:sz w:val="28"/>
          <w:szCs w:val="28"/>
          <w:u w:val="single"/>
        </w:rPr>
        <w:t>III</w:t>
      </w:r>
      <w:r w:rsidRPr="0023696B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23696B">
        <w:rPr>
          <w:color w:val="000000"/>
          <w:sz w:val="28"/>
          <w:szCs w:val="28"/>
          <w:lang w:val="ru-RU"/>
        </w:rPr>
        <w:t>Тобы</w:t>
      </w:r>
      <w:proofErr w:type="spellEnd"/>
      <w:r w:rsidRPr="0023696B">
        <w:rPr>
          <w:color w:val="000000"/>
          <w:sz w:val="28"/>
          <w:szCs w:val="28"/>
          <w:lang w:val="ru-RU"/>
        </w:rPr>
        <w:t xml:space="preserve">     </w:t>
      </w:r>
      <w:proofErr w:type="spellStart"/>
      <w:r w:rsidRPr="0023696B">
        <w:rPr>
          <w:color w:val="000000"/>
          <w:sz w:val="28"/>
          <w:szCs w:val="28"/>
          <w:u w:val="single"/>
          <w:lang w:val="ru-RU"/>
        </w:rPr>
        <w:t>ЕжА</w:t>
      </w:r>
      <w:proofErr w:type="spellEnd"/>
      <w:r w:rsidRPr="0023696B">
        <w:rPr>
          <w:color w:val="000000"/>
          <w:sz w:val="28"/>
          <w:szCs w:val="28"/>
          <w:u w:val="single"/>
          <w:lang w:val="ru-RU"/>
        </w:rPr>
        <w:t xml:space="preserve"> 18 к</w:t>
      </w:r>
      <w:r w:rsidRPr="0023696B">
        <w:rPr>
          <w:color w:val="000000"/>
          <w:sz w:val="28"/>
          <w:szCs w:val="28"/>
          <w:lang w:val="ru-RU"/>
        </w:rPr>
        <w:t xml:space="preserve">,     </w:t>
      </w:r>
      <w:proofErr w:type="spellStart"/>
      <w:r w:rsidRPr="0023696B">
        <w:rPr>
          <w:color w:val="000000"/>
          <w:sz w:val="28"/>
          <w:szCs w:val="28"/>
          <w:lang w:val="ru-RU"/>
        </w:rPr>
        <w:t>Сағат</w:t>
      </w:r>
      <w:proofErr w:type="spellEnd"/>
      <w:r w:rsidRPr="0023696B">
        <w:rPr>
          <w:color w:val="000000"/>
          <w:sz w:val="28"/>
          <w:szCs w:val="28"/>
          <w:lang w:val="ru-RU"/>
        </w:rPr>
        <w:t xml:space="preserve"> саны</w:t>
      </w:r>
      <w:r w:rsidRPr="0023696B">
        <w:rPr>
          <w:color w:val="000000"/>
          <w:sz w:val="28"/>
          <w:szCs w:val="28"/>
          <w:u w:val="single"/>
          <w:lang w:val="ru-RU"/>
        </w:rPr>
        <w:t xml:space="preserve"> 108</w:t>
      </w:r>
    </w:p>
    <w:p w:rsidR="009D47AF" w:rsidRPr="0023696B" w:rsidRDefault="009D47AF" w:rsidP="009D47AF">
      <w:pPr>
        <w:spacing w:after="0" w:line="360" w:lineRule="auto"/>
        <w:rPr>
          <w:color w:val="000000"/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063"/>
        <w:gridCol w:w="4740"/>
      </w:tblGrid>
      <w:tr w:rsidR="009D47AF" w:rsidRPr="0023696B" w:rsidTr="000A77CF">
        <w:tc>
          <w:tcPr>
            <w:tcW w:w="2801" w:type="dxa"/>
          </w:tcPr>
          <w:p w:rsidR="009D47AF" w:rsidRPr="0023696B" w:rsidRDefault="009D47AF" w:rsidP="000A77CF">
            <w:pPr>
              <w:ind w:right="134"/>
              <w:rPr>
                <w:color w:val="000000"/>
                <w:sz w:val="28"/>
                <w:szCs w:val="28"/>
                <w:lang w:val="kk-KZ"/>
              </w:rPr>
            </w:pPr>
            <w:r w:rsidRPr="0023696B">
              <w:rPr>
                <w:color w:val="000000"/>
                <w:sz w:val="28"/>
                <w:szCs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:rsidR="009D47AF" w:rsidRPr="0023696B" w:rsidRDefault="009D47AF" w:rsidP="000A77CF">
            <w:pPr>
              <w:ind w:left="-208"/>
              <w:rPr>
                <w:color w:val="000000"/>
                <w:sz w:val="28"/>
                <w:szCs w:val="28"/>
                <w:lang w:val="ru-RU"/>
              </w:rPr>
            </w:pPr>
            <w:proofErr w:type="gramStart"/>
            <w:r w:rsidRPr="0023696B">
              <w:rPr>
                <w:color w:val="000000"/>
                <w:sz w:val="28"/>
                <w:szCs w:val="28"/>
                <w:lang w:val="ru-RU"/>
              </w:rPr>
              <w:t>_____________           (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       </w:t>
            </w:r>
            <w:r>
              <w:rPr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қолы</w:t>
            </w:r>
            <w:proofErr w:type="spellEnd"/>
            <w:r w:rsidRPr="0023696B">
              <w:rPr>
                <w:color w:val="000000"/>
                <w:sz w:val="24"/>
                <w:szCs w:val="24"/>
                <w:lang w:val="ru-RU"/>
              </w:rPr>
              <w:t>)</w:t>
            </w:r>
            <w:proofErr w:type="gramEnd"/>
          </w:p>
        </w:tc>
        <w:tc>
          <w:tcPr>
            <w:tcW w:w="4696" w:type="dxa"/>
          </w:tcPr>
          <w:p w:rsidR="009D47AF" w:rsidRPr="0023696B" w:rsidRDefault="009D47AF" w:rsidP="000A77CF">
            <w:pPr>
              <w:rPr>
                <w:color w:val="000000"/>
                <w:sz w:val="28"/>
                <w:szCs w:val="28"/>
                <w:lang w:val="ru-RU"/>
              </w:rPr>
            </w:pPr>
            <w:r w:rsidRPr="0023696B">
              <w:rPr>
                <w:color w:val="000000"/>
                <w:sz w:val="28"/>
                <w:szCs w:val="28"/>
                <w:lang w:val="ru-RU"/>
              </w:rPr>
              <w:t>___</w:t>
            </w:r>
            <w:proofErr w:type="spellStart"/>
            <w:r>
              <w:rPr>
                <w:color w:val="000000"/>
                <w:sz w:val="28"/>
                <w:szCs w:val="28"/>
                <w:u w:val="single"/>
                <w:lang w:val="ru-RU"/>
              </w:rPr>
              <w:t>Мұратбекқызы</w:t>
            </w:r>
            <w:r w:rsidRPr="0023696B">
              <w:rPr>
                <w:color w:val="000000"/>
                <w:sz w:val="28"/>
                <w:szCs w:val="28"/>
                <w:u w:val="single"/>
                <w:lang w:val="ru-RU"/>
              </w:rPr>
              <w:t>А</w:t>
            </w:r>
            <w:proofErr w:type="spellEnd"/>
            <w:r w:rsidRPr="0023696B">
              <w:rPr>
                <w:color w:val="000000"/>
                <w:sz w:val="28"/>
                <w:szCs w:val="28"/>
                <w:lang w:val="ru-RU"/>
              </w:rPr>
              <w:t>_______________</w:t>
            </w:r>
          </w:p>
          <w:p w:rsidR="009D47AF" w:rsidRPr="0023696B" w:rsidRDefault="009D47AF" w:rsidP="000A77CF">
            <w:pPr>
              <w:rPr>
                <w:color w:val="000000"/>
                <w:sz w:val="24"/>
                <w:szCs w:val="24"/>
                <w:lang w:val="ru-RU"/>
              </w:rPr>
            </w:pPr>
            <w:r w:rsidRPr="0023696B">
              <w:rPr>
                <w:color w:val="000000"/>
                <w:sz w:val="24"/>
                <w:szCs w:val="24"/>
                <w:lang w:val="ru-RU"/>
              </w:rPr>
              <w:t xml:space="preserve">               Т.А.Ә.</w:t>
            </w:r>
          </w:p>
        </w:tc>
      </w:tr>
    </w:tbl>
    <w:p w:rsidR="009D47AF" w:rsidRPr="0023696B" w:rsidRDefault="009D47AF" w:rsidP="009D47AF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9D47AF" w:rsidRPr="0023696B" w:rsidRDefault="009D47AF" w:rsidP="009D47AF">
      <w:pPr>
        <w:spacing w:after="0"/>
        <w:rPr>
          <w:color w:val="000000"/>
          <w:sz w:val="28"/>
          <w:szCs w:val="28"/>
          <w:lang w:val="ru-RU"/>
        </w:rPr>
      </w:pPr>
      <w:proofErr w:type="spellStart"/>
      <w:r w:rsidRPr="0023696B">
        <w:rPr>
          <w:color w:val="000000"/>
          <w:sz w:val="28"/>
          <w:szCs w:val="28"/>
          <w:lang w:val="ru-RU"/>
        </w:rPr>
        <w:t>Оқ</w:t>
      </w:r>
      <w:proofErr w:type="gramStart"/>
      <w:r w:rsidRPr="0023696B">
        <w:rPr>
          <w:color w:val="000000"/>
          <w:sz w:val="28"/>
          <w:szCs w:val="28"/>
          <w:lang w:val="ru-RU"/>
        </w:rPr>
        <w:t>у-</w:t>
      </w:r>
      <w:proofErr w:type="gramEnd"/>
      <w:r w:rsidRPr="0023696B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2369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696B">
        <w:rPr>
          <w:color w:val="000000"/>
          <w:sz w:val="28"/>
          <w:szCs w:val="28"/>
          <w:lang w:val="ru-RU"/>
        </w:rPr>
        <w:t>кеңестің</w:t>
      </w:r>
      <w:proofErr w:type="spellEnd"/>
      <w:r w:rsidRPr="002369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696B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2369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696B">
        <w:rPr>
          <w:color w:val="000000"/>
          <w:sz w:val="28"/>
          <w:szCs w:val="28"/>
          <w:lang w:val="ru-RU"/>
        </w:rPr>
        <w:t>қаралды</w:t>
      </w:r>
      <w:proofErr w:type="spellEnd"/>
      <w:r w:rsidRPr="002369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696B">
        <w:rPr>
          <w:color w:val="000000"/>
          <w:sz w:val="28"/>
          <w:szCs w:val="28"/>
          <w:lang w:val="ru-RU"/>
        </w:rPr>
        <w:t>және</w:t>
      </w:r>
      <w:proofErr w:type="spellEnd"/>
      <w:r w:rsidRPr="002369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696B">
        <w:rPr>
          <w:color w:val="000000"/>
          <w:sz w:val="28"/>
          <w:szCs w:val="28"/>
          <w:lang w:val="ru-RU"/>
        </w:rPr>
        <w:t>бекітілді</w:t>
      </w:r>
      <w:proofErr w:type="spellEnd"/>
      <w:r w:rsidRPr="0023696B">
        <w:rPr>
          <w:color w:val="000000"/>
          <w:sz w:val="28"/>
          <w:szCs w:val="28"/>
          <w:lang w:val="ru-RU"/>
        </w:rPr>
        <w:t>.</w:t>
      </w:r>
    </w:p>
    <w:p w:rsidR="009D47AF" w:rsidRPr="0023696B" w:rsidRDefault="009D47AF" w:rsidP="009D47AF">
      <w:pPr>
        <w:spacing w:after="0"/>
        <w:rPr>
          <w:color w:val="000000"/>
          <w:sz w:val="28"/>
          <w:szCs w:val="28"/>
          <w:lang w:val="ru-RU"/>
        </w:rPr>
      </w:pPr>
    </w:p>
    <w:p w:rsidR="009D47AF" w:rsidRPr="0023696B" w:rsidRDefault="009D47AF" w:rsidP="009D47AF">
      <w:pPr>
        <w:spacing w:after="0"/>
        <w:rPr>
          <w:color w:val="000000"/>
          <w:sz w:val="28"/>
          <w:szCs w:val="28"/>
          <w:lang w:val="ru-RU"/>
        </w:rPr>
      </w:pPr>
      <w:r w:rsidRPr="0023696B">
        <w:rPr>
          <w:color w:val="000000"/>
          <w:sz w:val="28"/>
          <w:szCs w:val="28"/>
          <w:lang w:val="ru-RU"/>
        </w:rPr>
        <w:t xml:space="preserve"> № __ </w:t>
      </w:r>
      <w:proofErr w:type="spellStart"/>
      <w:r w:rsidRPr="0023696B">
        <w:rPr>
          <w:color w:val="000000"/>
          <w:sz w:val="28"/>
          <w:szCs w:val="28"/>
          <w:lang w:val="ru-RU"/>
        </w:rPr>
        <w:t>хаттама</w:t>
      </w:r>
      <w:proofErr w:type="spellEnd"/>
      <w:r w:rsidRPr="0023696B">
        <w:rPr>
          <w:color w:val="000000"/>
          <w:sz w:val="28"/>
          <w:szCs w:val="28"/>
          <w:lang w:val="ru-RU"/>
        </w:rPr>
        <w:t xml:space="preserve"> «____» ______ 20____ ж.</w:t>
      </w:r>
    </w:p>
    <w:p w:rsidR="009D47AF" w:rsidRPr="0023696B" w:rsidRDefault="009D47AF" w:rsidP="009D47AF">
      <w:pPr>
        <w:spacing w:after="0"/>
        <w:rPr>
          <w:color w:val="000000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9D47AF" w:rsidRPr="009D47AF" w:rsidTr="000A77CF">
        <w:tc>
          <w:tcPr>
            <w:tcW w:w="2802" w:type="dxa"/>
          </w:tcPr>
          <w:p w:rsidR="009D47AF" w:rsidRPr="0023696B" w:rsidRDefault="009D47AF" w:rsidP="000A77CF">
            <w:pPr>
              <w:rPr>
                <w:color w:val="000000"/>
                <w:sz w:val="28"/>
                <w:szCs w:val="28"/>
                <w:lang w:val="ru-RU"/>
              </w:rPr>
            </w:pPr>
            <w:r w:rsidRPr="0023696B">
              <w:rPr>
                <w:color w:val="000000"/>
                <w:sz w:val="28"/>
                <w:szCs w:val="28"/>
                <w:lang w:val="ru-RU"/>
              </w:rPr>
              <w:t xml:space="preserve">Колледж </w:t>
            </w:r>
            <w:proofErr w:type="spellStart"/>
            <w:r w:rsidRPr="0023696B">
              <w:rPr>
                <w:color w:val="000000"/>
                <w:sz w:val="28"/>
                <w:szCs w:val="28"/>
                <w:lang w:val="ru-RU"/>
              </w:rPr>
              <w:t>әдіскері</w:t>
            </w:r>
            <w:proofErr w:type="spellEnd"/>
          </w:p>
        </w:tc>
        <w:tc>
          <w:tcPr>
            <w:tcW w:w="2073" w:type="dxa"/>
          </w:tcPr>
          <w:p w:rsidR="009D47AF" w:rsidRPr="0023696B" w:rsidRDefault="009D47AF" w:rsidP="000A77CF">
            <w:pPr>
              <w:ind w:left="-108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23696B">
              <w:rPr>
                <w:color w:val="000000"/>
                <w:sz w:val="28"/>
                <w:szCs w:val="28"/>
                <w:lang w:val="ru-RU"/>
              </w:rPr>
              <w:t xml:space="preserve">_____________           </w:t>
            </w:r>
            <w:r>
              <w:rPr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қолы</w:t>
            </w:r>
            <w:proofErr w:type="spellEnd"/>
            <w:r w:rsidRPr="0023696B"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4696" w:type="dxa"/>
          </w:tcPr>
          <w:p w:rsidR="009D47AF" w:rsidRPr="0023696B" w:rsidRDefault="009D47AF" w:rsidP="000A77CF">
            <w:pPr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__</w:t>
            </w:r>
            <w:r w:rsidRPr="0023696B">
              <w:rPr>
                <w:sz w:val="28"/>
                <w:szCs w:val="28"/>
                <w:u w:val="single"/>
                <w:lang w:val="kk-KZ"/>
              </w:rPr>
              <w:t>Наутиева Ж.И.</w:t>
            </w:r>
            <w:r w:rsidRPr="0023696B">
              <w:rPr>
                <w:sz w:val="28"/>
                <w:szCs w:val="28"/>
                <w:lang w:val="kk-KZ"/>
              </w:rPr>
              <w:t>__________</w:t>
            </w:r>
            <w:r w:rsidRPr="0023696B">
              <w:rPr>
                <w:sz w:val="28"/>
                <w:szCs w:val="28"/>
                <w:lang w:val="ru-RU"/>
              </w:rPr>
              <w:t>_______</w:t>
            </w:r>
          </w:p>
          <w:p w:rsidR="009D47AF" w:rsidRPr="0023696B" w:rsidRDefault="009D47AF" w:rsidP="000A77CF">
            <w:pPr>
              <w:rPr>
                <w:color w:val="000000"/>
                <w:sz w:val="24"/>
                <w:szCs w:val="24"/>
                <w:lang w:val="ru-RU"/>
              </w:rPr>
            </w:pPr>
            <w:r w:rsidRPr="0023696B">
              <w:rPr>
                <w:color w:val="000000"/>
                <w:sz w:val="24"/>
                <w:szCs w:val="24"/>
                <w:lang w:val="ru-RU"/>
              </w:rPr>
              <w:t xml:space="preserve">              Т.А.Ә. </w:t>
            </w:r>
          </w:p>
        </w:tc>
      </w:tr>
    </w:tbl>
    <w:p w:rsidR="009D47AF" w:rsidRPr="009D47AF" w:rsidRDefault="009D47AF" w:rsidP="009D47AF">
      <w:pPr>
        <w:spacing w:after="0" w:line="240" w:lineRule="auto"/>
        <w:rPr>
          <w:bCs/>
          <w:sz w:val="28"/>
          <w:szCs w:val="28"/>
          <w:lang w:val="ru-RU"/>
        </w:rPr>
      </w:pPr>
      <w:r w:rsidRPr="009D47AF">
        <w:rPr>
          <w:b/>
          <w:sz w:val="24"/>
          <w:szCs w:val="24"/>
          <w:lang w:val="ru-RU"/>
        </w:rPr>
        <w:br/>
      </w:r>
      <w:bookmarkStart w:id="3" w:name="z745"/>
      <w:proofErr w:type="spellStart"/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</w:t>
      </w:r>
      <w:proofErr w:type="spellEnd"/>
      <w:r w:rsidRPr="009D47AF"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 w:rsidRPr="009D47AF">
        <w:rPr>
          <w:color w:val="000000"/>
          <w:sz w:val="28"/>
          <w:lang w:val="ru-RU"/>
        </w:rPr>
        <w:t xml:space="preserve">) </w:t>
      </w:r>
      <w:r>
        <w:rPr>
          <w:color w:val="000000"/>
          <w:sz w:val="28"/>
          <w:lang w:val="ru-RU"/>
        </w:rPr>
        <w:t>комиссия</w:t>
      </w:r>
      <w:r w:rsidRPr="009D47AF"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 w:rsidRPr="009D47AF">
        <w:rPr>
          <w:color w:val="000000"/>
          <w:sz w:val="28"/>
          <w:lang w:val="ru-RU"/>
        </w:rPr>
        <w:t xml:space="preserve"> </w:t>
      </w:r>
      <w:proofErr w:type="spellStart"/>
      <w:r w:rsidRPr="00FA2CD4">
        <w:rPr>
          <w:color w:val="000000"/>
          <w:sz w:val="28"/>
          <w:lang w:val="ru-RU"/>
        </w:rPr>
        <w:t>қаралған</w:t>
      </w:r>
      <w:proofErr w:type="spellEnd"/>
      <w:r w:rsidRPr="009D47AF">
        <w:rPr>
          <w:color w:val="000000"/>
          <w:sz w:val="28"/>
          <w:lang w:val="ru-RU"/>
        </w:rPr>
        <w:t xml:space="preserve"> </w:t>
      </w:r>
      <w:r w:rsidRPr="009D47AF">
        <w:rPr>
          <w:bCs/>
          <w:sz w:val="28"/>
          <w:szCs w:val="28"/>
          <w:lang w:val="ru-RU"/>
        </w:rPr>
        <w:t>«</w:t>
      </w:r>
      <w:proofErr w:type="spellStart"/>
      <w:r w:rsidRPr="00FA2CD4">
        <w:rPr>
          <w:bCs/>
          <w:sz w:val="28"/>
          <w:szCs w:val="28"/>
          <w:lang w:val="ru-RU"/>
        </w:rPr>
        <w:t>жалпы</w:t>
      </w:r>
      <w:proofErr w:type="spellEnd"/>
      <w:r w:rsidRPr="009D47AF">
        <w:rPr>
          <w:bCs/>
          <w:sz w:val="28"/>
          <w:szCs w:val="28"/>
          <w:lang w:val="ru-RU"/>
        </w:rPr>
        <w:t xml:space="preserve"> </w:t>
      </w:r>
      <w:proofErr w:type="spellStart"/>
      <w:r w:rsidRPr="00FA2CD4">
        <w:rPr>
          <w:bCs/>
          <w:sz w:val="28"/>
          <w:szCs w:val="28"/>
          <w:lang w:val="ru-RU"/>
        </w:rPr>
        <w:t>кәсіптік</w:t>
      </w:r>
      <w:proofErr w:type="spellEnd"/>
      <w:r w:rsidRPr="009D47AF">
        <w:rPr>
          <w:bCs/>
          <w:sz w:val="28"/>
          <w:szCs w:val="28"/>
          <w:lang w:val="ru-RU"/>
        </w:rPr>
        <w:t xml:space="preserve"> </w:t>
      </w:r>
      <w:proofErr w:type="spellStart"/>
      <w:r w:rsidRPr="00FA2CD4">
        <w:rPr>
          <w:bCs/>
          <w:sz w:val="28"/>
          <w:szCs w:val="28"/>
          <w:lang w:val="ru-RU"/>
        </w:rPr>
        <w:t>және</w:t>
      </w:r>
      <w:proofErr w:type="spellEnd"/>
      <w:r w:rsidRPr="009D47AF">
        <w:rPr>
          <w:bCs/>
          <w:sz w:val="28"/>
          <w:szCs w:val="28"/>
          <w:lang w:val="ru-RU"/>
        </w:rPr>
        <w:t xml:space="preserve"> </w:t>
      </w:r>
      <w:proofErr w:type="spellStart"/>
      <w:r w:rsidRPr="00FA2CD4">
        <w:rPr>
          <w:bCs/>
          <w:sz w:val="28"/>
          <w:szCs w:val="28"/>
          <w:lang w:val="ru-RU"/>
        </w:rPr>
        <w:t>арнайы</w:t>
      </w:r>
      <w:proofErr w:type="spellEnd"/>
      <w:r w:rsidRPr="009D47AF">
        <w:rPr>
          <w:bCs/>
          <w:sz w:val="28"/>
          <w:szCs w:val="28"/>
          <w:lang w:val="ru-RU"/>
        </w:rPr>
        <w:t xml:space="preserve"> </w:t>
      </w:r>
      <w:proofErr w:type="spellStart"/>
      <w:r w:rsidRPr="00FA2CD4">
        <w:rPr>
          <w:bCs/>
          <w:sz w:val="28"/>
          <w:szCs w:val="28"/>
          <w:lang w:val="ru-RU"/>
        </w:rPr>
        <w:t>пәндер</w:t>
      </w:r>
      <w:proofErr w:type="spellEnd"/>
      <w:r w:rsidRPr="009D47AF">
        <w:rPr>
          <w:bCs/>
          <w:sz w:val="28"/>
          <w:szCs w:val="28"/>
          <w:lang w:val="ru-RU"/>
        </w:rPr>
        <w:t xml:space="preserve"> »</w:t>
      </w:r>
    </w:p>
    <w:p w:rsidR="009D47AF" w:rsidRPr="009D47AF" w:rsidRDefault="009D47AF" w:rsidP="009D47AF">
      <w:pPr>
        <w:spacing w:after="0" w:line="240" w:lineRule="auto"/>
        <w:rPr>
          <w:color w:val="000000"/>
          <w:sz w:val="28"/>
          <w:lang w:val="ru-RU"/>
        </w:rPr>
      </w:pPr>
    </w:p>
    <w:p w:rsidR="009D47AF" w:rsidRDefault="009D47AF" w:rsidP="009D47AF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4" w:name="z733"/>
    </w:p>
    <w:p w:rsidR="009D47AF" w:rsidRPr="004E7ABC" w:rsidRDefault="009D47AF" w:rsidP="009D47AF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9D47AF" w:rsidRPr="009D47AF" w:rsidTr="000A77CF">
        <w:tc>
          <w:tcPr>
            <w:tcW w:w="2802" w:type="dxa"/>
          </w:tcPr>
          <w:p w:rsidR="009D47AF" w:rsidRDefault="009D47AF" w:rsidP="000A77C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9D47AF" w:rsidRPr="008C7B30" w:rsidRDefault="009D47AF" w:rsidP="000A77C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D47AF" w:rsidRDefault="009D47AF" w:rsidP="000A77CF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7603D3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:rsidR="009D47AF" w:rsidRPr="00F26146" w:rsidRDefault="009D47AF" w:rsidP="000A77C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bookmarkEnd w:id="4"/>
    <w:p w:rsidR="009D47AF" w:rsidRPr="009D47AF" w:rsidRDefault="009D47AF" w:rsidP="009D47AF">
      <w:pPr>
        <w:spacing w:after="0"/>
        <w:rPr>
          <w:color w:val="000000"/>
          <w:sz w:val="28"/>
        </w:rPr>
        <w:sectPr w:rsidR="009D47AF" w:rsidRPr="009D47A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color w:val="000000"/>
          <w:sz w:val="28"/>
        </w:rPr>
        <w:t xml:space="preserve">  </w:t>
      </w:r>
    </w:p>
    <w:bookmarkEnd w:id="0"/>
    <w:bookmarkEnd w:id="1"/>
    <w:bookmarkEnd w:id="3"/>
    <w:p w:rsidR="0093277F" w:rsidRPr="009D47AF" w:rsidRDefault="0093277F" w:rsidP="009D47AF">
      <w:pPr>
        <w:spacing w:after="0"/>
        <w:jc w:val="center"/>
        <w:rPr>
          <w:color w:val="000000"/>
          <w:sz w:val="28"/>
          <w:lang w:val="kk-KZ"/>
        </w:rPr>
      </w:pPr>
      <w:proofErr w:type="spellStart"/>
      <w:r>
        <w:rPr>
          <w:b/>
          <w:color w:val="000000"/>
          <w:sz w:val="28"/>
          <w:lang w:val="ru-RU"/>
        </w:rPr>
        <w:lastRenderedPageBreak/>
        <w:t>Ішкі</w:t>
      </w:r>
      <w:proofErr w:type="spellEnd"/>
      <w:r w:rsidRPr="009D47AF">
        <w:rPr>
          <w:b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  <w:lang w:val="ru-RU"/>
        </w:rPr>
        <w:t>жоспар</w:t>
      </w:r>
      <w:proofErr w:type="spellEnd"/>
      <w:r w:rsidRPr="009D47AF">
        <w:rPr>
          <w:b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  <w:lang w:val="ru-RU"/>
        </w:rPr>
        <w:t>беттері</w:t>
      </w:r>
      <w:proofErr w:type="spellEnd"/>
    </w:p>
    <w:p w:rsidR="0093277F" w:rsidRPr="009D47AF" w:rsidRDefault="0093277F" w:rsidP="0093277F">
      <w:pPr>
        <w:spacing w:after="0"/>
        <w:jc w:val="center"/>
      </w:pPr>
    </w:p>
    <w:tbl>
      <w:tblPr>
        <w:tblpPr w:leftFromText="180" w:rightFromText="180" w:vertAnchor="text" w:tblpX="-239" w:tblpY="1"/>
        <w:tblOverlap w:val="never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6535"/>
        <w:gridCol w:w="1276"/>
        <w:gridCol w:w="2268"/>
        <w:gridCol w:w="2537"/>
      </w:tblGrid>
      <w:tr w:rsidR="0093277F" w:rsidRPr="00B33103" w:rsidTr="00E03ADE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CC10BF" w:rsidRDefault="0093277F" w:rsidP="0093277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сабақтар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062D48">
              <w:rPr>
                <w:b/>
                <w:sz w:val="24"/>
                <w:szCs w:val="24"/>
                <w:lang w:val="kk-KZ"/>
              </w:rPr>
              <w:t>Тақырып</w:t>
            </w:r>
          </w:p>
          <w:p w:rsidR="0093277F" w:rsidRPr="00062D48" w:rsidRDefault="0093277F" w:rsidP="0093277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062D48">
              <w:rPr>
                <w:b/>
                <w:sz w:val="24"/>
                <w:szCs w:val="24"/>
                <w:lang w:val="kk-KZ"/>
              </w:rPr>
              <w:t>тарды оқуға арналған күнтізбелік мерзімдер</w:t>
            </w: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062D48" w:rsidRDefault="0093277F" w:rsidP="0093277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Тақырыптар мен бөлімдердің атаулары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CC10BF" w:rsidRDefault="0093277F" w:rsidP="0093277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062D48" w:rsidRDefault="0093277F" w:rsidP="0093277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Сабақ түрлері</w:t>
            </w: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062D48" w:rsidRDefault="0093277F" w:rsidP="0093277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Үй жұмыстары</w:t>
            </w:r>
          </w:p>
        </w:tc>
      </w:tr>
      <w:tr w:rsidR="0093277F" w:rsidRPr="00B33103" w:rsidTr="00E03ADE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B33103" w:rsidRDefault="0093277F" w:rsidP="009327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B33103" w:rsidRDefault="0093277F" w:rsidP="009327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B33103" w:rsidRDefault="0093277F" w:rsidP="009327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B33103" w:rsidRDefault="0093277F" w:rsidP="009327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B33103" w:rsidRDefault="0093277F" w:rsidP="009327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B33103" w:rsidRDefault="0093277F" w:rsidP="0093277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93277F" w:rsidRPr="00AE5D6B" w:rsidTr="0093277F">
        <w:trPr>
          <w:trHeight w:val="30"/>
        </w:trPr>
        <w:tc>
          <w:tcPr>
            <w:tcW w:w="15168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AE5D6B" w:rsidRDefault="00C40477" w:rsidP="004C728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4. </w:t>
            </w:r>
            <w:r w:rsidR="0093277F">
              <w:rPr>
                <w:b/>
                <w:sz w:val="24"/>
                <w:szCs w:val="24"/>
                <w:lang w:val="ru-RU"/>
              </w:rPr>
              <w:t>Бөлім</w:t>
            </w:r>
            <w:r w:rsidR="0093277F" w:rsidRPr="00AE5D6B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="0093277F">
              <w:rPr>
                <w:b/>
                <w:sz w:val="24"/>
                <w:szCs w:val="24"/>
                <w:lang w:val="ru-RU"/>
              </w:rPr>
              <w:t>Сыртқы</w:t>
            </w:r>
            <w:proofErr w:type="spellEnd"/>
            <w:r w:rsidR="004C728E" w:rsidRPr="00F70AEA">
              <w:rPr>
                <w:b/>
                <w:sz w:val="24"/>
                <w:szCs w:val="24"/>
              </w:rPr>
              <w:t xml:space="preserve"> </w:t>
            </w:r>
            <w:r w:rsidR="0093277F">
              <w:rPr>
                <w:b/>
                <w:sz w:val="24"/>
                <w:szCs w:val="24"/>
                <w:lang w:val="ru-RU"/>
              </w:rPr>
              <w:t>экономик</w:t>
            </w:r>
            <w:r w:rsidR="004C728E" w:rsidRPr="00F70A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3277F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="004C728E" w:rsidRPr="00F70A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3277F">
              <w:rPr>
                <w:b/>
                <w:sz w:val="24"/>
                <w:szCs w:val="24"/>
                <w:lang w:val="ru-RU"/>
              </w:rPr>
              <w:t>қаржылық</w:t>
            </w:r>
            <w:proofErr w:type="spellEnd"/>
            <w:r w:rsidR="004C728E" w:rsidRPr="00F70A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3277F">
              <w:rPr>
                <w:b/>
                <w:sz w:val="24"/>
                <w:szCs w:val="24"/>
                <w:lang w:val="ru-RU"/>
              </w:rPr>
              <w:t>есеп</w:t>
            </w:r>
            <w:proofErr w:type="spellEnd"/>
          </w:p>
        </w:tc>
      </w:tr>
      <w:tr w:rsidR="0093277F" w:rsidRPr="00AE5D6B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C40477" w:rsidRDefault="0093277F" w:rsidP="0093277F">
            <w:pPr>
              <w:spacing w:after="0"/>
              <w:jc w:val="center"/>
              <w:rPr>
                <w:sz w:val="24"/>
                <w:szCs w:val="24"/>
              </w:rPr>
            </w:pPr>
            <w:r w:rsidRPr="00C40477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C40477" w:rsidRDefault="0093277F" w:rsidP="0093277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 xml:space="preserve">Тақырып 1.1. </w:t>
            </w:r>
            <w:r>
              <w:rPr>
                <w:sz w:val="24"/>
                <w:szCs w:val="24"/>
                <w:lang w:val="kk-KZ"/>
              </w:rPr>
              <w:t>Сыртқы экономика қызметінің есебі</w:t>
            </w:r>
          </w:p>
          <w:p w:rsidR="0093277F" w:rsidRPr="00C40477" w:rsidRDefault="0093277F" w:rsidP="0093277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C40477" w:rsidRDefault="0093277F" w:rsidP="0093277F">
            <w:pPr>
              <w:spacing w:after="0"/>
              <w:jc w:val="center"/>
              <w:rPr>
                <w:sz w:val="24"/>
                <w:szCs w:val="24"/>
              </w:rPr>
            </w:pPr>
            <w:r w:rsidRPr="00C40477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C40477" w:rsidRDefault="0093277F" w:rsidP="0093277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C40477" w:rsidRDefault="0093277F" w:rsidP="0093277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(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kk-KZ"/>
              </w:rPr>
              <w:t>0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93277F" w:rsidRPr="00AE5D6B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C40477" w:rsidRDefault="0093277F" w:rsidP="0093277F">
            <w:pPr>
              <w:spacing w:after="0"/>
              <w:jc w:val="center"/>
              <w:rPr>
                <w:sz w:val="24"/>
                <w:szCs w:val="24"/>
              </w:rPr>
            </w:pPr>
            <w:r w:rsidRPr="00C4047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C40477" w:rsidRDefault="0093277F" w:rsidP="0093277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F11D3A" w:rsidRDefault="0093277F" w:rsidP="0093277F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Тәжірибелік сабақ:</w:t>
            </w:r>
            <w:r w:rsidRPr="00F11D3A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 Қаржылық есептің мақсаттары. Ұйымда қаржылық есепті ұйымдастырудың негізгі қағидалары. </w:t>
            </w:r>
          </w:p>
          <w:p w:rsidR="0093277F" w:rsidRPr="00AE5D6B" w:rsidRDefault="0093277F" w:rsidP="0093277F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AE5D6B" w:rsidRDefault="0093277F" w:rsidP="009327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  <w:p w:rsidR="0093277F" w:rsidRPr="00AE5D6B" w:rsidRDefault="0093277F" w:rsidP="0093277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</w:rPr>
              <w:t xml:space="preserve">2 (10-13)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93277F" w:rsidRPr="00490333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5C6823" w:rsidRDefault="0093277F" w:rsidP="005C6823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Тәжірибелік сабақ:</w:t>
            </w:r>
            <w:r w:rsidRPr="00F11D3A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 Басқару жүйесіндегі қаржылық есептің алатын орны.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490333" w:rsidRDefault="0093277F" w:rsidP="009327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</w:rPr>
              <w:t>2 (</w:t>
            </w:r>
            <w:r w:rsidRPr="00F11D3A">
              <w:rPr>
                <w:sz w:val="24"/>
                <w:szCs w:val="24"/>
                <w:lang w:val="kk-KZ"/>
              </w:rPr>
              <w:t>14-16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93277F" w:rsidRPr="00AE5D6B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 xml:space="preserve">Тақырып 1.2. </w:t>
            </w:r>
            <w:r>
              <w:rPr>
                <w:sz w:val="24"/>
                <w:szCs w:val="24"/>
                <w:lang w:val="kk-KZ"/>
              </w:rPr>
              <w:t>Ұйым есеп саясаты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Default="0093277F" w:rsidP="0093277F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</w:rPr>
              <w:t>2 (</w:t>
            </w:r>
            <w:r w:rsidRPr="00F11D3A">
              <w:rPr>
                <w:sz w:val="24"/>
                <w:szCs w:val="24"/>
                <w:lang w:val="kk-KZ"/>
              </w:rPr>
              <w:t>154-156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93277F" w:rsidRPr="00AE5D6B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Тәжірибелік сабақ</w:t>
            </w:r>
            <w:r>
              <w:rPr>
                <w:sz w:val="24"/>
                <w:szCs w:val="24"/>
                <w:lang w:val="kk-KZ"/>
              </w:rPr>
              <w:t xml:space="preserve">: </w:t>
            </w: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Кассадағы ұлттық және шетел валюталарындағы операцияларды құжатты ресімдеу, есеп беруі және есебі.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Default="0093277F" w:rsidP="0093277F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spacing w:before="240" w:after="0" w:line="240" w:lineRule="auto"/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  <w:lang w:val="kk-KZ"/>
              </w:rPr>
              <w:t>2</w:t>
            </w:r>
            <w:r w:rsidRPr="00F11D3A">
              <w:rPr>
                <w:sz w:val="24"/>
                <w:szCs w:val="24"/>
              </w:rPr>
              <w:t>(120-130)</w:t>
            </w:r>
          </w:p>
        </w:tc>
      </w:tr>
      <w:tr w:rsidR="0093277F" w:rsidRPr="00AE5D6B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 xml:space="preserve">Тақырып 1.3. </w:t>
            </w:r>
            <w:r>
              <w:rPr>
                <w:sz w:val="24"/>
                <w:szCs w:val="24"/>
                <w:lang w:val="kk-KZ"/>
              </w:rPr>
              <w:t>Ұйымның қаржылық есеп беруі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Default="0093277F" w:rsidP="0093277F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F11D3A" w:rsidRDefault="0093277F" w:rsidP="009327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3</w:t>
            </w:r>
            <w:r w:rsidRPr="00F11D3A">
              <w:rPr>
                <w:sz w:val="24"/>
                <w:szCs w:val="24"/>
              </w:rPr>
              <w:t>(</w:t>
            </w:r>
            <w:r w:rsidRPr="00F11D3A">
              <w:rPr>
                <w:sz w:val="24"/>
                <w:szCs w:val="24"/>
                <w:lang w:val="kk-KZ"/>
              </w:rPr>
              <w:t>112-115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93277F" w:rsidRPr="00AE5D6B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spacing w:after="0" w:line="240" w:lineRule="auto"/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  <w:r w:rsidRPr="00F11D3A">
              <w:rPr>
                <w:sz w:val="24"/>
                <w:szCs w:val="24"/>
                <w:lang w:val="kk-KZ"/>
              </w:rPr>
              <w:t>Тәжірибелік сабақ:</w:t>
            </w: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 xml:space="preserve"> Ғимараттар мен құрылғыларды мердігерлік және шаруашылық әдістермен салу есебі. </w:t>
            </w:r>
          </w:p>
          <w:p w:rsidR="0093277F" w:rsidRPr="00F11D3A" w:rsidRDefault="0093277F" w:rsidP="0093277F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Default="0093277F" w:rsidP="0093277F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F11D3A" w:rsidRDefault="0093277F" w:rsidP="009327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карточка</w:t>
            </w:r>
          </w:p>
          <w:p w:rsidR="0093277F" w:rsidRPr="00F11D3A" w:rsidRDefault="0093277F" w:rsidP="009327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мен жұмыс</w:t>
            </w:r>
          </w:p>
        </w:tc>
      </w:tr>
      <w:tr w:rsidR="0093277F" w:rsidRPr="00AE5D6B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057BE6" w:rsidRDefault="0093277F" w:rsidP="0093277F">
            <w:pPr>
              <w:contextualSpacing/>
              <w:rPr>
                <w:sz w:val="24"/>
                <w:szCs w:val="24"/>
                <w:lang w:val="kk-KZ"/>
              </w:rPr>
            </w:pPr>
            <w:r w:rsidRPr="00057BE6">
              <w:rPr>
                <w:sz w:val="24"/>
                <w:szCs w:val="24"/>
                <w:lang w:val="kk-KZ"/>
              </w:rPr>
              <w:t xml:space="preserve">Тақырып 1.4. </w:t>
            </w:r>
            <w:r>
              <w:rPr>
                <w:sz w:val="24"/>
                <w:szCs w:val="24"/>
                <w:lang w:val="kk-KZ"/>
              </w:rPr>
              <w:t>Қаржылық нәтиже және ұйымдағы қаржы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Default="0093277F" w:rsidP="0093277F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  <w:lang w:val="kk-KZ"/>
              </w:rPr>
              <w:t>3</w:t>
            </w:r>
            <w:r w:rsidRPr="00F11D3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116-118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93277F" w:rsidRPr="00AE5D6B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spacing w:after="0" w:line="240" w:lineRule="auto"/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 xml:space="preserve">Тәжірибелік сабақ:Материалдық құндылықтардың бухгалтериядағы есебі. Өндіріске жұмсалған материалдарды </w:t>
            </w: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lastRenderedPageBreak/>
              <w:t>бағалау тәсілдері.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Default="0093277F" w:rsidP="0093277F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F11D3A" w:rsidRDefault="005C6823" w:rsidP="009327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д</w:t>
            </w:r>
            <w:proofErr w:type="spellStart"/>
            <w:r w:rsidR="0093277F" w:rsidRPr="00F11D3A">
              <w:rPr>
                <w:sz w:val="24"/>
                <w:szCs w:val="24"/>
              </w:rPr>
              <w:t>әрістерді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93277F" w:rsidRPr="00F11D3A">
              <w:rPr>
                <w:sz w:val="24"/>
                <w:szCs w:val="24"/>
              </w:rPr>
              <w:t>қайталау</w:t>
            </w:r>
            <w:proofErr w:type="spellEnd"/>
          </w:p>
          <w:p w:rsidR="0093277F" w:rsidRPr="00F11D3A" w:rsidRDefault="0093277F" w:rsidP="0093277F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3277F" w:rsidRPr="00AE5D6B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 xml:space="preserve">Тақырып 1.5. </w:t>
            </w:r>
            <w:r>
              <w:rPr>
                <w:sz w:val="24"/>
                <w:szCs w:val="24"/>
                <w:lang w:val="kk-KZ"/>
              </w:rPr>
              <w:t xml:space="preserve">Ұйымдағы қаржылық есеп беру мақсаты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Default="0093277F" w:rsidP="0093277F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  <w:lang w:val="kk-KZ"/>
              </w:rPr>
              <w:t>3</w:t>
            </w:r>
            <w:r w:rsidRPr="00F11D3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119-122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93277F" w:rsidRPr="00AE5D6B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сабақ:Ұйымдардағы еңбек және төлемақы есебінің мақсаттары. Төлемақы нысандары мен түрлері.</w:t>
            </w:r>
          </w:p>
          <w:p w:rsidR="0093277F" w:rsidRPr="00F11D3A" w:rsidRDefault="0093277F" w:rsidP="0093277F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Default="0093277F" w:rsidP="0093277F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F11D3A" w:rsidRDefault="005C6823" w:rsidP="009327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д</w:t>
            </w:r>
            <w:proofErr w:type="spellStart"/>
            <w:r w:rsidR="0093277F" w:rsidRPr="00F11D3A">
              <w:rPr>
                <w:sz w:val="24"/>
                <w:szCs w:val="24"/>
              </w:rPr>
              <w:t>әрістерді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93277F" w:rsidRPr="00F11D3A">
              <w:rPr>
                <w:sz w:val="24"/>
                <w:szCs w:val="24"/>
              </w:rPr>
              <w:t>қайталау</w:t>
            </w:r>
            <w:proofErr w:type="spellEnd"/>
          </w:p>
          <w:p w:rsidR="0093277F" w:rsidRPr="00F11D3A" w:rsidRDefault="0093277F" w:rsidP="0093277F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3277F" w:rsidRPr="00AE5D6B" w:rsidTr="009F676D">
        <w:trPr>
          <w:trHeight w:val="30"/>
        </w:trPr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6E4690" w:rsidRDefault="0093277F" w:rsidP="009327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5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F11D3A" w:rsidRDefault="0093277F" w:rsidP="0093277F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сабақ:Төлемақы төлеу тәртібі, депонирленген сомалардың есебі.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Default="0093277F" w:rsidP="0093277F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3277F" w:rsidRPr="00490333" w:rsidRDefault="0093277F" w:rsidP="009327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Тәжірбиелік сабақ </w:t>
            </w:r>
          </w:p>
        </w:tc>
        <w:tc>
          <w:tcPr>
            <w:tcW w:w="25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277F" w:rsidRPr="002A5BC8" w:rsidRDefault="0093277F" w:rsidP="0093277F">
            <w:pPr>
              <w:jc w:val="center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3</w:t>
            </w:r>
            <w:r w:rsidRPr="00F11D3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123-126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</w:tbl>
    <w:p w:rsidR="009A089F" w:rsidRPr="009F676D" w:rsidRDefault="009A089F" w:rsidP="009F676D">
      <w:pPr>
        <w:spacing w:after="0"/>
        <w:rPr>
          <w:b/>
          <w:color w:val="000000"/>
          <w:sz w:val="28"/>
          <w:lang w:val="ru-RU"/>
        </w:rPr>
      </w:pPr>
    </w:p>
    <w:tbl>
      <w:tblPr>
        <w:tblpPr w:leftFromText="180" w:rightFromText="180" w:vertAnchor="text" w:tblpX="-194" w:tblpY="1"/>
        <w:tblOverlap w:val="never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1224"/>
        <w:gridCol w:w="404"/>
        <w:gridCol w:w="6683"/>
        <w:gridCol w:w="1276"/>
        <w:gridCol w:w="2266"/>
        <w:gridCol w:w="2539"/>
      </w:tblGrid>
      <w:tr w:rsidR="009F676D" w:rsidRPr="00AE5D6B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0333" w:rsidRDefault="00490333" w:rsidP="00C675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bookmarkStart w:id="5" w:name="z747"/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0333" w:rsidRPr="006E4690" w:rsidRDefault="00490333" w:rsidP="00C675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333" w:rsidRPr="00F11D3A" w:rsidRDefault="00490333" w:rsidP="00C67514">
            <w:pPr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5 семестр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333" w:rsidRPr="00490333" w:rsidRDefault="00490333" w:rsidP="00C67514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24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0333" w:rsidRDefault="00490333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333" w:rsidRPr="00F11D3A" w:rsidRDefault="00490333" w:rsidP="00C67514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A089F" w:rsidRPr="00490333" w:rsidTr="00C67514">
        <w:trPr>
          <w:trHeight w:val="13"/>
        </w:trPr>
        <w:tc>
          <w:tcPr>
            <w:tcW w:w="15168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089F" w:rsidRPr="00490333" w:rsidRDefault="00F70AEA" w:rsidP="009F676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  <w:r w:rsidR="00C40477">
              <w:rPr>
                <w:b/>
                <w:sz w:val="24"/>
                <w:szCs w:val="24"/>
                <w:lang w:val="kk-KZ"/>
              </w:rPr>
              <w:t xml:space="preserve">. </w:t>
            </w:r>
            <w:r w:rsidR="009A089F">
              <w:rPr>
                <w:b/>
                <w:sz w:val="24"/>
                <w:szCs w:val="24"/>
                <w:lang w:val="kk-KZ"/>
              </w:rPr>
              <w:t>Бөлім</w:t>
            </w:r>
            <w:r w:rsidR="00490333" w:rsidRPr="00490333">
              <w:rPr>
                <w:b/>
                <w:sz w:val="24"/>
                <w:szCs w:val="24"/>
                <w:lang w:val="kk-KZ"/>
              </w:rPr>
              <w:t xml:space="preserve">. </w:t>
            </w:r>
            <w:r w:rsidR="00490333" w:rsidRPr="00F11D3A">
              <w:rPr>
                <w:b/>
                <w:sz w:val="24"/>
                <w:szCs w:val="24"/>
                <w:lang w:val="kk-KZ"/>
              </w:rPr>
              <w:t xml:space="preserve"> Қаржылық есептің салалық ерекшеліктері</w:t>
            </w:r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2.1. Қаржылық есептің ауыл шаруашылығындағы ерекшеліктері</w:t>
            </w:r>
          </w:p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AE5D6B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</w:rPr>
              <w:t>5 (</w:t>
            </w:r>
            <w:r w:rsidRPr="00F11D3A">
              <w:rPr>
                <w:sz w:val="24"/>
                <w:szCs w:val="24"/>
                <w:lang w:val="kk-KZ"/>
              </w:rPr>
              <w:t>615-617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5C682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spacing w:after="0" w:line="240" w:lineRule="auto"/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Ауыл шаруашылығы өндірісінің негізгі ерекшеліктері және олардың бухгалтерлік есептің әдістемесі мен ұйымдастырылуына ықпалы.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5C6823" w:rsidRDefault="005C6823" w:rsidP="00C67514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</w:t>
            </w:r>
            <w:r w:rsidR="008B464F" w:rsidRPr="005C6823">
              <w:rPr>
                <w:sz w:val="24"/>
                <w:szCs w:val="24"/>
                <w:lang w:val="kk-KZ"/>
              </w:rPr>
              <w:t>оттар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8B464F" w:rsidRPr="005C6823">
              <w:rPr>
                <w:sz w:val="24"/>
                <w:szCs w:val="24"/>
                <w:lang w:val="kk-KZ"/>
              </w:rPr>
              <w:t xml:space="preserve">байл. </w:t>
            </w:r>
            <w:r>
              <w:rPr>
                <w:sz w:val="24"/>
                <w:szCs w:val="24"/>
                <w:lang w:val="kk-KZ"/>
              </w:rPr>
              <w:t>қ</w:t>
            </w:r>
            <w:r w:rsidR="008B464F" w:rsidRPr="005C6823">
              <w:rPr>
                <w:sz w:val="24"/>
                <w:szCs w:val="24"/>
                <w:lang w:val="kk-KZ"/>
              </w:rPr>
              <w:t>ұруды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8B464F" w:rsidRPr="005C6823">
              <w:rPr>
                <w:sz w:val="24"/>
                <w:szCs w:val="24"/>
                <w:lang w:val="kk-KZ"/>
              </w:rPr>
              <w:t>аяқтау</w:t>
            </w:r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5C682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6823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6B56C2" w:rsidRDefault="008B464F" w:rsidP="00C67514">
            <w:pPr>
              <w:spacing w:after="0" w:line="240" w:lineRule="auto"/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  <w:r w:rsidRPr="006B56C2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 xml:space="preserve">Тәжірибелік сабақ: Жарғылық қор, басқа капиталдар, жиынтық табыс (зиян) және таратылмаған табыс қозғалысы есептеріне  шоттар корреспонденцияларын құру. </w:t>
            </w:r>
          </w:p>
          <w:p w:rsidR="008B464F" w:rsidRPr="006B56C2" w:rsidRDefault="008B464F" w:rsidP="00C67514">
            <w:pPr>
              <w:spacing w:after="0" w:line="240" w:lineRule="auto"/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</w:p>
          <w:p w:rsidR="008B464F" w:rsidRPr="00F11D3A" w:rsidRDefault="008B464F" w:rsidP="00C67514">
            <w:pPr>
              <w:spacing w:after="0" w:line="240" w:lineRule="auto"/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3D2B24" w:rsidRDefault="008B464F" w:rsidP="00C67514">
            <w:pPr>
              <w:jc w:val="center"/>
              <w:rPr>
                <w:sz w:val="28"/>
                <w:szCs w:val="24"/>
              </w:rPr>
            </w:pPr>
            <w:proofErr w:type="spellStart"/>
            <w:r w:rsidRPr="003D2B24">
              <w:rPr>
                <w:sz w:val="24"/>
              </w:rPr>
              <w:t>дәрістердіқайталау</w:t>
            </w:r>
            <w:proofErr w:type="spellEnd"/>
          </w:p>
          <w:p w:rsidR="008B464F" w:rsidRPr="003D2B24" w:rsidRDefault="008B464F" w:rsidP="00C67514">
            <w:pPr>
              <w:spacing w:after="100" w:afterAutospacing="1" w:line="240" w:lineRule="auto"/>
              <w:jc w:val="center"/>
              <w:rPr>
                <w:sz w:val="18"/>
                <w:szCs w:val="18"/>
                <w:lang w:val="kk-KZ"/>
              </w:rPr>
            </w:pPr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2.2</w:t>
            </w:r>
            <w:r w:rsidRPr="00F11D3A">
              <w:rPr>
                <w:sz w:val="24"/>
                <w:szCs w:val="24"/>
                <w:lang w:val="kk-KZ"/>
              </w:rPr>
              <w:t xml:space="preserve">. </w:t>
            </w: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Ауыл шаруашылығы ұйымдары есебінің мақсаттары.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  <w:lang w:val="kk-KZ"/>
              </w:rPr>
              <w:t>3</w:t>
            </w:r>
            <w:r w:rsidRPr="00F11D3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127-130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Ауыл шаруашылығындағы өндірістің жіктелуі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</w:rPr>
              <w:t>5 (</w:t>
            </w:r>
            <w:r w:rsidRPr="00F11D3A">
              <w:rPr>
                <w:sz w:val="24"/>
                <w:szCs w:val="24"/>
                <w:lang w:val="kk-KZ"/>
              </w:rPr>
              <w:t>297-299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F52112" w:rsidP="00C6751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8B464F">
              <w:rPr>
                <w:sz w:val="24"/>
                <w:szCs w:val="24"/>
              </w:rPr>
              <w:t>6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5C6823" w:rsidRDefault="008B464F" w:rsidP="005C6823">
            <w:pPr>
              <w:spacing w:after="0" w:line="240" w:lineRule="auto"/>
              <w:contextualSpacing/>
              <w:jc w:val="both"/>
              <w:rPr>
                <w:bCs/>
                <w:noProof/>
                <w:color w:val="000000"/>
                <w:sz w:val="24"/>
                <w:szCs w:val="24"/>
                <w:u w:val="single"/>
                <w:lang w:val="kk-KZ" w:eastAsia="ru-RU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Өнім өндірісі шығындары есебі мен оларды сату және үстеме шығындары есебі мен таратылуыны есептер шығару.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AE5D6B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</w:rPr>
              <w:t>5 (</w:t>
            </w:r>
            <w:r>
              <w:rPr>
                <w:sz w:val="24"/>
                <w:szCs w:val="24"/>
                <w:lang w:val="kk-KZ"/>
              </w:rPr>
              <w:t>300-305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2.3</w:t>
            </w:r>
            <w:r w:rsidRPr="00F11D3A">
              <w:rPr>
                <w:sz w:val="24"/>
                <w:szCs w:val="24"/>
                <w:lang w:val="kk-KZ"/>
              </w:rPr>
              <w:t xml:space="preserve">. Қаржылық есептің туристік компаниялардағы </w:t>
            </w:r>
            <w:r w:rsidRPr="00F11D3A">
              <w:rPr>
                <w:sz w:val="24"/>
                <w:szCs w:val="24"/>
                <w:lang w:val="kk-KZ"/>
              </w:rPr>
              <w:lastRenderedPageBreak/>
              <w:t>ерекшеліктері</w:t>
            </w:r>
          </w:p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F11D3A" w:rsidRDefault="008B464F" w:rsidP="00C6751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3</w:t>
            </w:r>
            <w:r w:rsidRPr="00F11D3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kk-KZ"/>
              </w:rPr>
              <w:t>131-133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 xml:space="preserve">Тәжірибелік сабақ: Туристік қызмет көрсетулер мен олардың мәні.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  <w:lang w:val="kk-KZ"/>
              </w:rPr>
              <w:t>6</w:t>
            </w:r>
            <w:r w:rsidRPr="00F11D3A">
              <w:rPr>
                <w:sz w:val="24"/>
                <w:szCs w:val="24"/>
              </w:rPr>
              <w:t xml:space="preserve"> (</w:t>
            </w:r>
            <w:r w:rsidRPr="00F11D3A">
              <w:rPr>
                <w:sz w:val="24"/>
                <w:szCs w:val="24"/>
                <w:lang w:val="kk-KZ"/>
              </w:rPr>
              <w:t>196</w:t>
            </w:r>
            <w:r w:rsidRPr="00F11D3A">
              <w:rPr>
                <w:sz w:val="24"/>
                <w:szCs w:val="24"/>
              </w:rPr>
              <w:t>-</w:t>
            </w:r>
            <w:r w:rsidRPr="00F11D3A">
              <w:rPr>
                <w:sz w:val="24"/>
                <w:szCs w:val="24"/>
                <w:lang w:val="kk-KZ"/>
              </w:rPr>
              <w:t>200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Тақырып 2.</w:t>
            </w:r>
            <w:r w:rsidRPr="006B56C2">
              <w:rPr>
                <w:sz w:val="24"/>
                <w:szCs w:val="24"/>
                <w:lang w:val="kk-KZ"/>
              </w:rPr>
              <w:t>4</w:t>
            </w:r>
            <w:r w:rsidRPr="00F11D3A">
              <w:rPr>
                <w:sz w:val="24"/>
                <w:szCs w:val="24"/>
                <w:lang w:val="kk-KZ"/>
              </w:rPr>
              <w:t xml:space="preserve">. </w:t>
            </w: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Туристік бизнес ұйымдарындағы бухгалтерік есепті ұйымдастыру.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6</w:t>
            </w:r>
            <w:r w:rsidRPr="00F11D3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kk-KZ"/>
              </w:rPr>
              <w:t>201</w:t>
            </w:r>
            <w:r w:rsidRPr="00F11D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204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6B56C2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Корпоративті табыс салығы сомасын есептеу.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3D2B24" w:rsidRDefault="005C6823" w:rsidP="00C67514">
            <w:pPr>
              <w:jc w:val="center"/>
              <w:rPr>
                <w:sz w:val="28"/>
                <w:szCs w:val="24"/>
              </w:rPr>
            </w:pPr>
            <w:r>
              <w:rPr>
                <w:sz w:val="24"/>
                <w:lang w:val="kk-KZ"/>
              </w:rPr>
              <w:t>д</w:t>
            </w:r>
            <w:proofErr w:type="spellStart"/>
            <w:r w:rsidR="008B464F" w:rsidRPr="003D2B24">
              <w:rPr>
                <w:sz w:val="24"/>
              </w:rPr>
              <w:t>әрістерді</w:t>
            </w:r>
            <w:proofErr w:type="spellEnd"/>
            <w:r>
              <w:rPr>
                <w:sz w:val="24"/>
                <w:lang w:val="kk-KZ"/>
              </w:rPr>
              <w:t xml:space="preserve"> </w:t>
            </w:r>
            <w:proofErr w:type="spellStart"/>
            <w:r w:rsidR="008B464F" w:rsidRPr="003D2B24">
              <w:rPr>
                <w:sz w:val="24"/>
              </w:rPr>
              <w:t>қайталау</w:t>
            </w:r>
            <w:proofErr w:type="spellEnd"/>
          </w:p>
          <w:p w:rsidR="008B464F" w:rsidRPr="003D2B24" w:rsidRDefault="008B464F" w:rsidP="00C67514">
            <w:pPr>
              <w:spacing w:after="100" w:afterAutospacing="1" w:line="240" w:lineRule="auto"/>
              <w:jc w:val="center"/>
              <w:rPr>
                <w:sz w:val="18"/>
                <w:szCs w:val="18"/>
                <w:lang w:val="kk-KZ"/>
              </w:rPr>
            </w:pPr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2.</w:t>
            </w:r>
            <w:r w:rsidRPr="006B56C2">
              <w:rPr>
                <w:sz w:val="24"/>
                <w:szCs w:val="24"/>
                <w:lang w:val="kk-KZ"/>
              </w:rPr>
              <w:t>5</w:t>
            </w:r>
            <w:r w:rsidRPr="00F11D3A">
              <w:rPr>
                <w:sz w:val="24"/>
                <w:szCs w:val="24"/>
                <w:lang w:val="kk-KZ"/>
              </w:rPr>
              <w:t xml:space="preserve">. </w:t>
            </w: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Турөнімінің бағасының қалыптасу саясаты.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AE5D6B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  <w:lang w:val="kk-KZ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/>
              </w:rPr>
              <w:t>шоттар корреспонденциясын құру</w:t>
            </w:r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spacing w:after="0" w:line="240" w:lineRule="auto"/>
              <w:contextualSpacing/>
              <w:jc w:val="both"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  <w:r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Т</w:t>
            </w: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 xml:space="preserve">урөнімінің өзіндік құнының шығындар есебі мен калькуляциясына, турөнімін сатудан кірістер мен шығыстар есебіне есептер шығару.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F11D3A" w:rsidRDefault="005C6823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д</w:t>
            </w:r>
            <w:proofErr w:type="spellStart"/>
            <w:r w:rsidR="008B464F" w:rsidRPr="00F11D3A">
              <w:rPr>
                <w:sz w:val="24"/>
                <w:szCs w:val="24"/>
              </w:rPr>
              <w:t>әрістерді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 </w:t>
            </w:r>
            <w:proofErr w:type="spellStart"/>
            <w:r w:rsidR="008B464F" w:rsidRPr="00F11D3A">
              <w:rPr>
                <w:sz w:val="24"/>
                <w:szCs w:val="24"/>
              </w:rPr>
              <w:t>қайталау</w:t>
            </w:r>
            <w:proofErr w:type="spellEnd"/>
          </w:p>
          <w:p w:rsidR="008B464F" w:rsidRPr="00F11D3A" w:rsidRDefault="008B464F" w:rsidP="00C67514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2.</w:t>
            </w:r>
            <w:r w:rsidRPr="006B56C2">
              <w:rPr>
                <w:sz w:val="24"/>
                <w:szCs w:val="24"/>
                <w:lang w:val="kk-KZ"/>
              </w:rPr>
              <w:t>6</w:t>
            </w:r>
            <w:r w:rsidRPr="00F11D3A">
              <w:rPr>
                <w:sz w:val="24"/>
                <w:szCs w:val="24"/>
                <w:lang w:val="kk-KZ"/>
              </w:rPr>
              <w:t>. Автокөлік ұйымдарындағы қаржылық есептің ерекшеліктері</w:t>
            </w:r>
          </w:p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  <w:lang w:val="kk-KZ"/>
              </w:rPr>
              <w:t>6</w:t>
            </w:r>
            <w:r w:rsidRPr="00F11D3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kk-KZ"/>
              </w:rPr>
              <w:t>205</w:t>
            </w:r>
            <w:r w:rsidRPr="00F11D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207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Автокөлік ұйымдарындағы бухгалтерлік есепті ұйымдастыру.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  <w:lang w:val="kk-KZ"/>
              </w:rPr>
              <w:t>6</w:t>
            </w:r>
            <w:r w:rsidRPr="00F11D3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kk-KZ"/>
              </w:rPr>
              <w:t>208</w:t>
            </w:r>
            <w:r w:rsidRPr="00F11D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210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Таурлы-материалдық қорлар есебі. Автокөліктік қызмет көрсетулерден кірістер мен шығыстар есебі.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</w:rPr>
            </w:pPr>
            <w:proofErr w:type="spellStart"/>
            <w:r w:rsidRPr="00F11D3A">
              <w:rPr>
                <w:sz w:val="24"/>
                <w:szCs w:val="24"/>
              </w:rPr>
              <w:t>дәрістерді</w:t>
            </w:r>
            <w:proofErr w:type="spellEnd"/>
            <w:r w:rsidR="005C6823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11D3A">
              <w:rPr>
                <w:sz w:val="24"/>
                <w:szCs w:val="24"/>
              </w:rPr>
              <w:t>қайталау</w:t>
            </w:r>
            <w:proofErr w:type="spellEnd"/>
          </w:p>
          <w:p w:rsidR="008B464F" w:rsidRPr="00F11D3A" w:rsidRDefault="008B464F" w:rsidP="00C67514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2.</w:t>
            </w:r>
            <w:r w:rsidRPr="006B56C2">
              <w:rPr>
                <w:sz w:val="24"/>
                <w:szCs w:val="24"/>
                <w:lang w:val="kk-KZ"/>
              </w:rPr>
              <w:t>7</w:t>
            </w:r>
            <w:r w:rsidRPr="00F11D3A">
              <w:rPr>
                <w:sz w:val="24"/>
                <w:szCs w:val="24"/>
                <w:lang w:val="kk-KZ"/>
              </w:rPr>
              <w:t>. Сауда және қоғамдық тамақтандыру кәсіпорындарындағы қаржылық есеп</w:t>
            </w:r>
          </w:p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AE5D6B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Теориялықсабақ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810B21" w:rsidRDefault="008B464F" w:rsidP="00C67514">
            <w:pPr>
              <w:jc w:val="center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6</w:t>
            </w:r>
            <w:r w:rsidRPr="00F11D3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kk-KZ"/>
              </w:rPr>
              <w:t>211</w:t>
            </w:r>
            <w:r w:rsidRPr="00F11D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214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spacing w:after="0" w:line="240" w:lineRule="auto"/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Бөлшек сауда айналымының есебі.Консигнацияға алынған және консигнацияға берілген  тауарларды сату есебі.</w:t>
            </w:r>
          </w:p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</w:rPr>
            </w:pPr>
            <w:r w:rsidRPr="00F11D3A">
              <w:rPr>
                <w:sz w:val="24"/>
                <w:szCs w:val="24"/>
              </w:rPr>
              <w:t>5 (</w:t>
            </w:r>
            <w:r w:rsidRPr="00F11D3A">
              <w:rPr>
                <w:sz w:val="24"/>
                <w:szCs w:val="24"/>
                <w:lang w:val="kk-KZ"/>
              </w:rPr>
              <w:t>615-617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5C682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spacing w:after="0" w:line="240" w:lineRule="auto"/>
              <w:contextualSpacing/>
              <w:jc w:val="both"/>
              <w:rPr>
                <w:bCs/>
                <w:noProof/>
                <w:color w:val="000000"/>
                <w:sz w:val="24"/>
                <w:szCs w:val="24"/>
                <w:u w:val="single"/>
                <w:lang w:val="kk-KZ" w:eastAsia="ru-RU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тауарлардың түсу және сатылу есебіне есептер шығару.</w:t>
            </w:r>
            <w:r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Бақылау жұмысы.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5C6823" w:rsidRDefault="008B464F" w:rsidP="00C67514">
            <w:pPr>
              <w:jc w:val="center"/>
              <w:rPr>
                <w:sz w:val="24"/>
                <w:szCs w:val="24"/>
                <w:lang w:val="kk-KZ"/>
              </w:rPr>
            </w:pPr>
            <w:r w:rsidRPr="005C6823">
              <w:rPr>
                <w:sz w:val="24"/>
                <w:szCs w:val="24"/>
                <w:lang w:val="kk-KZ"/>
              </w:rPr>
              <w:t xml:space="preserve">шоттарбайл. </w:t>
            </w:r>
            <w:r w:rsidR="005C6823">
              <w:rPr>
                <w:sz w:val="24"/>
                <w:szCs w:val="24"/>
                <w:lang w:val="kk-KZ"/>
              </w:rPr>
              <w:t>қ</w:t>
            </w:r>
            <w:r w:rsidRPr="005C6823">
              <w:rPr>
                <w:sz w:val="24"/>
                <w:szCs w:val="24"/>
                <w:lang w:val="kk-KZ"/>
              </w:rPr>
              <w:t>ұруды</w:t>
            </w:r>
            <w:r w:rsidR="005C6823">
              <w:rPr>
                <w:sz w:val="24"/>
                <w:szCs w:val="24"/>
                <w:lang w:val="kk-KZ"/>
              </w:rPr>
              <w:t xml:space="preserve"> </w:t>
            </w:r>
            <w:r w:rsidRPr="005C6823">
              <w:rPr>
                <w:sz w:val="24"/>
                <w:szCs w:val="24"/>
                <w:lang w:val="kk-KZ"/>
              </w:rPr>
              <w:t>аяқтау</w:t>
            </w:r>
          </w:p>
        </w:tc>
      </w:tr>
      <w:tr w:rsidR="008B464F" w:rsidRPr="005C682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5C682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6823"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spacing w:after="0" w:line="240" w:lineRule="auto"/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  <w:r>
              <w:rPr>
                <w:bCs/>
                <w:sz w:val="24"/>
                <w:szCs w:val="24"/>
                <w:lang w:val="kk-KZ"/>
              </w:rPr>
              <w:t xml:space="preserve">Тәжірибелік сабақ: </w:t>
            </w:r>
            <w:r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Құрлыстағы қаржылық есепті ұйымдастыру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5C6823" w:rsidRDefault="008B464F" w:rsidP="00C67514">
            <w:pPr>
              <w:jc w:val="center"/>
              <w:rPr>
                <w:lang w:val="kk-KZ"/>
              </w:rPr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5C6823" w:rsidRDefault="005C6823" w:rsidP="00C67514">
            <w:pPr>
              <w:jc w:val="center"/>
              <w:rPr>
                <w:sz w:val="24"/>
                <w:szCs w:val="24"/>
                <w:lang w:val="kk-KZ"/>
              </w:rPr>
            </w:pPr>
            <w:r w:rsidRPr="005C6823">
              <w:rPr>
                <w:sz w:val="24"/>
                <w:szCs w:val="24"/>
                <w:lang w:val="kk-KZ"/>
              </w:rPr>
              <w:t>Д</w:t>
            </w:r>
            <w:r w:rsidR="008B464F" w:rsidRPr="005C6823">
              <w:rPr>
                <w:sz w:val="24"/>
                <w:szCs w:val="24"/>
                <w:lang w:val="kk-KZ"/>
              </w:rPr>
              <w:t>әрістерді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8B464F" w:rsidRPr="005C6823">
              <w:rPr>
                <w:sz w:val="24"/>
                <w:szCs w:val="24"/>
                <w:lang w:val="kk-KZ"/>
              </w:rPr>
              <w:t>қайталау</w:t>
            </w:r>
          </w:p>
          <w:p w:rsidR="008B464F" w:rsidRPr="00624CB3" w:rsidRDefault="008B464F" w:rsidP="00C67514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5C682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5C6823"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Құрылыс өндірісінің ұйымдастырушылық-техникалық ерекшеліктері, құрылыстағы өндіріс шығындарының қалыптасуы.</w:t>
            </w:r>
          </w:p>
          <w:p w:rsidR="008B464F" w:rsidRPr="00F11D3A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F11D3A">
              <w:rPr>
                <w:sz w:val="24"/>
                <w:szCs w:val="24"/>
              </w:rPr>
              <w:t xml:space="preserve"> (</w:t>
            </w:r>
            <w:r w:rsidRPr="00F11D3A">
              <w:rPr>
                <w:sz w:val="24"/>
                <w:szCs w:val="24"/>
                <w:lang w:val="kk-KZ"/>
              </w:rPr>
              <w:t>285-296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6B56C2" w:rsidRDefault="008B464F" w:rsidP="00C67514">
            <w:pPr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  <w:r w:rsidRPr="006B56C2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Өндіріске босатылған материалды әр түрлі әдістермен бағалау есебі.</w:t>
            </w:r>
          </w:p>
          <w:p w:rsidR="008B464F" w:rsidRPr="00F11D3A" w:rsidRDefault="008B464F" w:rsidP="00C67514">
            <w:pPr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AE5D6B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3D2B24" w:rsidRDefault="005C6823" w:rsidP="00C67514">
            <w:pPr>
              <w:jc w:val="center"/>
              <w:rPr>
                <w:sz w:val="28"/>
                <w:szCs w:val="24"/>
              </w:rPr>
            </w:pPr>
            <w:r>
              <w:rPr>
                <w:sz w:val="24"/>
                <w:lang w:val="kk-KZ"/>
              </w:rPr>
              <w:t>д</w:t>
            </w:r>
            <w:proofErr w:type="spellStart"/>
            <w:r w:rsidR="008B464F" w:rsidRPr="003D2B24">
              <w:rPr>
                <w:sz w:val="24"/>
              </w:rPr>
              <w:t>әрістерді</w:t>
            </w:r>
            <w:proofErr w:type="spellEnd"/>
            <w:r>
              <w:rPr>
                <w:sz w:val="24"/>
                <w:lang w:val="kk-KZ"/>
              </w:rPr>
              <w:t xml:space="preserve"> </w:t>
            </w:r>
            <w:proofErr w:type="spellStart"/>
            <w:r w:rsidR="008B464F" w:rsidRPr="003D2B24">
              <w:rPr>
                <w:sz w:val="24"/>
              </w:rPr>
              <w:t>қайталау</w:t>
            </w:r>
            <w:proofErr w:type="spellEnd"/>
          </w:p>
          <w:p w:rsidR="008B464F" w:rsidRPr="003D2B24" w:rsidRDefault="008B464F" w:rsidP="00C67514">
            <w:pPr>
              <w:spacing w:after="100" w:afterAutospacing="1" w:line="240" w:lineRule="auto"/>
              <w:jc w:val="center"/>
              <w:rPr>
                <w:sz w:val="18"/>
                <w:szCs w:val="18"/>
                <w:lang w:val="kk-KZ"/>
              </w:rPr>
            </w:pPr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8B464F" w:rsidRDefault="008B464F" w:rsidP="00C6751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spacing w:after="0" w:line="240" w:lineRule="auto"/>
              <w:contextualSpacing/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</w:pPr>
            <w:r>
              <w:rPr>
                <w:bCs/>
                <w:sz w:val="24"/>
                <w:szCs w:val="24"/>
                <w:lang w:val="kk-KZ"/>
              </w:rPr>
              <w:t xml:space="preserve">Тәжірибелік сабақ: </w:t>
            </w:r>
            <w:r w:rsidRPr="00F11D3A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Құрылыс өндірісінің ұйымдастырушылық-техникалық ерекшеліктері, құрылыстағы өндіріс шығындарының қалыптасуы.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F11D3A">
              <w:rPr>
                <w:sz w:val="24"/>
                <w:szCs w:val="24"/>
              </w:rPr>
              <w:t xml:space="preserve"> (</w:t>
            </w:r>
            <w:r w:rsidRPr="00F11D3A">
              <w:rPr>
                <w:sz w:val="24"/>
                <w:szCs w:val="24"/>
                <w:lang w:val="kk-KZ"/>
              </w:rPr>
              <w:t>297-299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8B464F" w:rsidRPr="009D47AF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bCs/>
                <w:sz w:val="24"/>
                <w:szCs w:val="24"/>
                <w:u w:val="single"/>
                <w:lang w:val="kk-KZ"/>
              </w:rPr>
            </w:pPr>
            <w:r w:rsidRPr="00F11D3A">
              <w:rPr>
                <w:bCs/>
                <w:sz w:val="24"/>
                <w:szCs w:val="24"/>
                <w:lang w:val="kk-KZ"/>
              </w:rPr>
              <w:t xml:space="preserve">Тәжірибелік сабақ:  </w:t>
            </w:r>
            <w:r>
              <w:rPr>
                <w:bCs/>
                <w:sz w:val="24"/>
                <w:szCs w:val="24"/>
                <w:lang w:val="kk-KZ"/>
              </w:rPr>
              <w:t>Қ</w:t>
            </w:r>
            <w:r w:rsidRPr="00F11D3A">
              <w:rPr>
                <w:bCs/>
                <w:sz w:val="24"/>
                <w:szCs w:val="24"/>
                <w:lang w:val="kk-KZ"/>
              </w:rPr>
              <w:t>ұрылыстағы өндіріс шығындарының есебі бойынша есеп шығару.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Default="008B464F" w:rsidP="00C6751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шот корреспон</w:t>
            </w:r>
          </w:p>
          <w:p w:rsidR="008B464F" w:rsidRPr="00F11D3A" w:rsidRDefault="008B464F" w:rsidP="00C6751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де</w:t>
            </w:r>
            <w:r w:rsidRPr="00F11D3A">
              <w:rPr>
                <w:sz w:val="24"/>
                <w:szCs w:val="24"/>
                <w:lang w:val="kk-KZ"/>
              </w:rPr>
              <w:t>н-ция</w:t>
            </w:r>
          </w:p>
          <w:p w:rsidR="008B464F" w:rsidRPr="00F11D3A" w:rsidRDefault="008B464F" w:rsidP="00C67514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сын құру</w:t>
            </w:r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contextualSpacing/>
              <w:rPr>
                <w:bCs/>
                <w:sz w:val="24"/>
                <w:szCs w:val="24"/>
                <w:lang w:val="kk-KZ"/>
              </w:rPr>
            </w:pPr>
            <w:r w:rsidRPr="006B56C2">
              <w:rPr>
                <w:bCs/>
                <w:noProof/>
                <w:color w:val="000000"/>
                <w:sz w:val="24"/>
                <w:szCs w:val="24"/>
                <w:lang w:val="kk-KZ" w:eastAsia="ru-RU"/>
              </w:rPr>
              <w:t>Тәжірибелік сабақ: Материалды құндылықтардың қозғалысымен байланысты операцияларының шоттар корреспонденциясын құру және оларды қаржылық есептің есептің есеп регистірлеріне жазу 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jc w:val="center"/>
            </w:pPr>
            <w:r w:rsidRPr="00F56F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Тәжірбиелік сабақ</w:t>
            </w: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3D2B24" w:rsidRDefault="005C6823" w:rsidP="00C67514">
            <w:pPr>
              <w:jc w:val="center"/>
              <w:rPr>
                <w:sz w:val="28"/>
                <w:szCs w:val="24"/>
              </w:rPr>
            </w:pPr>
            <w:r>
              <w:rPr>
                <w:sz w:val="24"/>
                <w:lang w:val="kk-KZ"/>
              </w:rPr>
              <w:t>д</w:t>
            </w:r>
            <w:proofErr w:type="spellStart"/>
            <w:r w:rsidR="008B464F" w:rsidRPr="003D2B24">
              <w:rPr>
                <w:sz w:val="24"/>
              </w:rPr>
              <w:t>әрістерді</w:t>
            </w:r>
            <w:proofErr w:type="spellEnd"/>
            <w:r>
              <w:rPr>
                <w:sz w:val="24"/>
                <w:lang w:val="kk-KZ"/>
              </w:rPr>
              <w:t xml:space="preserve"> </w:t>
            </w:r>
            <w:proofErr w:type="spellStart"/>
            <w:r w:rsidR="008B464F" w:rsidRPr="003D2B24">
              <w:rPr>
                <w:sz w:val="24"/>
              </w:rPr>
              <w:t>қайталау</w:t>
            </w:r>
            <w:proofErr w:type="spellEnd"/>
          </w:p>
          <w:p w:rsidR="008B464F" w:rsidRPr="003D2B24" w:rsidRDefault="008B464F" w:rsidP="00C67514">
            <w:pPr>
              <w:spacing w:after="100" w:afterAutospacing="1" w:line="240" w:lineRule="auto"/>
              <w:jc w:val="center"/>
              <w:rPr>
                <w:sz w:val="18"/>
                <w:szCs w:val="18"/>
                <w:lang w:val="kk-KZ"/>
              </w:rPr>
            </w:pPr>
          </w:p>
        </w:tc>
      </w:tr>
      <w:tr w:rsidR="008B464F" w:rsidRPr="00490333" w:rsidTr="00630530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Default="008B464F" w:rsidP="00C675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2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08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Default="008B464F" w:rsidP="00C67514">
            <w:pPr>
              <w:contextualSpacing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 6 </w:t>
            </w:r>
            <w:r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8B464F" w:rsidRDefault="008B464F" w:rsidP="00C6751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464F"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490333" w:rsidRDefault="008B464F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464F" w:rsidRPr="00F11D3A" w:rsidRDefault="008B464F" w:rsidP="00C67514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B464F" w:rsidRPr="00490333" w:rsidTr="00C67514">
        <w:trPr>
          <w:trHeight w:val="13"/>
        </w:trPr>
        <w:tc>
          <w:tcPr>
            <w:tcW w:w="15168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64F" w:rsidRPr="008B464F" w:rsidRDefault="008B464F" w:rsidP="009F676D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F11D3A">
              <w:rPr>
                <w:b/>
                <w:sz w:val="24"/>
                <w:szCs w:val="24"/>
              </w:rPr>
              <w:t>К</w:t>
            </w:r>
            <w:r w:rsidRPr="00F11D3A">
              <w:rPr>
                <w:b/>
                <w:sz w:val="24"/>
                <w:szCs w:val="24"/>
                <w:lang w:val="kk-KZ"/>
              </w:rPr>
              <w:t>урстық жұмыс:</w:t>
            </w:r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9A2610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1.1.1.</w:t>
            </w:r>
            <w:r w:rsidRPr="00F11D3A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 Кассалық және аванстық есептерді толтыру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F11D3A" w:rsidRDefault="005C6823" w:rsidP="00C67514">
            <w:pPr>
              <w:jc w:val="center"/>
              <w:rPr>
                <w:sz w:val="24"/>
                <w:szCs w:val="24"/>
              </w:rPr>
            </w:pPr>
            <w:proofErr w:type="spellStart"/>
            <w:r w:rsidRPr="00F11D3A">
              <w:rPr>
                <w:sz w:val="24"/>
                <w:szCs w:val="24"/>
              </w:rPr>
              <w:t>Д</w:t>
            </w:r>
            <w:r w:rsidR="005B3604" w:rsidRPr="00F11D3A">
              <w:rPr>
                <w:sz w:val="24"/>
                <w:szCs w:val="24"/>
              </w:rPr>
              <w:t>әрістерді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5B3604" w:rsidRPr="00F11D3A">
              <w:rPr>
                <w:sz w:val="24"/>
                <w:szCs w:val="24"/>
              </w:rPr>
              <w:t>қайталау</w:t>
            </w:r>
            <w:proofErr w:type="spellEnd"/>
          </w:p>
          <w:p w:rsidR="005B3604" w:rsidRPr="00F11D3A" w:rsidRDefault="005B3604" w:rsidP="00C67514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9A2610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spacing w:after="0" w:line="240" w:lineRule="auto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1.1.2. Дебиторлармен кредиторлармен есеп айырысу есебі.</w:t>
            </w:r>
          </w:p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F11D3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kk-KZ"/>
              </w:rPr>
              <w:t>253-25</w:t>
            </w:r>
            <w:r w:rsidRPr="00F11D3A">
              <w:rPr>
                <w:sz w:val="24"/>
                <w:szCs w:val="24"/>
                <w:lang w:val="kk-KZ"/>
              </w:rPr>
              <w:t>9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9A2610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 1.3.1. Негізгі құралдардың шығуын құжатты рәсімдеу және есепке алу.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F11D3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kk-KZ"/>
              </w:rPr>
              <w:t>260-265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1.3.2. Негізгі құралдар бойынша шоттар корреспонденциясын құру.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  <w:lang w:val="kk-KZ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/>
              </w:rPr>
              <w:t>шоттар корреспонденциясын құру</w:t>
            </w:r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1.3.3. Материалды емес активтердің келіп түсуі, шығуы және амортизациясын есептеу.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F11D3A" w:rsidRDefault="005C6823" w:rsidP="00C67514">
            <w:pPr>
              <w:jc w:val="center"/>
              <w:rPr>
                <w:sz w:val="24"/>
                <w:szCs w:val="24"/>
              </w:rPr>
            </w:pPr>
            <w:proofErr w:type="spellStart"/>
            <w:r w:rsidRPr="00F11D3A">
              <w:rPr>
                <w:sz w:val="24"/>
                <w:szCs w:val="24"/>
              </w:rPr>
              <w:t>Д</w:t>
            </w:r>
            <w:r w:rsidR="005B3604" w:rsidRPr="00F11D3A">
              <w:rPr>
                <w:sz w:val="24"/>
                <w:szCs w:val="24"/>
              </w:rPr>
              <w:t>әрістерді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5B3604" w:rsidRPr="00F11D3A">
              <w:rPr>
                <w:sz w:val="24"/>
                <w:szCs w:val="24"/>
              </w:rPr>
              <w:t>қайталау</w:t>
            </w:r>
            <w:proofErr w:type="spellEnd"/>
          </w:p>
          <w:p w:rsidR="005B3604" w:rsidRPr="00F11D3A" w:rsidRDefault="005B3604" w:rsidP="00C67514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spacing w:after="0" w:line="240" w:lineRule="auto"/>
              <w:ind w:firstLine="12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1.4.1 Материалды құндылықтар бойынша алғашқы құжаттар толтыру.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Теориялықс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</w:t>
            </w:r>
            <w:r w:rsidRPr="00F11D3A">
              <w:rPr>
                <w:sz w:val="24"/>
                <w:szCs w:val="24"/>
              </w:rPr>
              <w:t xml:space="preserve"> (525-528)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spacing w:after="0" w:line="240" w:lineRule="auto"/>
              <w:ind w:firstLine="12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1.4.2. Өндіріске босатылған материалды әр түрлі әдістермен бағалау.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</w:t>
            </w:r>
            <w:r>
              <w:rPr>
                <w:sz w:val="24"/>
                <w:szCs w:val="24"/>
              </w:rPr>
              <w:t xml:space="preserve"> (52</w:t>
            </w:r>
            <w:r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</w:rPr>
              <w:t>-52</w:t>
            </w:r>
            <w:r>
              <w:rPr>
                <w:sz w:val="24"/>
                <w:szCs w:val="24"/>
                <w:lang w:val="kk-KZ"/>
              </w:rPr>
              <w:t>9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1.4.3. ТМҚ қозғалысымен байланысты шоттар корреспонденциясын құрастыру.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F11D3A" w:rsidRDefault="005C6823" w:rsidP="00C67514">
            <w:pPr>
              <w:jc w:val="center"/>
              <w:rPr>
                <w:sz w:val="24"/>
                <w:szCs w:val="24"/>
              </w:rPr>
            </w:pPr>
            <w:proofErr w:type="spellStart"/>
            <w:r w:rsidRPr="00F11D3A">
              <w:rPr>
                <w:sz w:val="24"/>
                <w:szCs w:val="24"/>
              </w:rPr>
              <w:t>Д</w:t>
            </w:r>
            <w:r w:rsidR="005B3604" w:rsidRPr="00F11D3A">
              <w:rPr>
                <w:sz w:val="24"/>
                <w:szCs w:val="24"/>
              </w:rPr>
              <w:t>әрістерді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5B3604" w:rsidRPr="00F11D3A">
              <w:rPr>
                <w:sz w:val="24"/>
                <w:szCs w:val="24"/>
              </w:rPr>
              <w:t>қайталау</w:t>
            </w:r>
            <w:proofErr w:type="spellEnd"/>
          </w:p>
          <w:p w:rsidR="005B3604" w:rsidRPr="00F11D3A" w:rsidRDefault="005B3604" w:rsidP="00C67514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1.5.1. Еңбек және оның төлемақысын құжаттау.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</w:t>
            </w:r>
            <w:r>
              <w:rPr>
                <w:sz w:val="24"/>
                <w:szCs w:val="24"/>
              </w:rPr>
              <w:t xml:space="preserve"> (530-5</w:t>
            </w:r>
            <w:r>
              <w:rPr>
                <w:sz w:val="24"/>
                <w:szCs w:val="24"/>
                <w:lang w:val="kk-KZ"/>
              </w:rPr>
              <w:t>31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1.5.2.Төлемақының әр түрлі жүйесінде төлемақыны есептеу.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</w:t>
            </w:r>
            <w:r>
              <w:rPr>
                <w:sz w:val="24"/>
                <w:szCs w:val="24"/>
              </w:rPr>
              <w:t xml:space="preserve"> (5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2-5</w:t>
            </w:r>
            <w:r>
              <w:rPr>
                <w:sz w:val="24"/>
                <w:szCs w:val="24"/>
                <w:lang w:val="kk-KZ"/>
              </w:rPr>
              <w:t>35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/>
              </w:rPr>
              <w:t>Тақырып 1.5.3. Төлемақы есебімен байланысты операцияларға шоттар  корреспонденциясын құру.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F11D3A" w:rsidRDefault="005C6823" w:rsidP="00C67514">
            <w:pPr>
              <w:jc w:val="center"/>
              <w:rPr>
                <w:sz w:val="24"/>
                <w:szCs w:val="24"/>
              </w:rPr>
            </w:pPr>
            <w:proofErr w:type="spellStart"/>
            <w:r w:rsidRPr="00F11D3A">
              <w:rPr>
                <w:sz w:val="24"/>
                <w:szCs w:val="24"/>
              </w:rPr>
              <w:t>Д</w:t>
            </w:r>
            <w:r w:rsidR="005B3604" w:rsidRPr="00F11D3A">
              <w:rPr>
                <w:sz w:val="24"/>
                <w:szCs w:val="24"/>
              </w:rPr>
              <w:t>әрістерді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5B3604" w:rsidRPr="00F11D3A">
              <w:rPr>
                <w:sz w:val="24"/>
                <w:szCs w:val="24"/>
              </w:rPr>
              <w:t>қайталау</w:t>
            </w:r>
            <w:proofErr w:type="spellEnd"/>
          </w:p>
          <w:p w:rsidR="005B3604" w:rsidRPr="00F11D3A" w:rsidRDefault="005B3604" w:rsidP="00C67514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 1.6.1. Өндіріс шығындарының есептерінің  операцияларына шоттар корреспонденциясын құру.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</w:t>
            </w:r>
            <w:r>
              <w:rPr>
                <w:sz w:val="24"/>
                <w:szCs w:val="24"/>
              </w:rPr>
              <w:t xml:space="preserve"> (5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5-5</w:t>
            </w:r>
            <w:r>
              <w:rPr>
                <w:sz w:val="24"/>
                <w:szCs w:val="24"/>
                <w:lang w:val="kk-KZ"/>
              </w:rPr>
              <w:t>3</w:t>
            </w:r>
            <w:r w:rsidRPr="00F11D3A">
              <w:rPr>
                <w:sz w:val="24"/>
                <w:szCs w:val="24"/>
              </w:rPr>
              <w:t xml:space="preserve">8)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1.7.1. Дайын өнім қозғалысына алғашқы құжаттар толтыру.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 xml:space="preserve"> (5</w:t>
            </w:r>
            <w:r>
              <w:rPr>
                <w:sz w:val="24"/>
                <w:szCs w:val="24"/>
                <w:lang w:val="kk-KZ"/>
              </w:rPr>
              <w:t>39</w:t>
            </w:r>
            <w:r>
              <w:rPr>
                <w:sz w:val="24"/>
                <w:szCs w:val="24"/>
              </w:rPr>
              <w:t>-5</w:t>
            </w:r>
            <w:r>
              <w:rPr>
                <w:sz w:val="24"/>
                <w:szCs w:val="24"/>
                <w:lang w:val="kk-KZ"/>
              </w:rPr>
              <w:t>40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14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 1.8.1. Жарғылық қор, жиынтық табыс және таратылмаған табыс қозғалысы есептеріне шоттар корреспонденциясын құру.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F11D3A" w:rsidRDefault="005C6823" w:rsidP="00C67514">
            <w:pPr>
              <w:jc w:val="center"/>
              <w:rPr>
                <w:sz w:val="24"/>
                <w:szCs w:val="24"/>
              </w:rPr>
            </w:pPr>
            <w:proofErr w:type="spellStart"/>
            <w:r w:rsidRPr="00F11D3A">
              <w:rPr>
                <w:sz w:val="24"/>
                <w:szCs w:val="24"/>
              </w:rPr>
              <w:t>Д</w:t>
            </w:r>
            <w:r w:rsidR="005B3604" w:rsidRPr="00F11D3A">
              <w:rPr>
                <w:sz w:val="24"/>
                <w:szCs w:val="24"/>
              </w:rPr>
              <w:t>әрістерді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5B3604" w:rsidRPr="00F11D3A">
              <w:rPr>
                <w:sz w:val="24"/>
                <w:szCs w:val="24"/>
              </w:rPr>
              <w:t>қайталау</w:t>
            </w:r>
            <w:proofErr w:type="spellEnd"/>
          </w:p>
          <w:p w:rsidR="005B3604" w:rsidRPr="00F11D3A" w:rsidRDefault="005B3604" w:rsidP="00C67514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contextualSpacing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>Тақырып 1.9. Сыртқы экономикалық қызметтің құжатты рәсімделуі.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F11D3A">
              <w:rPr>
                <w:sz w:val="24"/>
                <w:szCs w:val="24"/>
              </w:rPr>
              <w:t xml:space="preserve"> (5</w:t>
            </w:r>
            <w:r>
              <w:rPr>
                <w:sz w:val="24"/>
                <w:szCs w:val="24"/>
                <w:lang w:val="kk-KZ"/>
              </w:rPr>
              <w:t>41-546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spacing w:after="0" w:line="240" w:lineRule="auto"/>
              <w:ind w:firstLine="12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F11D3A">
              <w:rPr>
                <w:bCs/>
                <w:noProof/>
                <w:color w:val="000000"/>
                <w:sz w:val="24"/>
                <w:szCs w:val="24"/>
                <w:lang w:val="kk-KZ"/>
              </w:rPr>
              <w:t xml:space="preserve">Тақырып 1.10. Есеп  саясатын ашуға байланысты жылдық есеп беруге түсінік хатты толтыру.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F11D3A">
              <w:rPr>
                <w:sz w:val="24"/>
                <w:szCs w:val="24"/>
              </w:rPr>
              <w:t xml:space="preserve"> (5</w:t>
            </w:r>
            <w:r>
              <w:rPr>
                <w:sz w:val="24"/>
                <w:szCs w:val="24"/>
                <w:lang w:val="kk-KZ"/>
              </w:rPr>
              <w:t>47-550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spacing w:after="0" w:line="240" w:lineRule="auto"/>
              <w:ind w:firstLine="12"/>
              <w:contextualSpacing/>
              <w:jc w:val="both"/>
              <w:rPr>
                <w:bCs/>
                <w:noProof/>
                <w:color w:val="000000"/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 xml:space="preserve">Тақырып  1.11. Қорытынды баланс құру және жылдық қаржылық есеп беру нысандары.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F11D3A" w:rsidRDefault="005C6823" w:rsidP="00C67514">
            <w:pPr>
              <w:jc w:val="center"/>
              <w:rPr>
                <w:sz w:val="24"/>
                <w:szCs w:val="24"/>
              </w:rPr>
            </w:pPr>
            <w:proofErr w:type="spellStart"/>
            <w:r w:rsidRPr="00F11D3A">
              <w:rPr>
                <w:sz w:val="24"/>
                <w:szCs w:val="24"/>
              </w:rPr>
              <w:t>Д</w:t>
            </w:r>
            <w:r w:rsidR="005B3604" w:rsidRPr="00F11D3A">
              <w:rPr>
                <w:sz w:val="24"/>
                <w:szCs w:val="24"/>
              </w:rPr>
              <w:t>әрістерді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5B3604" w:rsidRPr="00F11D3A">
              <w:rPr>
                <w:sz w:val="24"/>
                <w:szCs w:val="24"/>
              </w:rPr>
              <w:t>қайталау</w:t>
            </w:r>
            <w:proofErr w:type="spellEnd"/>
          </w:p>
          <w:p w:rsidR="005B3604" w:rsidRPr="00F11D3A" w:rsidRDefault="005B3604" w:rsidP="00C67514">
            <w:pPr>
              <w:spacing w:after="100" w:afterAutospacing="1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B3604" w:rsidRPr="00490333" w:rsidTr="009F676D">
        <w:trPr>
          <w:trHeight w:val="13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9A2610" w:rsidRDefault="005B3604" w:rsidP="00C675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</w:t>
            </w: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spacing w:after="0" w:line="240" w:lineRule="auto"/>
              <w:ind w:firstLine="12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F11D3A">
              <w:rPr>
                <w:sz w:val="24"/>
                <w:szCs w:val="24"/>
                <w:lang w:val="kk-KZ"/>
              </w:rPr>
              <w:t xml:space="preserve">Тақырып  2.1. Қаржылық есептің салалық ерекшеліктеріне есептер шығару. 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r w:rsidRPr="00582DF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</w:pPr>
            <w:proofErr w:type="spellStart"/>
            <w:r w:rsidRPr="009774A5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r w:rsidR="00D10C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74A5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C675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</w:t>
            </w:r>
            <w:r w:rsidRPr="00F11D3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kk-KZ"/>
              </w:rPr>
              <w:t>551-554</w:t>
            </w:r>
            <w:r w:rsidRPr="00F11D3A">
              <w:rPr>
                <w:sz w:val="24"/>
                <w:szCs w:val="24"/>
              </w:rPr>
              <w:t xml:space="preserve">) </w:t>
            </w:r>
            <w:proofErr w:type="spellStart"/>
            <w:r w:rsidRPr="00F11D3A">
              <w:rPr>
                <w:sz w:val="24"/>
                <w:szCs w:val="24"/>
              </w:rPr>
              <w:t>оқу</w:t>
            </w:r>
            <w:proofErr w:type="spellEnd"/>
          </w:p>
        </w:tc>
      </w:tr>
      <w:tr w:rsidR="005B3604" w:rsidRPr="00490333" w:rsidTr="00F52112">
        <w:trPr>
          <w:trHeight w:val="496"/>
        </w:trPr>
        <w:tc>
          <w:tcPr>
            <w:tcW w:w="7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Default="005B3604" w:rsidP="00C6751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2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604" w:rsidRPr="00490333" w:rsidRDefault="005B3604" w:rsidP="00C6751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F11D3A" w:rsidRDefault="005B3604" w:rsidP="00F52112">
            <w:pPr>
              <w:spacing w:after="0" w:line="240" w:lineRule="auto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  <w:r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</w:p>
        </w:tc>
        <w:tc>
          <w:tcPr>
            <w:tcW w:w="12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5B3604" w:rsidRDefault="005B3604" w:rsidP="00F52112">
            <w:pPr>
              <w:jc w:val="center"/>
              <w:rPr>
                <w:b/>
                <w:sz w:val="24"/>
                <w:szCs w:val="24"/>
              </w:rPr>
            </w:pPr>
            <w:r w:rsidRPr="005B3604"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2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Pr="009774A5" w:rsidRDefault="005B3604" w:rsidP="00C675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3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3604" w:rsidRDefault="005B3604" w:rsidP="00C67514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C40477" w:rsidRDefault="00C40477" w:rsidP="009A089F">
      <w:pPr>
        <w:spacing w:after="0"/>
        <w:jc w:val="both"/>
        <w:rPr>
          <w:color w:val="000000"/>
          <w:sz w:val="28"/>
        </w:rPr>
      </w:pPr>
    </w:p>
    <w:p w:rsidR="00163928" w:rsidRDefault="00163928" w:rsidP="009A089F">
      <w:pPr>
        <w:spacing w:after="0"/>
        <w:jc w:val="both"/>
        <w:rPr>
          <w:color w:val="000000"/>
          <w:sz w:val="28"/>
        </w:rPr>
      </w:pPr>
    </w:p>
    <w:p w:rsidR="009A089F" w:rsidRDefault="009A089F" w:rsidP="009A089F">
      <w:pPr>
        <w:spacing w:after="0"/>
        <w:jc w:val="both"/>
        <w:rPr>
          <w:color w:val="000000"/>
          <w:sz w:val="28"/>
          <w:lang w:val="kk-KZ"/>
        </w:rPr>
      </w:pPr>
      <w:r w:rsidRPr="00490333">
        <w:rPr>
          <w:color w:val="000000"/>
          <w:sz w:val="28"/>
          <w:lang w:val="kk-KZ"/>
        </w:rPr>
        <w:br w:type="textWrapping" w:clear="all"/>
      </w:r>
      <w:bookmarkEnd w:id="5"/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5C6823" w:rsidRDefault="005C6823" w:rsidP="009A089F">
      <w:pPr>
        <w:spacing w:after="0"/>
        <w:jc w:val="both"/>
        <w:rPr>
          <w:color w:val="000000"/>
          <w:sz w:val="28"/>
        </w:rPr>
      </w:pPr>
    </w:p>
    <w:p w:rsidR="00E35E97" w:rsidRDefault="00E35E97" w:rsidP="009A089F">
      <w:pPr>
        <w:spacing w:after="0"/>
        <w:jc w:val="both"/>
        <w:rPr>
          <w:color w:val="000000"/>
          <w:sz w:val="28"/>
        </w:rPr>
      </w:pPr>
    </w:p>
    <w:p w:rsidR="00E35E97" w:rsidRPr="00E35E97" w:rsidRDefault="00E35E97" w:rsidP="009A089F">
      <w:pPr>
        <w:spacing w:after="0"/>
        <w:jc w:val="both"/>
        <w:rPr>
          <w:color w:val="000000"/>
          <w:sz w:val="28"/>
        </w:rPr>
      </w:pPr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17300B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tbl>
      <w:tblPr>
        <w:tblpPr w:leftFromText="180" w:rightFromText="180" w:vertAnchor="text" w:horzAnchor="margin" w:tblpX="-224" w:tblpY="7"/>
        <w:tblW w:w="10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2581"/>
        <w:gridCol w:w="1843"/>
        <w:gridCol w:w="1985"/>
        <w:gridCol w:w="1701"/>
        <w:gridCol w:w="1842"/>
      </w:tblGrid>
      <w:tr w:rsidR="0017300B" w:rsidRPr="00D455C6" w:rsidTr="00E35E97">
        <w:trPr>
          <w:trHeight w:val="30"/>
        </w:trPr>
        <w:tc>
          <w:tcPr>
            <w:tcW w:w="83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20"/>
              <w:ind w:left="-142" w:firstLine="142"/>
              <w:jc w:val="center"/>
              <w:rPr>
                <w:sz w:val="24"/>
                <w:szCs w:val="24"/>
              </w:rPr>
            </w:pPr>
            <w:r w:rsidRPr="00D455C6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58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55C6">
              <w:rPr>
                <w:color w:val="000000"/>
                <w:sz w:val="24"/>
                <w:szCs w:val="24"/>
                <w:lang w:val="kk-KZ"/>
              </w:rPr>
              <w:t>Оқу уақыттарын бөлу.</w:t>
            </w:r>
          </w:p>
        </w:tc>
        <w:tc>
          <w:tcPr>
            <w:tcW w:w="184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55C6">
              <w:rPr>
                <w:sz w:val="24"/>
                <w:szCs w:val="24"/>
                <w:lang w:val="kk-KZ"/>
              </w:rPr>
              <w:t>Барлық сабақ сандары</w:t>
            </w:r>
          </w:p>
        </w:tc>
        <w:tc>
          <w:tcPr>
            <w:tcW w:w="552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55C6">
              <w:rPr>
                <w:sz w:val="24"/>
                <w:szCs w:val="24"/>
                <w:lang w:val="kk-KZ"/>
              </w:rPr>
              <w:t>Соның ішінде</w:t>
            </w:r>
          </w:p>
        </w:tc>
      </w:tr>
      <w:tr w:rsidR="0017300B" w:rsidRPr="00D455C6" w:rsidTr="00E35E97">
        <w:trPr>
          <w:trHeight w:val="30"/>
        </w:trPr>
        <w:tc>
          <w:tcPr>
            <w:tcW w:w="836" w:type="dxa"/>
            <w:vMerge/>
          </w:tcPr>
          <w:p w:rsidR="0017300B" w:rsidRPr="00D455C6" w:rsidRDefault="0017300B" w:rsidP="00D10C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1" w:type="dxa"/>
            <w:vMerge/>
          </w:tcPr>
          <w:p w:rsidR="0017300B" w:rsidRPr="00D455C6" w:rsidRDefault="0017300B" w:rsidP="00D10C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17300B" w:rsidRPr="00D455C6" w:rsidRDefault="0017300B" w:rsidP="00D10C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D455C6">
              <w:rPr>
                <w:color w:val="000000"/>
                <w:sz w:val="24"/>
                <w:szCs w:val="24"/>
              </w:rPr>
              <w:t>Теор</w:t>
            </w:r>
            <w:proofErr w:type="spellEnd"/>
            <w:r w:rsidRPr="00D455C6">
              <w:rPr>
                <w:color w:val="000000"/>
                <w:sz w:val="24"/>
                <w:szCs w:val="24"/>
                <w:lang w:val="kk-KZ"/>
              </w:rPr>
              <w:t>иялық</w:t>
            </w:r>
            <w:r w:rsidR="00D10C2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455C6">
              <w:rPr>
                <w:color w:val="000000"/>
                <w:sz w:val="24"/>
                <w:szCs w:val="24"/>
                <w:lang w:val="kk-KZ"/>
              </w:rPr>
              <w:t>сабақтар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C2A" w:rsidRDefault="0017300B" w:rsidP="005113F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D455C6">
              <w:rPr>
                <w:color w:val="000000"/>
                <w:sz w:val="24"/>
                <w:szCs w:val="24"/>
              </w:rPr>
              <w:t>Практи</w:t>
            </w:r>
            <w:proofErr w:type="spellEnd"/>
            <w:r w:rsidRPr="00D455C6">
              <w:rPr>
                <w:color w:val="000000"/>
                <w:sz w:val="24"/>
                <w:szCs w:val="24"/>
                <w:lang w:val="kk-KZ"/>
              </w:rPr>
              <w:t>калық</w:t>
            </w:r>
          </w:p>
          <w:p w:rsidR="00D10C2A" w:rsidRDefault="005113FF" w:rsidP="005113F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ж</w:t>
            </w:r>
            <w:r w:rsidR="0017300B" w:rsidRPr="00D455C6">
              <w:rPr>
                <w:color w:val="000000"/>
                <w:sz w:val="24"/>
                <w:szCs w:val="24"/>
                <w:lang w:val="kk-KZ"/>
              </w:rPr>
              <w:t>әне</w:t>
            </w:r>
          </w:p>
          <w:p w:rsidR="005113FF" w:rsidRDefault="005113FF" w:rsidP="005113F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 w:rsidRPr="00D455C6">
              <w:rPr>
                <w:color w:val="000000"/>
                <w:sz w:val="24"/>
                <w:szCs w:val="24"/>
              </w:rPr>
              <w:t>Л</w:t>
            </w:r>
            <w:r w:rsidR="0017300B" w:rsidRPr="00D455C6">
              <w:rPr>
                <w:color w:val="000000"/>
                <w:sz w:val="24"/>
                <w:szCs w:val="24"/>
              </w:rPr>
              <w:t>аборатор</w:t>
            </w:r>
            <w:proofErr w:type="spellEnd"/>
            <w:r w:rsidR="0017300B" w:rsidRPr="00D455C6">
              <w:rPr>
                <w:color w:val="000000"/>
                <w:sz w:val="24"/>
                <w:szCs w:val="24"/>
                <w:lang w:val="kk-KZ"/>
              </w:rPr>
              <w:t>иялық</w:t>
            </w:r>
          </w:p>
          <w:p w:rsidR="0017300B" w:rsidRPr="00D455C6" w:rsidRDefault="0017300B" w:rsidP="005113F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55C6">
              <w:rPr>
                <w:color w:val="000000"/>
                <w:sz w:val="24"/>
                <w:szCs w:val="24"/>
                <w:lang w:val="kk-KZ"/>
              </w:rPr>
              <w:t>сабақтар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D10C2A" w:rsidP="00D10C2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Курстық жұмыс </w:t>
            </w:r>
          </w:p>
        </w:tc>
      </w:tr>
      <w:tr w:rsidR="0017300B" w:rsidRPr="00D10C2A" w:rsidTr="00E35E97">
        <w:trPr>
          <w:trHeight w:val="30"/>
        </w:trPr>
        <w:tc>
          <w:tcPr>
            <w:tcW w:w="8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D455C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455C6">
              <w:rPr>
                <w:sz w:val="24"/>
                <w:szCs w:val="24"/>
                <w:lang w:val="kk-KZ"/>
              </w:rPr>
              <w:t>Барлық сағаттар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D10C2A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17300B" w:rsidRPr="00D10C2A">
              <w:rPr>
                <w:sz w:val="24"/>
                <w:szCs w:val="24"/>
                <w:lang w:val="kk-KZ"/>
              </w:rPr>
              <w:t>08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sz w:val="24"/>
                <w:szCs w:val="24"/>
                <w:lang w:val="kk-KZ"/>
              </w:rPr>
              <w:br/>
              <w:t>24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sz w:val="24"/>
                <w:szCs w:val="24"/>
                <w:lang w:val="kk-KZ"/>
              </w:rPr>
              <w:t>48</w:t>
            </w:r>
            <w:r w:rsidRPr="00D10C2A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E35E97" w:rsidRDefault="00E35E97" w:rsidP="00D10C2A">
            <w:pPr>
              <w:spacing w:after="0"/>
              <w:jc w:val="center"/>
              <w:rPr>
                <w:sz w:val="24"/>
                <w:szCs w:val="24"/>
              </w:rPr>
            </w:pPr>
          </w:p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sz w:val="24"/>
                <w:szCs w:val="24"/>
                <w:lang w:val="kk-KZ"/>
              </w:rPr>
              <w:t>36</w:t>
            </w:r>
            <w:r w:rsidRPr="00D10C2A">
              <w:rPr>
                <w:sz w:val="24"/>
                <w:szCs w:val="24"/>
                <w:lang w:val="kk-KZ"/>
              </w:rPr>
              <w:br/>
            </w:r>
          </w:p>
        </w:tc>
      </w:tr>
      <w:tr w:rsidR="0017300B" w:rsidRPr="00D10C2A" w:rsidTr="00E35E97">
        <w:trPr>
          <w:trHeight w:val="30"/>
        </w:trPr>
        <w:tc>
          <w:tcPr>
            <w:tcW w:w="8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25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17300B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10C2A">
              <w:rPr>
                <w:color w:val="000000"/>
                <w:sz w:val="24"/>
                <w:szCs w:val="24"/>
                <w:lang w:val="kk-KZ"/>
              </w:rPr>
              <w:t>5</w:t>
            </w:r>
            <w:r w:rsidRPr="00D455C6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sz w:val="24"/>
                <w:szCs w:val="24"/>
                <w:lang w:val="kk-KZ"/>
              </w:rPr>
              <w:br/>
              <w:t>24</w:t>
            </w:r>
          </w:p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sz w:val="24"/>
                <w:szCs w:val="24"/>
                <w:lang w:val="kk-KZ"/>
              </w:rPr>
              <w:br/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sz w:val="24"/>
                <w:szCs w:val="24"/>
                <w:lang w:val="kk-KZ"/>
              </w:rPr>
              <w:br/>
              <w:t>14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sz w:val="24"/>
                <w:szCs w:val="24"/>
                <w:lang w:val="kk-KZ"/>
              </w:rPr>
              <w:br/>
            </w:r>
            <w:r w:rsidR="00D10C2A">
              <w:rPr>
                <w:sz w:val="24"/>
                <w:szCs w:val="24"/>
              </w:rPr>
              <w:t>-</w:t>
            </w:r>
          </w:p>
        </w:tc>
      </w:tr>
      <w:tr w:rsidR="0017300B" w:rsidRPr="00D10C2A" w:rsidTr="00E35E97">
        <w:trPr>
          <w:trHeight w:val="30"/>
        </w:trPr>
        <w:tc>
          <w:tcPr>
            <w:tcW w:w="8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25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10C2A">
              <w:rPr>
                <w:color w:val="000000"/>
                <w:sz w:val="24"/>
                <w:szCs w:val="24"/>
                <w:lang w:val="kk-KZ"/>
              </w:rPr>
              <w:t>6 семестр</w:t>
            </w:r>
            <w:r w:rsidRPr="00D455C6">
              <w:rPr>
                <w:color w:val="000000"/>
                <w:sz w:val="24"/>
                <w:szCs w:val="24"/>
                <w:lang w:val="kk-KZ"/>
              </w:rPr>
              <w:t xml:space="preserve">ге жоспарланғаны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17300B" w:rsidRPr="00D10C2A" w:rsidRDefault="00E35E97" w:rsidP="00E35E9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17300B" w:rsidRPr="00D10C2A">
              <w:rPr>
                <w:sz w:val="24"/>
                <w:szCs w:val="24"/>
                <w:lang w:val="kk-KZ"/>
              </w:rPr>
              <w:t>84</w:t>
            </w:r>
          </w:p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17300B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10C2A">
              <w:rPr>
                <w:sz w:val="24"/>
                <w:szCs w:val="24"/>
                <w:lang w:val="kk-KZ"/>
              </w:rPr>
              <w:t>36</w:t>
            </w:r>
          </w:p>
        </w:tc>
      </w:tr>
      <w:tr w:rsidR="00D10C2A" w:rsidRPr="00D10C2A" w:rsidTr="00E35E97">
        <w:trPr>
          <w:trHeight w:val="30"/>
        </w:trPr>
        <w:tc>
          <w:tcPr>
            <w:tcW w:w="8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C2A" w:rsidRPr="00D10C2A" w:rsidRDefault="00D10C2A" w:rsidP="00D10C2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25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E97" w:rsidRDefault="00E35E97" w:rsidP="00D10C2A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</w:p>
          <w:p w:rsidR="00D10C2A" w:rsidRDefault="00D10C2A" w:rsidP="00D10C2A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  <w:p w:rsidR="00E35E97" w:rsidRPr="00E35E97" w:rsidRDefault="00E35E97" w:rsidP="00D10C2A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C2A" w:rsidRPr="00D10C2A" w:rsidRDefault="00D10C2A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100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C2A" w:rsidRPr="00D10C2A" w:rsidRDefault="00E35E97" w:rsidP="00E35E9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D10C2A"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C2A" w:rsidRPr="00D10C2A" w:rsidRDefault="00D10C2A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10C2A" w:rsidRPr="00D10C2A" w:rsidRDefault="00D10C2A" w:rsidP="00D10C2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7300B" w:rsidRPr="00D455C6" w:rsidTr="00E35E97">
        <w:trPr>
          <w:trHeight w:val="30"/>
        </w:trPr>
        <w:tc>
          <w:tcPr>
            <w:tcW w:w="8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10C2A" w:rsidRDefault="00D10C2A" w:rsidP="00D10C2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5</w:t>
            </w:r>
          </w:p>
        </w:tc>
        <w:tc>
          <w:tcPr>
            <w:tcW w:w="25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E35E9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proofErr w:type="spellStart"/>
            <w:r w:rsidRPr="00D455C6">
              <w:rPr>
                <w:sz w:val="24"/>
                <w:szCs w:val="24"/>
                <w:lang w:val="ru-RU"/>
              </w:rPr>
              <w:t>Келесі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55C6">
              <w:rPr>
                <w:sz w:val="24"/>
                <w:szCs w:val="24"/>
                <w:lang w:val="ru-RU"/>
              </w:rPr>
              <w:t>оқу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D455C6">
              <w:rPr>
                <w:sz w:val="24"/>
                <w:szCs w:val="24"/>
                <w:lang w:val="ru-RU"/>
              </w:rPr>
              <w:t>жылына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55C6">
              <w:rPr>
                <w:sz w:val="24"/>
                <w:szCs w:val="24"/>
                <w:lang w:val="ru-RU"/>
              </w:rPr>
              <w:t>шегерілгендері</w:t>
            </w:r>
            <w:proofErr w:type="spellEnd"/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  <w:r w:rsidRPr="00D455C6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  <w:r w:rsidRPr="00D455C6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  <w:r w:rsidRPr="00D455C6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300B" w:rsidRPr="00D455C6" w:rsidRDefault="0017300B" w:rsidP="00D10C2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  <w:r w:rsidRPr="00D455C6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17300B" w:rsidRPr="00490333" w:rsidRDefault="0017300B" w:rsidP="009A089F">
      <w:pPr>
        <w:spacing w:after="0"/>
        <w:jc w:val="both"/>
        <w:rPr>
          <w:color w:val="000000"/>
          <w:sz w:val="28"/>
          <w:lang w:val="kk-KZ"/>
        </w:rPr>
      </w:pPr>
    </w:p>
    <w:p w:rsidR="000638AC" w:rsidRPr="00490333" w:rsidRDefault="000638AC">
      <w:pPr>
        <w:rPr>
          <w:lang w:val="kk-KZ"/>
        </w:rPr>
      </w:pPr>
    </w:p>
    <w:sectPr w:rsidR="000638AC" w:rsidRPr="00490333" w:rsidSect="00FE5F84">
      <w:pgSz w:w="16838" w:h="11906" w:orient="landscape"/>
      <w:pgMar w:top="1558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605B"/>
    <w:rsid w:val="000638AC"/>
    <w:rsid w:val="00074775"/>
    <w:rsid w:val="00163928"/>
    <w:rsid w:val="0017300B"/>
    <w:rsid w:val="00490333"/>
    <w:rsid w:val="004C728E"/>
    <w:rsid w:val="005113FF"/>
    <w:rsid w:val="005B3604"/>
    <w:rsid w:val="005C4531"/>
    <w:rsid w:val="005C6823"/>
    <w:rsid w:val="00630530"/>
    <w:rsid w:val="00733E82"/>
    <w:rsid w:val="00780D9A"/>
    <w:rsid w:val="00826249"/>
    <w:rsid w:val="008B464F"/>
    <w:rsid w:val="0093277F"/>
    <w:rsid w:val="00970AE0"/>
    <w:rsid w:val="009A089F"/>
    <w:rsid w:val="009A2610"/>
    <w:rsid w:val="009D47AF"/>
    <w:rsid w:val="009E2355"/>
    <w:rsid w:val="009F13F7"/>
    <w:rsid w:val="009F676D"/>
    <w:rsid w:val="00A77E5D"/>
    <w:rsid w:val="00AE5D6B"/>
    <w:rsid w:val="00C40477"/>
    <w:rsid w:val="00C67514"/>
    <w:rsid w:val="00CD14D8"/>
    <w:rsid w:val="00D10C2A"/>
    <w:rsid w:val="00D1605B"/>
    <w:rsid w:val="00E03ADE"/>
    <w:rsid w:val="00E35E97"/>
    <w:rsid w:val="00E41FE9"/>
    <w:rsid w:val="00F12CC8"/>
    <w:rsid w:val="00F52112"/>
    <w:rsid w:val="00F70AEA"/>
    <w:rsid w:val="00FE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8AC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3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E9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8AC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CA917-79D9-4473-81A4-5827412A4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cp:lastPrinted>2020-10-04T07:00:00Z</cp:lastPrinted>
  <dcterms:created xsi:type="dcterms:W3CDTF">2020-09-29T18:44:00Z</dcterms:created>
  <dcterms:modified xsi:type="dcterms:W3CDTF">2021-02-01T09:13:00Z</dcterms:modified>
</cp:coreProperties>
</file>