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2"/>
        <w:gridCol w:w="2108"/>
        <w:gridCol w:w="3704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bookmarkStart w:id="0" w:name="_GoBack"/>
            <w:bookmarkEnd w:id="0"/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2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53049D" w:rsidRDefault="0053049D" w:rsidP="0053049D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="0004420F">
        <w:rPr>
          <w:color w:val="000000"/>
          <w:sz w:val="28"/>
          <w:u w:val="single"/>
          <w:lang w:val="ru-RU"/>
        </w:rPr>
        <w:t>130405</w:t>
      </w:r>
      <w:r w:rsidRPr="00AA5A76">
        <w:rPr>
          <w:color w:val="000000"/>
          <w:sz w:val="28"/>
          <w:u w:val="single"/>
          <w:lang w:val="ru-RU"/>
        </w:rPr>
        <w:t xml:space="preserve">3 – </w:t>
      </w:r>
      <w:r w:rsidR="0004420F">
        <w:rPr>
          <w:color w:val="000000"/>
          <w:sz w:val="28"/>
          <w:u w:val="single"/>
          <w:lang w:val="ru-RU"/>
        </w:rPr>
        <w:t>техник по защите информации</w:t>
      </w:r>
      <w:r w:rsidR="0004420F" w:rsidRPr="004E7ABC">
        <w:rPr>
          <w:lang w:val="ru-RU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04420F">
        <w:rPr>
          <w:color w:val="000000"/>
          <w:sz w:val="28"/>
          <w:u w:val="single"/>
          <w:lang w:val="ru-RU"/>
        </w:rPr>
        <w:t>ТЗИ Д 20 Р</w:t>
      </w:r>
      <w:r>
        <w:rPr>
          <w:color w:val="000000"/>
          <w:sz w:val="28"/>
          <w:lang w:val="ru-RU"/>
        </w:rPr>
        <w:t xml:space="preserve">   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 w:rsidRPr="00312836"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064"/>
        <w:gridCol w:w="4545"/>
      </w:tblGrid>
      <w:tr w:rsidR="0053049D" w:rsidRPr="0004420F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Составил(а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04420F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Дүрменбаева Ж.Д</w:t>
            </w:r>
            <w:r w:rsidR="0053049D"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53049D" w:rsidRPr="0004420F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53049D" w:rsidRPr="0004420F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1"/>
      <w:bookmarkEnd w:id="2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649"/>
        <w:gridCol w:w="5904"/>
        <w:gridCol w:w="1417"/>
        <w:gridCol w:w="1840"/>
        <w:gridCol w:w="2829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DB2874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</w:tr>
      <w:tr w:rsidR="00DB287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DA462A" w:rsidRDefault="00DB287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3A44B4" w:rsidRDefault="003A44B4" w:rsidP="006E4690">
            <w:pPr>
              <w:spacing w:after="0"/>
              <w:jc w:val="center"/>
              <w:rPr>
                <w:sz w:val="18"/>
                <w:szCs w:val="24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10класс»Часть 1 М.К.Оспанов, К.С.Аухадиева,Т.Г.Белоусова  11стр №4-11</w:t>
            </w:r>
          </w:p>
        </w:tc>
      </w:tr>
      <w:tr w:rsidR="003A44B4" w:rsidRPr="0004420F" w:rsidTr="007E58DD">
        <w:trPr>
          <w:trHeight w:val="3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A462A" w:rsidRDefault="003A44B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E58DD" w:rsidRDefault="003A44B4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E58D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1 34стр №13</w:t>
            </w:r>
          </w:p>
        </w:tc>
      </w:tr>
      <w:tr w:rsidR="007E58DD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42E0B" w:rsidRDefault="007E58DD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58D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E58DD">
              <w:rPr>
                <w:sz w:val="24"/>
                <w:szCs w:val="24"/>
                <w:lang w:val="ru-RU"/>
              </w:rPr>
              <w:t>3. Химическая связь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60 стр №5-6</w:t>
            </w:r>
          </w:p>
        </w:tc>
      </w:tr>
      <w:tr w:rsidR="007E58DD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F458FD" w:rsidRDefault="007E58DD" w:rsidP="006E469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>
              <w:rPr>
                <w:sz w:val="24"/>
                <w:szCs w:val="24"/>
              </w:rPr>
              <w:t>Водородная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A44B4" w:rsidRDefault="007E58D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66 стр №6-8</w:t>
            </w:r>
          </w:p>
        </w:tc>
      </w:tr>
      <w:tr w:rsidR="006E4690" w:rsidRPr="0004420F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B2874">
              <w:rPr>
                <w:b/>
                <w:lang w:val="ru-RU"/>
              </w:rPr>
              <w:t>Раздел 2.</w:t>
            </w:r>
            <w:r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46стр №1-4</w:t>
            </w:r>
          </w:p>
        </w:tc>
      </w:tr>
      <w:tr w:rsidR="007E58DD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470034" w:rsidRDefault="007E58DD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химии. Закон сохранения массы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94 стр №4-6</w:t>
            </w:r>
          </w:p>
        </w:tc>
      </w:tr>
      <w:tr w:rsidR="00DB2874" w:rsidRPr="00DB2874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DB287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Pr="00091FB5">
              <w:rPr>
                <w:sz w:val="24"/>
                <w:szCs w:val="24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№5</w:t>
            </w:r>
          </w:p>
        </w:tc>
      </w:tr>
      <w:tr w:rsidR="005D3E79" w:rsidRPr="00DB2874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</w:rPr>
              <w:t>Раздел</w:t>
            </w:r>
            <w:proofErr w:type="spellEnd"/>
            <w:r w:rsidRPr="00091FB5">
              <w:rPr>
                <w:b/>
              </w:rPr>
              <w:t xml:space="preserve"> </w:t>
            </w:r>
            <w:r w:rsidRPr="00091FB5">
              <w:rPr>
                <w:b/>
                <w:bCs/>
              </w:rPr>
              <w:t xml:space="preserve">3. </w:t>
            </w:r>
            <w:proofErr w:type="spellStart"/>
            <w:r w:rsidRPr="00091FB5">
              <w:rPr>
                <w:b/>
                <w:bCs/>
              </w:rPr>
              <w:t>Энергетика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химических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реакций</w:t>
            </w:r>
            <w:proofErr w:type="spellEnd"/>
          </w:p>
        </w:tc>
      </w:tr>
      <w:tr w:rsidR="005D3E79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517B04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117 стр №7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146 стр №5</w:t>
            </w:r>
          </w:p>
        </w:tc>
      </w:tr>
      <w:tr w:rsidR="005D3E79" w:rsidRPr="005D3E79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165 стр №4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470034" w:rsidRDefault="003A44B4" w:rsidP="005D3E79">
            <w:pPr>
              <w:pStyle w:val="a7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182 стр №7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203 стр №8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№1-4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F5AAE" w:rsidP="005D3E7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6E4690" w:rsidRDefault="005F5AAE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4.Химия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091FB5" w:rsidRDefault="005F5AAE" w:rsidP="00710CCC">
            <w:pPr>
              <w:spacing w:after="0"/>
              <w:jc w:val="center"/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</w:tr>
      <w:bookmarkEnd w:id="4"/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E58DD" w:rsidRDefault="007E58DD" w:rsidP="007E58D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</w:t>
            </w:r>
            <w:r w:rsidR="007D723D">
              <w:rPr>
                <w:lang w:val="kk-KZ"/>
              </w:rPr>
              <w:t xml:space="preserve"> К.С.Аухадиева,Т.Г.Белоусова  6</w:t>
            </w:r>
            <w:r>
              <w:rPr>
                <w:lang w:val="kk-KZ"/>
              </w:rPr>
              <w:t>стр № 9-11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8стр № 5</w:t>
            </w:r>
          </w:p>
        </w:tc>
      </w:tr>
      <w:tr w:rsidR="003A44B4" w:rsidRPr="0004420F" w:rsidTr="007E58DD">
        <w:trPr>
          <w:trHeight w:val="4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Элементы</w:t>
            </w:r>
            <w:proofErr w:type="spellEnd"/>
            <w:r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14стр №1-4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28стр №5-8</w:t>
            </w:r>
          </w:p>
        </w:tc>
      </w:tr>
      <w:tr w:rsidR="003A44B4" w:rsidRPr="006E4690" w:rsidTr="007E58DD">
        <w:trPr>
          <w:trHeight w:val="6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15964" w:rsidRDefault="003A44B4" w:rsidP="0091596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5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  <w:bookmarkEnd w:id="5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32стр № 6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35стр №5-8</w:t>
            </w:r>
          </w:p>
        </w:tc>
      </w:tr>
      <w:tr w:rsidR="003A44B4" w:rsidRPr="0004420F" w:rsidTr="007E58DD">
        <w:trPr>
          <w:trHeight w:val="4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41стр №7-8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45стр №1-4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52стр №8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53стр №5-8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3A44B4" w:rsidRPr="00517B0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57стр №7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59стр №4-6</w:t>
            </w:r>
          </w:p>
        </w:tc>
      </w:tr>
      <w:tr w:rsidR="007D723D" w:rsidRPr="0004420F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3516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Pr="007D3516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7</w:t>
            </w:r>
            <w:r w:rsidRPr="007D3516">
              <w:rPr>
                <w:sz w:val="24"/>
                <w:szCs w:val="24"/>
                <w:lang w:val="ru-RU"/>
              </w:rPr>
              <w:t xml:space="preserve">. Комплексные </w:t>
            </w:r>
            <w:proofErr w:type="spellStart"/>
            <w:r w:rsidRPr="007D3516">
              <w:rPr>
                <w:sz w:val="24"/>
                <w:szCs w:val="24"/>
                <w:lang w:val="ru-RU"/>
              </w:rPr>
              <w:t>соединения</w:t>
            </w:r>
            <w:r>
              <w:rPr>
                <w:sz w:val="24"/>
                <w:szCs w:val="24"/>
                <w:lang w:val="ru-RU"/>
              </w:rPr>
              <w:t>.Контрольная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61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1-4</w:t>
            </w:r>
          </w:p>
        </w:tc>
      </w:tr>
      <w:tr w:rsidR="007D723D" w:rsidRPr="0004420F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</w:t>
            </w:r>
            <w:r w:rsidRPr="00121609">
              <w:rPr>
                <w:lang w:val="kk-KZ"/>
              </w:rPr>
              <w:t>2стр №</w:t>
            </w:r>
            <w:r>
              <w:rPr>
                <w:lang w:val="kk-KZ"/>
              </w:rPr>
              <w:t>3-5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04420F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64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5-8</w:t>
            </w:r>
          </w:p>
        </w:tc>
      </w:tr>
      <w:tr w:rsidR="007D723D" w:rsidRPr="0004420F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091FB5" w:rsidRDefault="007D723D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67</w:t>
            </w:r>
            <w:r w:rsidRPr="00121609">
              <w:rPr>
                <w:lang w:val="kk-KZ"/>
              </w:rPr>
              <w:t>стр №</w:t>
            </w:r>
            <w:r>
              <w:rPr>
                <w:lang w:val="kk-KZ"/>
              </w:rPr>
              <w:t>8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7D723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915964">
            <w:pPr>
              <w:spacing w:after="0" w:line="240" w:lineRule="auto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76BCE" w:rsidRDefault="007D723D" w:rsidP="00915964">
            <w:pPr>
              <w:rPr>
                <w:sz w:val="20"/>
                <w:szCs w:val="24"/>
                <w:lang w:val="kk-KZ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</w:p>
        </w:tc>
      </w:tr>
      <w:tr w:rsidR="00710CCC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0CCC" w:rsidRPr="006E4690" w:rsidRDefault="00710CCC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>
              <w:rPr>
                <w:sz w:val="24"/>
                <w:szCs w:val="24"/>
                <w:lang w:val="ru-RU"/>
              </w:rPr>
              <w:t>.</w:t>
            </w:r>
            <w:r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Классификация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органических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D723D" w:rsidRDefault="007D723D" w:rsidP="007D723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41 стр № 9-11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7D723D" w:rsidRPr="0004420F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318FC" w:rsidRDefault="007D723D" w:rsidP="003A44B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 xml:space="preserve"> </w:t>
            </w:r>
            <w:r w:rsidR="009910D7">
              <w:rPr>
                <w:lang w:val="kk-KZ"/>
              </w:rPr>
              <w:t>/ 64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5-8</w:t>
            </w:r>
            <w:r w:rsidRPr="00271C66">
              <w:rPr>
                <w:lang w:val="kk-KZ"/>
              </w:rPr>
              <w:t xml:space="preserve"> </w:t>
            </w:r>
          </w:p>
        </w:tc>
      </w:tr>
      <w:tr w:rsidR="007D723D" w:rsidRPr="0004420F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24. 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84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7-8</w:t>
            </w:r>
          </w:p>
        </w:tc>
      </w:tr>
      <w:tr w:rsidR="007D723D" w:rsidRPr="0004420F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. Реакция полимеризации. Производство полиэтилена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95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5-9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3A44B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26.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04420F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102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9</w:t>
            </w:r>
          </w:p>
        </w:tc>
      </w:tr>
      <w:tr w:rsidR="009910D7" w:rsidRPr="0004420F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8</w:t>
            </w:r>
            <w:r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106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9910D7" w:rsidRPr="0004420F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9</w:t>
            </w:r>
            <w:r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49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5-7</w:t>
            </w:r>
          </w:p>
        </w:tc>
      </w:tr>
      <w:tr w:rsidR="009910D7" w:rsidRPr="0004420F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125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9910D7" w:rsidRPr="0004420F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131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04420F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138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7</w:t>
            </w:r>
          </w:p>
        </w:tc>
      </w:tr>
      <w:tr w:rsidR="009910D7" w:rsidRPr="0004420F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14</w:t>
            </w:r>
            <w:r w:rsidRPr="00FF2980">
              <w:rPr>
                <w:lang w:val="kk-KZ"/>
              </w:rPr>
              <w:t>5стр №</w:t>
            </w:r>
            <w:r>
              <w:rPr>
                <w:lang w:val="kk-KZ"/>
              </w:rPr>
              <w:t>5</w:t>
            </w:r>
          </w:p>
        </w:tc>
      </w:tr>
      <w:tr w:rsidR="009910D7" w:rsidRPr="0004420F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3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173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176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  <w:lang w:val="ru-RU"/>
              </w:rPr>
              <w:t>8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151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04420F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C8483F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23</w:t>
            </w:r>
            <w:r w:rsidRPr="00953F9E">
              <w:rPr>
                <w:lang w:val="kk-KZ"/>
              </w:rPr>
              <w:t>стр №4</w:t>
            </w:r>
          </w:p>
        </w:tc>
      </w:tr>
      <w:tr w:rsidR="009910D7" w:rsidRPr="0004420F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35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9910D7" w:rsidRPr="0004420F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43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04420F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Pr="00D36651"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>
              <w:rPr>
                <w:bCs/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55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04420F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63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04420F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71</w:t>
            </w:r>
            <w:r w:rsidRPr="00A54142">
              <w:rPr>
                <w:lang w:val="kk-KZ"/>
              </w:rPr>
              <w:t>стр №</w:t>
            </w:r>
            <w:r>
              <w:rPr>
                <w:lang w:val="kk-KZ"/>
              </w:rPr>
              <w:t>1-4</w:t>
            </w:r>
          </w:p>
        </w:tc>
      </w:tr>
      <w:tr w:rsidR="003A44B4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 82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04420F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92</w:t>
            </w:r>
            <w:r w:rsidRPr="00266DF1">
              <w:rPr>
                <w:lang w:val="kk-KZ"/>
              </w:rPr>
              <w:t>стр №1-7</w:t>
            </w:r>
          </w:p>
        </w:tc>
      </w:tr>
      <w:tr w:rsidR="009910D7" w:rsidRPr="0004420F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102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04420F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115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8677AD" w:rsidRDefault="003A44B4" w:rsidP="003A44B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04420F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55BA0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Структура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нуклеиновых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1/121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10CCC" w:rsidRDefault="003A44B4" w:rsidP="003A44B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710CCC">
              <w:rPr>
                <w:b/>
                <w:sz w:val="24"/>
                <w:szCs w:val="24"/>
                <w:lang w:val="kk-KZ"/>
              </w:rPr>
              <w:t xml:space="preserve"> Всего за 3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3A44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10CCC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4420F"/>
    <w:rsid w:val="00114DED"/>
    <w:rsid w:val="001D007C"/>
    <w:rsid w:val="001E131C"/>
    <w:rsid w:val="002C4CBD"/>
    <w:rsid w:val="003A44B4"/>
    <w:rsid w:val="0053049D"/>
    <w:rsid w:val="0056265A"/>
    <w:rsid w:val="005B0560"/>
    <w:rsid w:val="005D3E79"/>
    <w:rsid w:val="005F5AAE"/>
    <w:rsid w:val="006E4690"/>
    <w:rsid w:val="00710CCC"/>
    <w:rsid w:val="007D3516"/>
    <w:rsid w:val="007D723D"/>
    <w:rsid w:val="007E58DD"/>
    <w:rsid w:val="008E61D7"/>
    <w:rsid w:val="00915964"/>
    <w:rsid w:val="009548A0"/>
    <w:rsid w:val="0096088F"/>
    <w:rsid w:val="009910D7"/>
    <w:rsid w:val="009B1985"/>
    <w:rsid w:val="00B040BA"/>
    <w:rsid w:val="00B33103"/>
    <w:rsid w:val="00BD5432"/>
    <w:rsid w:val="00C177B6"/>
    <w:rsid w:val="00DB2874"/>
    <w:rsid w:val="00E35877"/>
    <w:rsid w:val="00F0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4DCB9-1F3E-4B63-A330-3CB93BA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2020-09-07T11:04:00Z</cp:lastPrinted>
  <dcterms:created xsi:type="dcterms:W3CDTF">2021-03-12T05:07:00Z</dcterms:created>
  <dcterms:modified xsi:type="dcterms:W3CDTF">2021-03-12T05:07:00Z</dcterms:modified>
</cp:coreProperties>
</file>