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C520E0" w:rsidTr="007E0D5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C520E0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672F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1672FE" w:rsidRDefault="001672FE" w:rsidP="00B3310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</w:t>
            </w:r>
            <w:r w:rsidR="00B33103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</w:p>
          <w:p w:rsidR="00BD5432" w:rsidRPr="00CA62EA" w:rsidRDefault="00B33103" w:rsidP="001672FE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="001672FE"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="001672FE">
        <w:rPr>
          <w:color w:val="000000"/>
          <w:sz w:val="24"/>
          <w:szCs w:val="24"/>
          <w:lang w:val="ru-RU"/>
        </w:rPr>
        <w:t xml:space="preserve">     </w:t>
      </w:r>
      <w:r w:rsidR="001672FE" w:rsidRPr="001672FE">
        <w:rPr>
          <w:color w:val="000000"/>
          <w:sz w:val="24"/>
          <w:szCs w:val="24"/>
          <w:lang w:val="ru-RU"/>
        </w:rPr>
        <w:t xml:space="preserve">   </w:t>
      </w:r>
      <w:r w:rsidR="001672FE">
        <w:rPr>
          <w:color w:val="000000"/>
          <w:sz w:val="24"/>
          <w:szCs w:val="24"/>
          <w:lang w:val="ru-RU"/>
        </w:rPr>
        <w:t xml:space="preserve"> </w:t>
      </w:r>
      <w:proofErr w:type="gramStart"/>
      <w:r w:rsidR="001672FE">
        <w:rPr>
          <w:color w:val="000000"/>
          <w:sz w:val="24"/>
          <w:szCs w:val="24"/>
          <w:u w:val="single"/>
        </w:rPr>
        <w:t>VII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BD5432" w:rsidRDefault="00C520E0" w:rsidP="00C520E0">
      <w:pPr>
        <w:tabs>
          <w:tab w:val="left" w:pos="5137"/>
        </w:tabs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</w:p>
    <w:p w:rsidR="00BD5432" w:rsidRDefault="001672FE" w:rsidP="001672FE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</w:t>
      </w:r>
      <w:r w:rsidR="00C520E0">
        <w:rPr>
          <w:sz w:val="28"/>
          <w:u w:val="single"/>
          <w:lang w:val="ru-RU"/>
        </w:rPr>
        <w:t xml:space="preserve">                     </w:t>
      </w:r>
      <w:r>
        <w:rPr>
          <w:sz w:val="28"/>
          <w:u w:val="single"/>
          <w:lang w:val="ru-RU"/>
        </w:rPr>
        <w:t xml:space="preserve"> </w:t>
      </w:r>
      <w:r w:rsidR="00FB1FE6" w:rsidRPr="00FB1FE6">
        <w:rPr>
          <w:sz w:val="28"/>
          <w:u w:val="single"/>
          <w:lang w:val="ru-RU"/>
        </w:rPr>
        <w:t xml:space="preserve">Операционная система </w:t>
      </w:r>
      <w:proofErr w:type="spellStart"/>
      <w:r w:rsidR="00FB1FE6" w:rsidRPr="00FB1FE6">
        <w:rPr>
          <w:sz w:val="28"/>
          <w:u w:val="single"/>
          <w:lang w:val="ru-RU"/>
        </w:rPr>
        <w:t>Linux</w:t>
      </w:r>
      <w:proofErr w:type="spellEnd"/>
      <w:r w:rsidR="00C520E0" w:rsidRPr="00C520E0">
        <w:rPr>
          <w:sz w:val="28"/>
          <w:u w:val="single"/>
          <w:lang w:val="ru-RU"/>
        </w:rPr>
        <w:t xml:space="preserve">   </w:t>
      </w:r>
      <w:r>
        <w:rPr>
          <w:sz w:val="28"/>
          <w:u w:val="single"/>
          <w:lang w:val="ru-RU"/>
        </w:rPr>
        <w:t xml:space="preserve"> </w:t>
      </w:r>
      <w:r w:rsidR="00FB1FE6">
        <w:rPr>
          <w:sz w:val="28"/>
          <w:u w:val="single"/>
          <w:lang w:val="ru-RU"/>
        </w:rPr>
        <w:t xml:space="preserve">                 </w:t>
      </w:r>
      <w:r w:rsidR="00FB1FE6">
        <w:rPr>
          <w:sz w:val="28"/>
          <w:u w:val="single"/>
          <w:lang w:val="ru-RU"/>
        </w:rPr>
        <w:tab/>
      </w:r>
      <w:r w:rsidR="00FB1FE6">
        <w:rPr>
          <w:sz w:val="28"/>
          <w:u w:val="single"/>
          <w:lang w:val="ru-RU"/>
        </w:rPr>
        <w:tab/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1672FE" w:rsidRPr="00D8214F" w:rsidRDefault="001672FE" w:rsidP="001672F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1672FE" w:rsidRDefault="001672FE" w:rsidP="001672FE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1672FE" w:rsidRDefault="001672FE" w:rsidP="001672F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FB1FE6">
        <w:rPr>
          <w:color w:val="000000"/>
          <w:sz w:val="28"/>
          <w:u w:val="single"/>
          <w:lang w:val="ru-RU"/>
        </w:rPr>
        <w:t>130405</w:t>
      </w:r>
      <w:r>
        <w:rPr>
          <w:color w:val="000000"/>
          <w:sz w:val="28"/>
          <w:u w:val="single"/>
          <w:lang w:val="ru-RU"/>
        </w:rPr>
        <w:t xml:space="preserve">3 – </w:t>
      </w:r>
      <w:r w:rsidR="00FB1FE6" w:rsidRPr="00FB1FE6">
        <w:rPr>
          <w:color w:val="000000"/>
          <w:sz w:val="28"/>
          <w:u w:val="single"/>
          <w:lang w:val="ru-RU"/>
        </w:rPr>
        <w:t>Техник по защите информации</w:t>
      </w:r>
    </w:p>
    <w:p w:rsidR="001672FE" w:rsidRPr="00DA3A20" w:rsidRDefault="001672FE" w:rsidP="001672F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1E131C" w:rsidRPr="001672FE" w:rsidRDefault="00BD5432" w:rsidP="001E131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1672FE">
        <w:rPr>
          <w:color w:val="000000"/>
          <w:sz w:val="28"/>
          <w:u w:val="single"/>
        </w:rPr>
        <w:t>IV</w:t>
      </w:r>
      <w:r w:rsidR="001672FE">
        <w:rPr>
          <w:color w:val="000000"/>
          <w:sz w:val="28"/>
          <w:lang w:val="ru-RU"/>
        </w:rPr>
        <w:t xml:space="preserve"> Группа </w:t>
      </w:r>
      <w:r w:rsidR="00FB1FE6">
        <w:rPr>
          <w:color w:val="000000"/>
          <w:sz w:val="28"/>
          <w:u w:val="single"/>
          <w:lang w:val="ru-RU"/>
        </w:rPr>
        <w:t>ТЗИ</w:t>
      </w:r>
      <w:r w:rsidR="00C520E0" w:rsidRPr="001672FE">
        <w:rPr>
          <w:color w:val="000000"/>
          <w:sz w:val="28"/>
          <w:u w:val="single"/>
          <w:lang w:val="ru-RU"/>
        </w:rPr>
        <w:t xml:space="preserve"> 17-09 Р</w:t>
      </w:r>
      <w:r w:rsidR="00C520E0">
        <w:rPr>
          <w:color w:val="000000"/>
          <w:sz w:val="28"/>
          <w:u w:val="single"/>
          <w:lang w:val="ru-RU"/>
        </w:rPr>
        <w:t>,</w:t>
      </w:r>
      <w:r w:rsidR="00C520E0">
        <w:rPr>
          <w:color w:val="000000"/>
          <w:sz w:val="28"/>
          <w:lang w:val="ru-RU"/>
        </w:rPr>
        <w:t xml:space="preserve"> </w:t>
      </w:r>
      <w:r w:rsidR="00160A8D">
        <w:rPr>
          <w:color w:val="000000"/>
          <w:sz w:val="28"/>
          <w:lang w:val="ru-RU"/>
        </w:rPr>
        <w:t>Общее к</w:t>
      </w:r>
      <w:r w:rsidRPr="004E7ABC">
        <w:rPr>
          <w:color w:val="000000"/>
          <w:sz w:val="28"/>
          <w:lang w:val="ru-RU"/>
        </w:rPr>
        <w:t>оли</w:t>
      </w:r>
      <w:r>
        <w:rPr>
          <w:color w:val="000000"/>
          <w:sz w:val="28"/>
          <w:lang w:val="ru-RU"/>
        </w:rPr>
        <w:t>чество часов</w:t>
      </w:r>
      <w:r w:rsidR="001672FE">
        <w:rPr>
          <w:color w:val="000000"/>
          <w:sz w:val="28"/>
          <w:lang w:val="ru-RU"/>
        </w:rPr>
        <w:t xml:space="preserve"> </w:t>
      </w:r>
      <w:r w:rsidR="00FB1FE6">
        <w:rPr>
          <w:color w:val="000000"/>
          <w:sz w:val="28"/>
          <w:u w:val="single"/>
          <w:lang w:val="ru-RU"/>
        </w:rPr>
        <w:t>56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672FE" w:rsidRPr="00FB1FE6" w:rsidTr="001E131C">
        <w:tc>
          <w:tcPr>
            <w:tcW w:w="2801" w:type="dxa"/>
          </w:tcPr>
          <w:p w:rsidR="001672FE" w:rsidRPr="001E131C" w:rsidRDefault="001672FE" w:rsidP="001672F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672FE" w:rsidRPr="008C7B30" w:rsidRDefault="001672FE" w:rsidP="001672F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8B6DE4" w:rsidRDefault="00C520E0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B11C0E">
              <w:rPr>
                <w:color w:val="000000"/>
                <w:sz w:val="28"/>
                <w:u w:val="single"/>
                <w:lang w:val="ru-RU"/>
              </w:rPr>
              <w:t xml:space="preserve">.                   </w:t>
            </w:r>
            <w:r w:rsidR="00B11C0E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1672F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C22479" w:rsidRDefault="001E131C" w:rsidP="001E131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1E131C" w:rsidRPr="00C22479" w:rsidRDefault="001E131C" w:rsidP="001E131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B11C0E" w:rsidRPr="00FB1FE6" w:rsidTr="001672FE">
        <w:tc>
          <w:tcPr>
            <w:tcW w:w="2801" w:type="dxa"/>
          </w:tcPr>
          <w:p w:rsidR="00B11C0E" w:rsidRDefault="00B11C0E" w:rsidP="00B11C0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B11C0E" w:rsidRPr="008C7B30" w:rsidRDefault="00B11C0E" w:rsidP="00B11C0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4F3E0C" w:rsidRDefault="00B11C0E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B11C0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1E131C" w:rsidRDefault="001E131C" w:rsidP="001E131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1E131C" w:rsidRPr="007027FD" w:rsidRDefault="001E131C" w:rsidP="001E131C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B11C0E" w:rsidRPr="00FB1FE6" w:rsidTr="008C5321">
        <w:trPr>
          <w:trHeight w:val="329"/>
        </w:trPr>
        <w:tc>
          <w:tcPr>
            <w:tcW w:w="2802" w:type="dxa"/>
          </w:tcPr>
          <w:p w:rsidR="00B11C0E" w:rsidRDefault="00B11C0E" w:rsidP="008C532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B11C0E" w:rsidRPr="008C7B30" w:rsidRDefault="00B11C0E" w:rsidP="008C53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8B6DE4" w:rsidRDefault="00B11C0E" w:rsidP="008C532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B11C0E" w:rsidRPr="00F26146" w:rsidRDefault="00B11C0E" w:rsidP="008C532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F539AB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F539AB" w:rsidRPr="00F539AB" w:rsidRDefault="00F539AB" w:rsidP="00BD5432">
      <w:pPr>
        <w:spacing w:after="0"/>
        <w:jc w:val="center"/>
        <w:rPr>
          <w:b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649"/>
        <w:gridCol w:w="5917"/>
        <w:gridCol w:w="1417"/>
        <w:gridCol w:w="1976"/>
        <w:gridCol w:w="2268"/>
      </w:tblGrid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bookmarkStart w:id="3" w:name="z747"/>
            <w:bookmarkEnd w:id="2"/>
            <w:r w:rsidRPr="00B11C0E">
              <w:rPr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До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машнее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B11C0E" w:rsidRPr="00B33103" w:rsidTr="00AB5B1A">
        <w:trPr>
          <w:trHeight w:val="30"/>
        </w:trPr>
        <w:tc>
          <w:tcPr>
            <w:tcW w:w="1435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B11C0E" w:rsidRDefault="00C520E0" w:rsidP="00F6272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Облачные вычисления</w:t>
            </w:r>
          </w:p>
        </w:tc>
      </w:tr>
      <w:tr w:rsidR="00B33103" w:rsidRPr="00FB1FE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11C0E" w:rsidRDefault="00B33103" w:rsidP="000E0F0F">
            <w:pPr>
              <w:pStyle w:val="a6"/>
              <w:spacing w:after="0"/>
              <w:ind w:left="452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33103" w:rsidRDefault="00B33103" w:rsidP="000E0F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FB1FE6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Pr="00577CB3">
              <w:rPr>
                <w:b/>
                <w:sz w:val="24"/>
                <w:szCs w:val="24"/>
                <w:lang w:val="ru-RU"/>
              </w:rPr>
              <w:t xml:space="preserve">Введение в ОС и </w:t>
            </w:r>
            <w:proofErr w:type="spellStart"/>
            <w:r w:rsidRPr="00577CB3">
              <w:rPr>
                <w:b/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B1FE6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B11C0E" w:rsidRDefault="00FB1FE6" w:rsidP="00FB1FE6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577CB3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77CB3">
              <w:rPr>
                <w:sz w:val="24"/>
                <w:szCs w:val="24"/>
                <w:lang w:val="kk-KZ"/>
              </w:rPr>
              <w:t>Классификация ОС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и </w:t>
            </w:r>
            <w:r>
              <w:rPr>
                <w:sz w:val="24"/>
                <w:szCs w:val="24"/>
                <w:lang w:val="ru-RU"/>
              </w:rPr>
              <w:t>н</w:t>
            </w:r>
            <w:r w:rsidRPr="00577CB3">
              <w:rPr>
                <w:sz w:val="24"/>
                <w:szCs w:val="24"/>
                <w:lang w:val="ru-RU"/>
              </w:rPr>
              <w:t>астройка рабочей среды.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C520E0" w:rsidRDefault="00FB1FE6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1327C" w:rsidRDefault="0011327C" w:rsidP="00FB1FE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FB1FE6" w:rsidRPr="00C520E0" w:rsidTr="003127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B11C0E" w:rsidRDefault="00FB1FE6" w:rsidP="00FB1FE6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1FE6" w:rsidRPr="004D477A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2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77CB3">
              <w:rPr>
                <w:sz w:val="24"/>
                <w:szCs w:val="24"/>
                <w:lang w:val="ru-RU"/>
              </w:rPr>
              <w:t>Установка ОС GNU/</w:t>
            </w:r>
            <w:proofErr w:type="spellStart"/>
            <w:r w:rsidRPr="00577CB3">
              <w:rPr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C520E0" w:rsidRDefault="00FB1FE6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FF38BC" w:rsidRDefault="0011327C" w:rsidP="00FB1FE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FB1FE6" w:rsidRPr="00C520E0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B11C0E" w:rsidRDefault="00FB1FE6" w:rsidP="00FB1FE6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1FE6" w:rsidRPr="00577CB3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3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</w:t>
            </w:r>
            <w:r w:rsidRPr="00577CB3">
              <w:rPr>
                <w:sz w:val="24"/>
                <w:szCs w:val="24"/>
                <w:lang w:val="ru-RU"/>
              </w:rPr>
              <w:t>абота в виртуальной среде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VirtualBox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D7834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FB1FE6" w:rsidRPr="00C520E0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B11C0E" w:rsidRDefault="00FB1FE6" w:rsidP="00FB1FE6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1FE6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4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77CB3">
              <w:rPr>
                <w:sz w:val="24"/>
                <w:szCs w:val="24"/>
                <w:lang w:val="ru-RU"/>
              </w:rPr>
              <w:t>Установка графической оболочки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D7834" w:rsidRDefault="0011327C" w:rsidP="00FB1FE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FB1FE6" w:rsidRPr="00C520E0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B11C0E" w:rsidRDefault="00FB1FE6" w:rsidP="00FB1FE6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1FE6" w:rsidRPr="00B456A3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5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77CB3">
              <w:rPr>
                <w:sz w:val="24"/>
                <w:szCs w:val="24"/>
                <w:lang w:val="ru-RU"/>
              </w:rPr>
              <w:t>Архитектурные особенности ОС</w:t>
            </w:r>
            <w:r>
              <w:rPr>
                <w:sz w:val="24"/>
                <w:szCs w:val="24"/>
                <w:lang w:val="ru-RU"/>
              </w:rPr>
              <w:t>.</w:t>
            </w:r>
            <w:r w:rsidRPr="00577CB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Структура ОС </w:t>
            </w:r>
            <w:r>
              <w:rPr>
                <w:sz w:val="24"/>
                <w:szCs w:val="24"/>
              </w:rPr>
              <w:t>Linux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50521" w:rsidRDefault="0011327C" w:rsidP="00FB1FE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FB1FE6" w:rsidRPr="00FB1FE6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B11C0E" w:rsidRDefault="00FB1FE6" w:rsidP="00FB1FE6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1FE6" w:rsidRPr="00577CB3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6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77CB3">
              <w:rPr>
                <w:sz w:val="24"/>
                <w:szCs w:val="24"/>
                <w:lang w:val="ru-RU"/>
              </w:rPr>
              <w:t>Работа в командной строке (создание, удаление, копирование, перемещение/переименование файлов)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FB1FE6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FB1FE6" w:rsidRPr="00C520E0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B11C0E" w:rsidRDefault="00FB1FE6" w:rsidP="00FB1FE6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1FE6" w:rsidRPr="00577CB3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7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77CB3">
              <w:rPr>
                <w:sz w:val="24"/>
                <w:szCs w:val="24"/>
                <w:lang w:val="ru-RU"/>
              </w:rPr>
              <w:t>Работа с файлами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Default="0011327C" w:rsidP="00FB1FE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FB1FE6" w:rsidRPr="00FB1FE6" w:rsidTr="005A04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B11C0E" w:rsidRDefault="00FB1FE6" w:rsidP="00FB1FE6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1672FE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1FE6" w:rsidRPr="00577CB3" w:rsidRDefault="00FB1FE6" w:rsidP="00FB1F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8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77CB3">
              <w:rPr>
                <w:sz w:val="24"/>
                <w:szCs w:val="24"/>
                <w:lang w:val="ru-RU"/>
              </w:rPr>
              <w:t>Текстовый редактор.</w:t>
            </w:r>
            <w:r w:rsidRPr="00577CB3">
              <w:rPr>
                <w:lang w:val="ru-RU"/>
              </w:rPr>
              <w:t xml:space="preserve"> </w:t>
            </w:r>
            <w:r w:rsidRPr="00577CB3">
              <w:rPr>
                <w:sz w:val="24"/>
                <w:szCs w:val="24"/>
                <w:lang w:val="ru-RU"/>
              </w:rPr>
              <w:t>Утилиты для работы с файлами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1FE6" w:rsidRPr="00FB1FE6" w:rsidRDefault="0011327C" w:rsidP="00FB1FE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0E0F0F" w:rsidRPr="00FB1FE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A600F8" w:rsidRDefault="00FB1FE6" w:rsidP="000E0F0F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4D477A">
              <w:rPr>
                <w:b/>
                <w:sz w:val="24"/>
                <w:szCs w:val="24"/>
                <w:lang w:val="ru-RU"/>
              </w:rPr>
              <w:t xml:space="preserve">Раздел 2 </w:t>
            </w:r>
            <w:r w:rsidRPr="00577CB3">
              <w:rPr>
                <w:b/>
                <w:sz w:val="24"/>
                <w:szCs w:val="24"/>
                <w:lang w:val="ru-RU"/>
              </w:rPr>
              <w:t xml:space="preserve">Сервисы ОС </w:t>
            </w:r>
            <w:proofErr w:type="spellStart"/>
            <w:r w:rsidRPr="00577CB3">
              <w:rPr>
                <w:b/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B1FE6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972C63" w:rsidRDefault="0011327C" w:rsidP="0011327C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2.1 </w:t>
            </w:r>
            <w:r w:rsidRPr="00876151">
              <w:rPr>
                <w:sz w:val="24"/>
                <w:szCs w:val="24"/>
                <w:lang w:val="ru-RU"/>
              </w:rPr>
              <w:t>Понятие процесса. Создание процесса.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FF38BC" w:rsidRDefault="0011327C" w:rsidP="001132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6D093A" w:rsidRDefault="0011327C" w:rsidP="0011327C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2.2 </w:t>
            </w:r>
            <w:r w:rsidRPr="00876151">
              <w:rPr>
                <w:sz w:val="24"/>
                <w:szCs w:val="24"/>
                <w:lang w:val="ru-RU"/>
              </w:rPr>
              <w:t>Операции над процессами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0E0F0F" w:rsidRDefault="0011327C" w:rsidP="001132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520E0" w:rsidRDefault="0011327C" w:rsidP="001132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FF38BC" w:rsidRDefault="0011327C" w:rsidP="001132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520E0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520E0" w:rsidRDefault="0011327C" w:rsidP="001132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6D093A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2.3 </w:t>
            </w:r>
            <w:r w:rsidRPr="00876151">
              <w:rPr>
                <w:sz w:val="24"/>
                <w:szCs w:val="24"/>
                <w:lang w:val="ru-RU"/>
              </w:rPr>
              <w:t>Перенаправление вывода / ввода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FF38BC" w:rsidRDefault="0011327C" w:rsidP="001132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4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876151">
              <w:rPr>
                <w:sz w:val="24"/>
                <w:szCs w:val="24"/>
                <w:lang w:val="ru-RU"/>
              </w:rPr>
              <w:t xml:space="preserve">Архивирование и Сжатие </w:t>
            </w:r>
            <w:proofErr w:type="spellStart"/>
            <w:r w:rsidRPr="00876151">
              <w:rPr>
                <w:sz w:val="24"/>
                <w:szCs w:val="24"/>
                <w:lang w:val="ru-RU"/>
              </w:rPr>
              <w:t>tar</w:t>
            </w:r>
            <w:proofErr w:type="spellEnd"/>
            <w:r w:rsidRPr="00876151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76151">
              <w:rPr>
                <w:sz w:val="24"/>
                <w:szCs w:val="24"/>
                <w:lang w:val="ru-RU"/>
              </w:rPr>
              <w:t>gzip</w:t>
            </w:r>
            <w:proofErr w:type="spellEnd"/>
            <w:r w:rsidRPr="00876151">
              <w:rPr>
                <w:sz w:val="24"/>
                <w:szCs w:val="24"/>
                <w:lang w:val="ru-RU"/>
              </w:rPr>
              <w:t xml:space="preserve">, bzip2, </w:t>
            </w:r>
            <w:proofErr w:type="spellStart"/>
            <w:r w:rsidRPr="00876151">
              <w:rPr>
                <w:sz w:val="24"/>
                <w:szCs w:val="24"/>
                <w:lang w:val="ru-RU"/>
              </w:rPr>
              <w:t>xz</w:t>
            </w:r>
            <w:proofErr w:type="spellEnd"/>
            <w:r w:rsidRPr="00876151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76151">
              <w:rPr>
                <w:sz w:val="24"/>
                <w:szCs w:val="24"/>
                <w:lang w:val="ru-RU"/>
              </w:rPr>
              <w:t>zip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0E0F0F" w:rsidRDefault="0011327C" w:rsidP="001132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520E0" w:rsidRDefault="0011327C" w:rsidP="001132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50521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B11C0E">
        <w:trPr>
          <w:trHeight w:val="58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520E0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520E0" w:rsidRDefault="0011327C" w:rsidP="001132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76151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Типы файлов в ОС </w:t>
            </w:r>
            <w:proofErr w:type="spellStart"/>
            <w:r w:rsidRPr="00876151">
              <w:rPr>
                <w:sz w:val="24"/>
                <w:szCs w:val="24"/>
                <w:lang w:val="ru-RU"/>
              </w:rPr>
              <w:t>Linux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876151">
              <w:rPr>
                <w:lang w:val="ru-RU"/>
              </w:rPr>
              <w:t xml:space="preserve"> </w:t>
            </w:r>
            <w:r w:rsidRPr="00876151">
              <w:rPr>
                <w:sz w:val="24"/>
                <w:szCs w:val="24"/>
                <w:lang w:val="ru-RU"/>
              </w:rPr>
              <w:t xml:space="preserve">Редактирование файлов: </w:t>
            </w:r>
            <w:proofErr w:type="spellStart"/>
            <w:r w:rsidRPr="00876151">
              <w:rPr>
                <w:sz w:val="24"/>
                <w:szCs w:val="24"/>
                <w:lang w:val="ru-RU"/>
              </w:rPr>
              <w:t>vim</w:t>
            </w:r>
            <w:proofErr w:type="spellEnd"/>
            <w:r w:rsidRPr="00876151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76151">
              <w:rPr>
                <w:sz w:val="24"/>
                <w:szCs w:val="24"/>
                <w:lang w:val="ru-RU"/>
              </w:rPr>
              <w:t>pico</w:t>
            </w:r>
            <w:proofErr w:type="spellEnd"/>
            <w:r w:rsidRPr="00876151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76151">
              <w:rPr>
                <w:sz w:val="24"/>
                <w:szCs w:val="24"/>
                <w:lang w:val="ru-RU"/>
              </w:rPr>
              <w:t>nano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FF38BC" w:rsidRDefault="0011327C" w:rsidP="001132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76151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6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876151">
              <w:rPr>
                <w:sz w:val="24"/>
                <w:szCs w:val="24"/>
                <w:lang w:val="ru-RU"/>
              </w:rPr>
              <w:t>Работа с утилитами для совершения операций над файлами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0E0F0F" w:rsidRDefault="0011327C" w:rsidP="001132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520E0" w:rsidRDefault="0011327C" w:rsidP="001132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9E48A7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520E0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520E0" w:rsidRDefault="0011327C" w:rsidP="001132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76151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7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876151">
              <w:rPr>
                <w:sz w:val="24"/>
                <w:szCs w:val="24"/>
                <w:lang w:val="ru-RU"/>
              </w:rPr>
              <w:t>Прав</w:t>
            </w:r>
            <w:r>
              <w:rPr>
                <w:sz w:val="24"/>
                <w:szCs w:val="24"/>
                <w:lang w:val="ru-RU"/>
              </w:rPr>
              <w:t>а д</w:t>
            </w:r>
            <w:r w:rsidRPr="00876151">
              <w:rPr>
                <w:sz w:val="24"/>
                <w:szCs w:val="24"/>
                <w:lang w:val="ru-RU"/>
              </w:rPr>
              <w:t>оступа и владения файлами и директориями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D7834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76151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8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Пользователи и г</w:t>
            </w:r>
            <w:r w:rsidRPr="00876151">
              <w:rPr>
                <w:sz w:val="24"/>
                <w:szCs w:val="24"/>
                <w:lang w:val="ru-RU"/>
              </w:rPr>
              <w:t>руппы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D7834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9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</w:t>
            </w:r>
            <w:r w:rsidRPr="00876151">
              <w:rPr>
                <w:sz w:val="24"/>
                <w:szCs w:val="24"/>
                <w:lang w:val="ru-RU"/>
              </w:rPr>
              <w:t>оздание простых скрипт-файлов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D7834" w:rsidRDefault="0011327C" w:rsidP="001132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0E0F0F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10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876151">
              <w:rPr>
                <w:sz w:val="24"/>
                <w:szCs w:val="24"/>
                <w:lang w:val="ru-RU"/>
              </w:rPr>
              <w:t>Понятие файловых систем</w:t>
            </w:r>
            <w:r>
              <w:rPr>
                <w:sz w:val="24"/>
                <w:szCs w:val="24"/>
                <w:lang w:val="ru-RU"/>
              </w:rPr>
              <w:t>.</w:t>
            </w:r>
            <w:r w:rsidRPr="00876151">
              <w:rPr>
                <w:sz w:val="24"/>
                <w:szCs w:val="24"/>
                <w:lang w:val="ru-RU"/>
              </w:rPr>
              <w:t xml:space="preserve"> Сетевые файловые системы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D7834" w:rsidRDefault="0011327C" w:rsidP="001132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FB1FE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0E0F0F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0E0F0F" w:rsidRDefault="0011327C" w:rsidP="001132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76151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11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876151">
              <w:rPr>
                <w:sz w:val="24"/>
                <w:szCs w:val="24"/>
                <w:lang w:val="ru-RU"/>
              </w:rPr>
              <w:t>Определение блочных устройств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D7834" w:rsidRDefault="0011327C" w:rsidP="0011327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FB1FE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0E0F0F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0E0F0F" w:rsidRDefault="0011327C" w:rsidP="001132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76151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2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</w:t>
            </w:r>
            <w:r w:rsidRPr="00876151">
              <w:rPr>
                <w:sz w:val="24"/>
                <w:szCs w:val="24"/>
                <w:lang w:val="ru-RU"/>
              </w:rPr>
              <w:t>оздание разделов и файловых систем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A13222" w:rsidRDefault="0011327C" w:rsidP="0011327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FB1FE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A600F8" w:rsidRDefault="0011327C" w:rsidP="0011327C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 </w:t>
            </w:r>
            <w:r w:rsidRPr="00577CB3">
              <w:rPr>
                <w:b/>
                <w:sz w:val="24"/>
                <w:szCs w:val="24"/>
                <w:lang w:val="ru-RU"/>
              </w:rPr>
              <w:t xml:space="preserve">Безопасность в ОС </w:t>
            </w:r>
            <w:proofErr w:type="spellStart"/>
            <w:r w:rsidRPr="00577CB3">
              <w:rPr>
                <w:b/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50521" w:rsidRDefault="0011327C" w:rsidP="001132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4D3999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  <w:lang w:val="ru-RU"/>
              </w:rPr>
              <w:t xml:space="preserve"> 3.1 </w:t>
            </w:r>
            <w:r w:rsidRPr="00336570">
              <w:rPr>
                <w:sz w:val="24"/>
                <w:szCs w:val="24"/>
                <w:lang w:val="ru-RU"/>
              </w:rPr>
              <w:t>Основные принципы работы сети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D7834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336570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36570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336570">
              <w:rPr>
                <w:sz w:val="24"/>
                <w:szCs w:val="24"/>
                <w:lang w:val="ru-RU"/>
              </w:rPr>
              <w:t xml:space="preserve"> 3.2 Распределение адресов в сетях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D7834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CA72A2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3.3 </w:t>
            </w:r>
            <w:r w:rsidRPr="00336570">
              <w:rPr>
                <w:sz w:val="24"/>
                <w:szCs w:val="24"/>
                <w:lang w:val="ru-RU"/>
              </w:rPr>
              <w:t>Настройка сетевого адреса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D7834" w:rsidRDefault="0011327C" w:rsidP="001132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4D3999" w:rsidRDefault="0011327C" w:rsidP="0011327C">
            <w:pPr>
              <w:spacing w:after="0" w:line="240" w:lineRule="auto"/>
              <w:rPr>
                <w:sz w:val="24"/>
                <w:szCs w:val="24"/>
              </w:rPr>
            </w:pPr>
            <w:r w:rsidRPr="004D3999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3.4 </w:t>
            </w:r>
            <w:proofErr w:type="spellStart"/>
            <w:r w:rsidRPr="00336570">
              <w:rPr>
                <w:sz w:val="24"/>
                <w:szCs w:val="24"/>
              </w:rPr>
              <w:t>Сетевые</w:t>
            </w:r>
            <w:proofErr w:type="spellEnd"/>
            <w:r w:rsidRPr="00336570">
              <w:rPr>
                <w:sz w:val="24"/>
                <w:szCs w:val="24"/>
              </w:rPr>
              <w:t xml:space="preserve"> </w:t>
            </w:r>
            <w:proofErr w:type="spellStart"/>
            <w:r w:rsidRPr="00336570">
              <w:rPr>
                <w:sz w:val="24"/>
                <w:szCs w:val="24"/>
              </w:rPr>
              <w:t>команды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D7834" w:rsidRDefault="0011327C" w:rsidP="001132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11327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336570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3.5 </w:t>
            </w:r>
            <w:r w:rsidRPr="00336570">
              <w:rPr>
                <w:sz w:val="24"/>
                <w:szCs w:val="24"/>
                <w:lang w:val="ru-RU"/>
              </w:rPr>
              <w:t>Внутренние механизмы безопасности ОС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  <w:r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СРС</w:t>
            </w:r>
          </w:p>
        </w:tc>
      </w:tr>
      <w:tr w:rsidR="0011327C" w:rsidRPr="0011327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336570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36570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336570">
              <w:rPr>
                <w:sz w:val="24"/>
                <w:szCs w:val="24"/>
                <w:lang w:val="ru-RU"/>
              </w:rPr>
              <w:t xml:space="preserve"> 3.6 Внешние механизмы безопасности ОС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4D3999" w:rsidRDefault="0011327C" w:rsidP="001132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3.7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36570">
              <w:rPr>
                <w:sz w:val="24"/>
                <w:szCs w:val="24"/>
              </w:rPr>
              <w:t>Управление</w:t>
            </w:r>
            <w:proofErr w:type="spellEnd"/>
            <w:r w:rsidRPr="00336570">
              <w:rPr>
                <w:sz w:val="24"/>
                <w:szCs w:val="24"/>
              </w:rPr>
              <w:t xml:space="preserve"> </w:t>
            </w:r>
            <w:proofErr w:type="spellStart"/>
            <w:r w:rsidRPr="00336570">
              <w:rPr>
                <w:sz w:val="24"/>
                <w:szCs w:val="24"/>
              </w:rPr>
              <w:t>пользователями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</w:p>
        </w:tc>
      </w:tr>
      <w:tr w:rsidR="0011327C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B11C0E" w:rsidRDefault="0011327C" w:rsidP="0011327C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3.8</w:t>
            </w:r>
            <w:r w:rsidRPr="0033657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r w:rsidRPr="00336570">
              <w:rPr>
                <w:sz w:val="24"/>
                <w:szCs w:val="24"/>
                <w:lang w:val="ru-RU"/>
              </w:rPr>
              <w:t>астройка пакетного фильтра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СРС</w:t>
            </w:r>
            <w:bookmarkStart w:id="4" w:name="_GoBack"/>
            <w:bookmarkEnd w:id="4"/>
          </w:p>
        </w:tc>
      </w:tr>
      <w:tr w:rsidR="0011327C" w:rsidRPr="001672FE" w:rsidTr="00D6160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56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37F58" w:rsidRDefault="0011327C" w:rsidP="0011327C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837F58">
              <w:rPr>
                <w:b/>
                <w:sz w:val="24"/>
                <w:szCs w:val="24"/>
                <w:lang w:val="ru-RU"/>
              </w:rPr>
              <w:t xml:space="preserve"> Всего за </w:t>
            </w:r>
            <w:r w:rsidRPr="00837F58">
              <w:rPr>
                <w:b/>
                <w:sz w:val="24"/>
                <w:szCs w:val="24"/>
              </w:rPr>
              <w:t xml:space="preserve">VII </w:t>
            </w:r>
            <w:r w:rsidRPr="00837F58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837F58" w:rsidRDefault="0011327C" w:rsidP="0011327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7C" w:rsidRPr="001672FE" w:rsidRDefault="0011327C" w:rsidP="001132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bookmarkEnd w:id="3"/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647915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647915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B1FE6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B1FE6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B1FE6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4791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>VII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FB1FE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FB1FE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FB1FE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FB1FE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FB1FE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FB1FE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1672FE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11327C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C7D12"/>
    <w:multiLevelType w:val="hybridMultilevel"/>
    <w:tmpl w:val="FE943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A3398"/>
    <w:multiLevelType w:val="hybridMultilevel"/>
    <w:tmpl w:val="30EC2D7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E0F0F"/>
    <w:rsid w:val="0011327C"/>
    <w:rsid w:val="00160A8D"/>
    <w:rsid w:val="001672FE"/>
    <w:rsid w:val="001D007C"/>
    <w:rsid w:val="001E131C"/>
    <w:rsid w:val="002C4CBD"/>
    <w:rsid w:val="00647467"/>
    <w:rsid w:val="00647915"/>
    <w:rsid w:val="00837F58"/>
    <w:rsid w:val="008E61D7"/>
    <w:rsid w:val="0096088F"/>
    <w:rsid w:val="00A13222"/>
    <w:rsid w:val="00B11C0E"/>
    <w:rsid w:val="00B33103"/>
    <w:rsid w:val="00BD5432"/>
    <w:rsid w:val="00C177B6"/>
    <w:rsid w:val="00C520E0"/>
    <w:rsid w:val="00E35877"/>
    <w:rsid w:val="00F539AB"/>
    <w:rsid w:val="00FB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79CC9-4E94-498F-ACC0-7B586C8D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1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Islambek Zhidebay</cp:lastModifiedBy>
  <cp:revision>14</cp:revision>
  <cp:lastPrinted>2020-09-07T11:04:00Z</cp:lastPrinted>
  <dcterms:created xsi:type="dcterms:W3CDTF">2020-09-01T02:55:00Z</dcterms:created>
  <dcterms:modified xsi:type="dcterms:W3CDTF">2020-10-27T20:19:00Z</dcterms:modified>
</cp:coreProperties>
</file>