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EF20F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12757C" w:rsidP="00EF20F9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VII</w:t>
      </w:r>
      <w:r w:rsidR="00842303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  <w:r w:rsidR="00842303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VIII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="00842303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 xml:space="preserve">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B3066B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B3066B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</w:t>
      </w:r>
      <w:r w:rsidR="00A244A2">
        <w:rPr>
          <w:rFonts w:ascii="Times New Roman" w:hAnsi="Times New Roman" w:cs="Times New Roman"/>
          <w:color w:val="000000"/>
          <w:sz w:val="28"/>
          <w:u w:val="single"/>
        </w:rPr>
        <w:t xml:space="preserve"> Э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>кономик</w:t>
      </w:r>
      <w:r w:rsidR="00A244A2">
        <w:rPr>
          <w:rFonts w:ascii="Times New Roman" w:hAnsi="Times New Roman" w:cs="Times New Roman"/>
          <w:color w:val="000000"/>
          <w:sz w:val="28"/>
          <w:u w:val="single"/>
        </w:rPr>
        <w:t>а и управление производством</w:t>
      </w:r>
      <w:r w:rsidRPr="00AE7B04">
        <w:rPr>
          <w:rFonts w:ascii="Times New Roman" w:hAnsi="Times New Roman" w:cs="Times New Roman"/>
          <w:color w:val="000000"/>
          <w:sz w:val="28"/>
        </w:rPr>
        <w:t>__________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0"/>
          <w:szCs w:val="20"/>
        </w:rPr>
        <w:t>По модулю/дисциплине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085853" w:rsidRPr="0056351D">
        <w:rPr>
          <w:rFonts w:ascii="Times New Roman" w:hAnsi="Times New Roman"/>
          <w:u w:val="single"/>
        </w:rPr>
        <w:t>1304000 - «Вычислительная техника и программное обеспечение</w:t>
      </w:r>
      <w:r w:rsidR="00085853" w:rsidRPr="0056351D"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(код и наименование)</w:t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197D10" w:rsidRPr="0056351D">
        <w:rPr>
          <w:rFonts w:ascii="Times New Roman" w:hAnsi="Times New Roman"/>
          <w:u w:val="single"/>
        </w:rPr>
        <w:t>1304022 -</w:t>
      </w:r>
      <w:r w:rsidR="00197D10" w:rsidRPr="0056351D">
        <w:rPr>
          <w:rFonts w:ascii="Times New Roman" w:hAnsi="Times New Roman"/>
        </w:rPr>
        <w:t xml:space="preserve">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Монтажник связи кабельщик 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0"/>
          <w:szCs w:val="20"/>
        </w:rPr>
        <w:t xml:space="preserve">  (код и наименование)</w:t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4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__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МК17-09Р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EE5C12" w:rsidRPr="00EE5C12">
        <w:rPr>
          <w:rFonts w:ascii="Times New Roman" w:hAnsi="Times New Roman" w:cs="Times New Roman"/>
          <w:color w:val="000000"/>
          <w:sz w:val="28"/>
          <w:u w:val="single"/>
        </w:rPr>
        <w:t>4</w:t>
      </w:r>
      <w:r w:rsidR="000A7AF5">
        <w:rPr>
          <w:rFonts w:ascii="Times New Roman" w:hAnsi="Times New Roman" w:cs="Times New Roman"/>
          <w:color w:val="000000"/>
          <w:sz w:val="28"/>
          <w:u w:val="single"/>
        </w:rPr>
        <w:t>2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EF20F9">
        <w:tc>
          <w:tcPr>
            <w:tcW w:w="2801" w:type="dxa"/>
          </w:tcPr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EF20F9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EF20F9">
        <w:tc>
          <w:tcPr>
            <w:tcW w:w="2802" w:type="dxa"/>
          </w:tcPr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EF20F9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D64862" w:rsidRDefault="00D64862" w:rsidP="00D6486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</w:p>
    <w:p w:rsidR="00D64862" w:rsidRPr="00AE7B04" w:rsidRDefault="00D64862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EF20F9">
        <w:tc>
          <w:tcPr>
            <w:tcW w:w="2802" w:type="dxa"/>
          </w:tcPr>
          <w:p w:rsidR="00282B87" w:rsidRPr="00AE7B04" w:rsidRDefault="00282B87" w:rsidP="00EF20F9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EF20F9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9355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1843"/>
        <w:gridCol w:w="2268"/>
      </w:tblGrid>
      <w:tr w:rsidR="00282B87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z747"/>
            <w:bookmarkEnd w:id="3"/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Домашнее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282B87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2B87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B87" w:rsidRDefault="002500E3" w:rsidP="002F37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4"/>
                <w:rFonts w:eastAsiaTheme="minorEastAsia"/>
              </w:rPr>
              <w:t>Раздел 1 Основы рыночной экономики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38C" w:rsidRPr="00FF138C" w:rsidRDefault="00FF138C" w:rsidP="00FF138C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0D4037">
              <w:rPr>
                <w:rStyle w:val="1"/>
                <w:rFonts w:eastAsia="Microsoft Sans Serif"/>
              </w:rPr>
              <w:t>1.</w:t>
            </w:r>
            <w:r>
              <w:rPr>
                <w:rStyle w:val="1"/>
                <w:rFonts w:eastAsia="Microsoft Sans Serif"/>
              </w:rPr>
              <w:t>1 Рыночный механизм в РК и принципы его функционирования</w:t>
            </w:r>
          </w:p>
        </w:tc>
      </w:tr>
      <w:tr w:rsidR="002500E3" w:rsidRPr="00AE7B04" w:rsidTr="00BF3DA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Pr="00AE7B04" w:rsidRDefault="002500E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Pr="00AE7B04" w:rsidRDefault="002500E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138C" w:rsidRDefault="00FF138C" w:rsidP="00FF138C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Структура экономики РК, главные направления развития РК «Казахстан- 2050» Проблемы связанные с сырьевым обеспечением. История возникновения рынка. Основные принципы функционирования рынка.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Pr="00AE7B04" w:rsidRDefault="002500E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Default="009359D2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9359D2" w:rsidRPr="00AE7B04" w:rsidRDefault="009359D2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Pr="00AE7B04" w:rsidRDefault="002500E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A27633" w:rsidRPr="00AE7B04" w:rsidTr="00FE546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633" w:rsidRPr="00A27633" w:rsidRDefault="00A27633" w:rsidP="00A27633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0D4037">
              <w:rPr>
                <w:rStyle w:val="1"/>
                <w:rFonts w:eastAsia="Microsoft Sans Serif"/>
              </w:rPr>
              <w:t>1.</w:t>
            </w:r>
            <w:r>
              <w:rPr>
                <w:rStyle w:val="1"/>
                <w:rFonts w:eastAsia="Microsoft Sans Serif"/>
              </w:rPr>
              <w:t>2 Вычислительная техника в системе рыночной экономики</w:t>
            </w:r>
          </w:p>
        </w:tc>
      </w:tr>
      <w:tr w:rsidR="002500E3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Pr="00AE7B04" w:rsidRDefault="002500E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Pr="00AE7B04" w:rsidRDefault="002500E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633" w:rsidRDefault="00A27633" w:rsidP="00002B3E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Цели и задачи, функции, предпринимательские права и обязанности предприятия. Устав и паспорт предприятия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0E3" w:rsidRPr="00AE7B04" w:rsidRDefault="002500E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500E3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7814" w:rsidRDefault="003D7814" w:rsidP="003D78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  <w:p w:rsidR="002500E3" w:rsidRPr="00AE7B04" w:rsidRDefault="002500E3" w:rsidP="003D78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7633" w:rsidRPr="00AE7B04" w:rsidTr="00044F4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633" w:rsidRPr="00A27633" w:rsidRDefault="00A27633" w:rsidP="00A27633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0D4037">
              <w:rPr>
                <w:rStyle w:val="1"/>
                <w:rFonts w:eastAsia="Microsoft Sans Serif"/>
              </w:rPr>
              <w:t>1.</w:t>
            </w:r>
            <w:r>
              <w:rPr>
                <w:rStyle w:val="1"/>
                <w:rFonts w:eastAsia="Microsoft Sans Serif"/>
              </w:rPr>
              <w:t>3 Основные фонды производства вычислительной техники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633" w:rsidRDefault="00A27633" w:rsidP="00A27633">
            <w:pPr>
              <w:pStyle w:val="2"/>
              <w:shd w:val="clear" w:color="auto" w:fill="auto"/>
              <w:spacing w:line="240" w:lineRule="auto"/>
              <w:ind w:firstLine="0"/>
            </w:pPr>
            <w:r>
              <w:t>Производственные фонды предприятия и их состав. Экономическая сущность, классификация Структура основных производственных фондов в натуральном и стоимостном выражении.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496F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07857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3D7814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 на</w:t>
            </w:r>
            <w:r w:rsidR="00007857">
              <w:rPr>
                <w:rFonts w:ascii="Times New Roman" w:hAnsi="Times New Roman" w:cs="Times New Roman"/>
                <w:sz w:val="24"/>
                <w:szCs w:val="24"/>
              </w:rPr>
              <w:t xml:space="preserve"> контрольные вопросы темы.</w:t>
            </w:r>
          </w:p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доклад.</w:t>
            </w:r>
          </w:p>
        </w:tc>
      </w:tr>
      <w:tr w:rsidR="00363F30" w:rsidRPr="00AE7B04" w:rsidTr="00FF7D1E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3F30" w:rsidRPr="00363F30" w:rsidRDefault="00363F30" w:rsidP="00363F30">
            <w:pPr>
              <w:pStyle w:val="11"/>
              <w:keepNext/>
              <w:keepLines/>
              <w:shd w:val="clear" w:color="auto" w:fill="auto"/>
              <w:spacing w:before="0" w:after="0" w:line="240" w:lineRule="auto"/>
              <w:ind w:firstLine="0"/>
              <w:jc w:val="center"/>
              <w:rPr>
                <w:b w:val="0"/>
              </w:rPr>
            </w:pPr>
            <w:r w:rsidRPr="00363F30">
              <w:rPr>
                <w:b w:val="0"/>
              </w:rPr>
              <w:t>Тема 1.4 Оборотные средства предприятия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1A6728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363F30" w:rsidP="00363F30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Понятие оборотных средствах состав, нормирование и структура. Взаимосвязь эффективность использования оборотных средств и конечных результатов работы вычислительной техники.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496F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07857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краткие выводы в виде конспекта на основе видео - материала, составить кроссворд</w:t>
            </w:r>
          </w:p>
        </w:tc>
      </w:tr>
      <w:tr w:rsidR="00363F30" w:rsidRPr="00AE7B04" w:rsidTr="006F481F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3F30" w:rsidRDefault="00363F30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t>Тема 1.5 Формы собственности предприятия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1A6728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007857" w:rsidP="00002B3E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rStyle w:val="1"/>
                <w:rFonts w:eastAsia="Microsoft Sans Serif"/>
              </w:rPr>
            </w:pPr>
          </w:p>
          <w:p w:rsidR="00363F30" w:rsidRDefault="00363F30" w:rsidP="006318DF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 xml:space="preserve">Закон о приватизации форм собственности. </w:t>
            </w:r>
            <w:r>
              <w:lastRenderedPageBreak/>
              <w:t>Пространство экономических действий, свободный выбор видов и форм деятельности. Всеобщность рынка, равноправие рыночных субъектов с разными формами собственности. Саморегулирование хозяйственной деятельности.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E27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07857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3D7814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6318DF" w:rsidRPr="00AE7B04" w:rsidTr="0005663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18DF" w:rsidRPr="006318DF" w:rsidRDefault="006318DF" w:rsidP="006318DF">
            <w:pPr>
              <w:pStyle w:val="11"/>
              <w:keepNext/>
              <w:keepLines/>
              <w:shd w:val="clear" w:color="auto" w:fill="auto"/>
              <w:spacing w:before="0" w:after="0" w:line="240" w:lineRule="auto"/>
              <w:ind w:firstLine="0"/>
              <w:jc w:val="center"/>
              <w:rPr>
                <w:b w:val="0"/>
              </w:rPr>
            </w:pPr>
            <w:r w:rsidRPr="006318DF">
              <w:rPr>
                <w:b w:val="0"/>
              </w:rPr>
              <w:lastRenderedPageBreak/>
              <w:t>Тема 1.6 Ценообразование и налоговая система в РК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1A6728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6318DF" w:rsidP="006318DF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Экономическое понятие цены, функции цен, затратный механизм ценообразования, рыночный механизм ценообразования. Монопольная цена, инфляция. Налоговая система РК.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E279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07857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3D7814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282B87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Default="00682A27" w:rsidP="00800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4"/>
                <w:rFonts w:eastAsiaTheme="minorEastAsia"/>
              </w:rPr>
              <w:t>Раздел 2 Организация производства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18DF" w:rsidRPr="006318DF" w:rsidRDefault="006318DF" w:rsidP="006318DF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>Тема 2.1 Организация производственного процесса и ее принципы</w:t>
            </w:r>
          </w:p>
        </w:tc>
      </w:tr>
      <w:tr w:rsidR="00134606" w:rsidRPr="00AE7B04" w:rsidTr="00E15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8DF" w:rsidRDefault="006318DF" w:rsidP="00160D6F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Производственный процесс. Классификация производственных процессов: основные, вспомогательные, обслуживающие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34606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</w:t>
            </w:r>
          </w:p>
        </w:tc>
      </w:tr>
      <w:tr w:rsidR="006318DF" w:rsidRPr="00AE7B04" w:rsidTr="00923B7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18DF" w:rsidRPr="006318DF" w:rsidRDefault="006318DF" w:rsidP="006318DF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>Тема 2.2 Организация работы на вычислительных техниках</w:t>
            </w:r>
          </w:p>
        </w:tc>
      </w:tr>
      <w:tr w:rsidR="00134606" w:rsidRPr="00AE7B04" w:rsidTr="00E15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8DF" w:rsidRDefault="006318DF" w:rsidP="006318DF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Сущность, принципы и особенности организации работы производственного процесса на вычислительных техниках с программным управлением. Виды технологического оборудования и транспортных средств.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34606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606" w:rsidRPr="00AE7B04" w:rsidRDefault="0013460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A43227" w:rsidRPr="00AE7B04" w:rsidTr="00A97949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3227" w:rsidRPr="00A43227" w:rsidRDefault="00A43227" w:rsidP="00A43227">
            <w:pPr>
              <w:pStyle w:val="21"/>
              <w:shd w:val="clear" w:color="auto" w:fill="auto"/>
              <w:spacing w:after="0" w:line="240" w:lineRule="auto"/>
              <w:ind w:firstLine="0"/>
              <w:jc w:val="center"/>
              <w:rPr>
                <w:b w:val="0"/>
              </w:rPr>
            </w:pPr>
            <w:r w:rsidRPr="00A43227">
              <w:rPr>
                <w:b w:val="0"/>
              </w:rPr>
              <w:t>Тема 2.3 Управления качеством продукции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9535A1" w:rsidP="009535A1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Понятие о качестве продукции и его показателях. Стандартизация - основа управления качеством продукции. Виды стандартов. Типовое положение о группах качества на предприятиях(в объединениях). Задачи и функции технического контроля на предприятиях ; методы, формы, средства контроля, прогрессивные виды контроля 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DB6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07857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доклад, ответить на контрольные вопросы темы</w:t>
            </w:r>
          </w:p>
        </w:tc>
      </w:tr>
      <w:tr w:rsidR="00675CBD" w:rsidRPr="00AE7B04" w:rsidTr="00D71DE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5CBD" w:rsidRDefault="00675CBD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t>Тема 2.4 Организация заработной платы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67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675CBD" w:rsidP="00675CBD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Способы определения размеров ставок и расценок на предприятиях различных форм собственности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DB6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FF138C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E34F1D" w:rsidRPr="00AE7B04" w:rsidTr="00B7526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F1D" w:rsidRPr="002B1DB9" w:rsidRDefault="002B1DB9" w:rsidP="002B1DB9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lastRenderedPageBreak/>
              <w:t xml:space="preserve">Тема </w:t>
            </w:r>
            <w:r w:rsidR="008B477C">
              <w:rPr>
                <w:rStyle w:val="1"/>
                <w:rFonts w:eastAsia="Microsoft Sans Serif"/>
              </w:rPr>
              <w:t>2.</w:t>
            </w:r>
            <w:r>
              <w:rPr>
                <w:rStyle w:val="1"/>
                <w:rFonts w:eastAsia="Microsoft Sans Serif"/>
              </w:rPr>
              <w:t>5 Организация вспомогательного (технической подготовки, ремонтного и энергетического хозяйства) производства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67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1DB9" w:rsidRDefault="002B1DB9" w:rsidP="00FB5528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Сущность, задачи, особенности организации инструментального, ремонтного, энергетического, транспортного, складского хозяйства, организацию материально-технического снабжения и сбыта.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DB6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07857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реферата, конспекты</w:t>
            </w:r>
          </w:p>
        </w:tc>
      </w:tr>
      <w:tr w:rsidR="00433126" w:rsidRPr="00AE7B04" w:rsidTr="00421F5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126" w:rsidRDefault="00433126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8B477C">
              <w:rPr>
                <w:rStyle w:val="1"/>
                <w:rFonts w:eastAsia="Microsoft Sans Serif"/>
              </w:rPr>
              <w:t>2.</w:t>
            </w:r>
            <w:r>
              <w:rPr>
                <w:rStyle w:val="1"/>
                <w:rFonts w:eastAsia="Microsoft Sans Serif"/>
              </w:rPr>
              <w:t>6 Организация материально -</w:t>
            </w:r>
            <w:r>
              <w:rPr>
                <w:rStyle w:val="MicrosoftSansSerif105pt"/>
              </w:rPr>
              <w:t xml:space="preserve"> </w:t>
            </w:r>
            <w:r>
              <w:rPr>
                <w:rStyle w:val="1"/>
                <w:rFonts w:eastAsia="Microsoft Sans Serif"/>
              </w:rPr>
              <w:t>технического снабжения</w:t>
            </w:r>
          </w:p>
        </w:tc>
      </w:tr>
      <w:tr w:rsidR="00007857" w:rsidRPr="00AE7B04" w:rsidTr="00002B3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67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Default="00433126" w:rsidP="00D22F7A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 xml:space="preserve">Определение длительности ремонтных, межремонтных работ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7857" w:rsidRDefault="00007857" w:rsidP="00007857">
            <w:pPr>
              <w:jc w:val="center"/>
            </w:pPr>
            <w:r w:rsidRPr="00DB6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FF138C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7857" w:rsidRPr="00AE7B04" w:rsidRDefault="0000785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кроссворд, запись конспектов</w:t>
            </w:r>
          </w:p>
        </w:tc>
      </w:tr>
      <w:tr w:rsidR="00511A9F" w:rsidRPr="00AE7B04" w:rsidTr="00EB3D2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E110D9" w:rsidRDefault="00007857" w:rsidP="00511A9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0D9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A9F" w:rsidRPr="00AE7B04" w:rsidTr="00F0013F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4"/>
                <w:rFonts w:eastAsiaTheme="minorEastAsia"/>
              </w:rPr>
              <w:t>Раздел 3 Планирование производства</w:t>
            </w:r>
            <w:r w:rsidRPr="005F44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22F7A" w:rsidRPr="00D22F7A" w:rsidRDefault="00D22F7A" w:rsidP="00D22F7A">
            <w:pPr>
              <w:pStyle w:val="2"/>
              <w:shd w:val="clear" w:color="auto" w:fill="auto"/>
              <w:spacing w:line="240" w:lineRule="auto"/>
              <w:ind w:firstLine="0"/>
              <w:jc w:val="left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C8797C">
              <w:rPr>
                <w:rStyle w:val="1"/>
                <w:rFonts w:eastAsia="Microsoft Sans Serif"/>
              </w:rPr>
              <w:t>3.</w:t>
            </w:r>
            <w:r>
              <w:rPr>
                <w:rStyle w:val="1"/>
                <w:rFonts w:eastAsia="Microsoft Sans Serif"/>
              </w:rPr>
              <w:t>1 Планирование производственной программы производства вычислительной техники в условиях рыночной экономики</w:t>
            </w:r>
          </w:p>
        </w:tc>
      </w:tr>
      <w:tr w:rsidR="00511A9F" w:rsidRPr="00AE7B04" w:rsidTr="001F762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67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F7A" w:rsidRDefault="00D22F7A" w:rsidP="002952B6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Планирование на современном этапе, этапы и элементы планирования, виды планов. Организацию планирования на предприятий в условиях рынка. Исходные данные для разработки программы в натуральном и стоимостном выражении, планирование объема товарной , валютной и реализованной продукции.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краткие выводы в виде конспекта на основе видео - материала</w:t>
            </w:r>
          </w:p>
        </w:tc>
      </w:tr>
      <w:tr w:rsidR="00D22F7A" w:rsidRPr="00AE7B04" w:rsidTr="00950C6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F7A" w:rsidRPr="00D22F7A" w:rsidRDefault="00D22F7A" w:rsidP="00D22F7A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C8797C">
              <w:rPr>
                <w:rStyle w:val="1"/>
                <w:rFonts w:eastAsia="Microsoft Sans Serif"/>
              </w:rPr>
              <w:t>3.</w:t>
            </w:r>
            <w:r w:rsidR="002952B6">
              <w:rPr>
                <w:rStyle w:val="1"/>
                <w:rFonts w:eastAsia="Microsoft Sans Serif"/>
              </w:rPr>
              <w:t>2</w:t>
            </w:r>
            <w:r>
              <w:rPr>
                <w:rStyle w:val="1"/>
                <w:rFonts w:eastAsia="Microsoft Sans Serif"/>
              </w:rPr>
              <w:t>Планирование материально - технического обеспечения предприятия</w:t>
            </w:r>
          </w:p>
        </w:tc>
      </w:tr>
      <w:tr w:rsidR="00511A9F" w:rsidRPr="00AE7B04" w:rsidTr="001F762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67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2F7A" w:rsidRDefault="00D22F7A" w:rsidP="002952B6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Сущность и задачи материально - технического обеспечения.</w:t>
            </w:r>
          </w:p>
          <w:p w:rsidR="00D22F7A" w:rsidRDefault="00D22F7A" w:rsidP="002952B6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proofErr w:type="spellStart"/>
            <w:r>
              <w:t>Технико</w:t>
            </w:r>
            <w:proofErr w:type="spellEnd"/>
            <w:r>
              <w:t xml:space="preserve"> - эксплуатационные нормы расхода сырья, материалов, энергий.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C8797C" w:rsidRPr="00AE7B04" w:rsidTr="008A6D52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97C" w:rsidRDefault="00C8797C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t>Тема 3.</w:t>
            </w:r>
            <w:r w:rsidR="002952B6">
              <w:rPr>
                <w:rStyle w:val="1"/>
                <w:rFonts w:eastAsia="Microsoft Sans Serif"/>
              </w:rPr>
              <w:t>3</w:t>
            </w:r>
            <w:r>
              <w:rPr>
                <w:rStyle w:val="1"/>
                <w:rFonts w:eastAsia="Microsoft Sans Serif"/>
              </w:rPr>
              <w:t>Планирование труда и заработной</w:t>
            </w:r>
          </w:p>
        </w:tc>
      </w:tr>
      <w:tr w:rsidR="00511A9F" w:rsidRPr="00AE7B04" w:rsidTr="001F762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1A6728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797C" w:rsidRDefault="00575E9F" w:rsidP="00C8797C">
            <w:pPr>
              <w:pStyle w:val="2"/>
              <w:shd w:val="clear" w:color="auto" w:fill="auto"/>
              <w:spacing w:line="240" w:lineRule="auto"/>
              <w:ind w:firstLine="0"/>
            </w:pPr>
            <w:r>
              <w:t>Расчет плановой производительности труда и темпов ее роста.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FF138C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реферата, конспекты</w:t>
            </w:r>
          </w:p>
        </w:tc>
      </w:tr>
      <w:tr w:rsidR="00BD4D06" w:rsidRPr="00AE7B04" w:rsidTr="00412079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4D06" w:rsidRPr="00BD4D06" w:rsidRDefault="00BD4D06" w:rsidP="00BD4D06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Fonts w:eastAsia="Microsoft Sans Serif"/>
                <w:color w:val="000000"/>
                <w:shd w:val="clear" w:color="auto" w:fill="FFFFFF"/>
              </w:rPr>
            </w:pPr>
            <w:r>
              <w:rPr>
                <w:rStyle w:val="1"/>
                <w:rFonts w:eastAsia="Microsoft Sans Serif"/>
              </w:rPr>
              <w:t>Тема 3.4 Планирование себестоимости продукции, работ, услуг</w:t>
            </w:r>
          </w:p>
        </w:tc>
      </w:tr>
      <w:tr w:rsidR="00511A9F" w:rsidRPr="00AE7B04" w:rsidTr="001F762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1A6728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4D06" w:rsidRDefault="00BD4D06" w:rsidP="00BD4D06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 xml:space="preserve">Понятие по себестоимости и ее значение как важнейшего экологического показателя деятельности предприятия. Пути и ее снижения, </w:t>
            </w:r>
            <w:r>
              <w:lastRenderedPageBreak/>
              <w:t>виды себестоимости. Группирование затрат по экономическим элементам и калькуляционным статьям.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3D7814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5654D" w:rsidRPr="00AE7B04" w:rsidTr="00D3500F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654D" w:rsidRDefault="00F5654D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lastRenderedPageBreak/>
              <w:t>Тема 3.5Планирование доходов, прибыли и рентабельности</w:t>
            </w:r>
          </w:p>
        </w:tc>
      </w:tr>
      <w:tr w:rsidR="00511A9F" w:rsidRPr="00AE7B04" w:rsidTr="00853B71">
        <w:trPr>
          <w:trHeight w:val="2344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1A6728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A9F" w:rsidRDefault="00853B71" w:rsidP="00853B71">
            <w:pPr>
              <w:pStyle w:val="2"/>
              <w:shd w:val="clear" w:color="auto" w:fill="auto"/>
              <w:spacing w:after="300"/>
              <w:ind w:left="20" w:right="20" w:firstLine="0"/>
              <w:jc w:val="left"/>
            </w:pPr>
            <w:r>
              <w:t>Понятие дохода и виды доходов на предприятии. Понятие прибыли и виды прибыли. Планирование доходов и прибыли. Использование прибыли на предприятии. Планирование рентабельности продукции, производства и авансированного капитала. Значение рентабельности в оценке эффективности производства.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3D7814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511A9F" w:rsidRPr="00AE7B04" w:rsidTr="001B4B8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A9F" w:rsidRDefault="00511A9F" w:rsidP="00511A9F">
            <w:pPr>
              <w:pStyle w:val="2"/>
              <w:shd w:val="clear" w:color="auto" w:fill="auto"/>
              <w:spacing w:line="240" w:lineRule="auto"/>
              <w:ind w:firstLine="0"/>
              <w:jc w:val="center"/>
              <w:rPr>
                <w:rStyle w:val="a4"/>
              </w:rPr>
            </w:pPr>
            <w:r>
              <w:rPr>
                <w:rStyle w:val="a4"/>
              </w:rPr>
              <w:t>Раздел 4 Основы управленческой деятельности и менеджмента</w:t>
            </w:r>
          </w:p>
          <w:p w:rsidR="00853B71" w:rsidRDefault="00853B71" w:rsidP="00511A9F">
            <w:pPr>
              <w:pStyle w:val="2"/>
              <w:shd w:val="clear" w:color="auto" w:fill="auto"/>
              <w:spacing w:line="240" w:lineRule="auto"/>
              <w:ind w:firstLine="0"/>
              <w:jc w:val="center"/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D8347A">
              <w:rPr>
                <w:rStyle w:val="1"/>
                <w:rFonts w:eastAsia="Microsoft Sans Serif"/>
              </w:rPr>
              <w:t>4.</w:t>
            </w:r>
            <w:r>
              <w:rPr>
                <w:rStyle w:val="1"/>
                <w:rFonts w:eastAsia="Microsoft Sans Serif"/>
              </w:rPr>
              <w:t>1 Общие сведения о менеджменте и его принципы</w:t>
            </w:r>
          </w:p>
        </w:tc>
      </w:tr>
      <w:tr w:rsidR="00511A9F" w:rsidRPr="00AE7B04" w:rsidTr="00D8347A">
        <w:trPr>
          <w:trHeight w:val="110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1A6728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A9F" w:rsidRDefault="00D8347A" w:rsidP="000D4037">
            <w:pPr>
              <w:pStyle w:val="2"/>
              <w:shd w:val="clear" w:color="auto" w:fill="auto"/>
              <w:spacing w:after="353" w:line="326" w:lineRule="exact"/>
              <w:ind w:left="20" w:right="20" w:firstLine="0"/>
              <w:jc w:val="left"/>
            </w:pPr>
            <w:r>
              <w:t>Принципы, методы, функции, типы менеджмента. Построение структур управления. Задачи и оценка менеджмента.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краткие выводы в виде конспекта на основе видео - материала</w:t>
            </w:r>
          </w:p>
        </w:tc>
      </w:tr>
      <w:tr w:rsidR="00853B71" w:rsidRPr="00AE7B04" w:rsidTr="00A22402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3B71" w:rsidRDefault="00853B7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D8347A">
              <w:rPr>
                <w:rStyle w:val="1"/>
                <w:rFonts w:eastAsia="Microsoft Sans Serif"/>
              </w:rPr>
              <w:t>4.</w:t>
            </w:r>
            <w:r>
              <w:rPr>
                <w:rStyle w:val="1"/>
                <w:rFonts w:eastAsia="Microsoft Sans Serif"/>
              </w:rPr>
              <w:t>2 Руководство трудовым коллективом</w:t>
            </w:r>
          </w:p>
        </w:tc>
      </w:tr>
      <w:tr w:rsidR="00511A9F" w:rsidRPr="00AE7B04" w:rsidTr="00F061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1A6728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47A" w:rsidRDefault="00D8347A" w:rsidP="000D4037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Качества, стиль ,психология руководства.</w:t>
            </w:r>
          </w:p>
          <w:p w:rsidR="00511A9F" w:rsidRDefault="00D8347A" w:rsidP="000D4037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Определять основные типы ,темпераменты личности, особенности его поведения, определять формальных и неформальных лидеров. Работа с людьми, работа в коллективе. Максимально раскрывать их способности и недостатки.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реферата, конспекты</w:t>
            </w:r>
          </w:p>
        </w:tc>
      </w:tr>
      <w:tr w:rsidR="00853B71" w:rsidRPr="00AE7B04" w:rsidTr="0067386C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3B71" w:rsidRDefault="00853B7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t xml:space="preserve">Тема </w:t>
            </w:r>
            <w:r w:rsidR="00881282">
              <w:rPr>
                <w:rStyle w:val="1"/>
                <w:rFonts w:eastAsia="Microsoft Sans Serif"/>
              </w:rPr>
              <w:t>4.</w:t>
            </w:r>
            <w:r>
              <w:rPr>
                <w:rStyle w:val="1"/>
                <w:rFonts w:eastAsia="Microsoft Sans Serif"/>
              </w:rPr>
              <w:t>3 Маркетинг</w:t>
            </w:r>
          </w:p>
        </w:tc>
      </w:tr>
      <w:tr w:rsidR="00511A9F" w:rsidRPr="00AE7B04" w:rsidTr="004D43A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1A6728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A9F" w:rsidRDefault="00881282" w:rsidP="00511A9F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 xml:space="preserve">Понятие маркетинга, как системы стратегического управления деятельностью предприятия с ориентацией на рынок. Два основных аспекта маркетинговой деятельности. Маркетинговые исследования, выбор и реализация стратегии </w:t>
            </w:r>
            <w:r>
              <w:lastRenderedPageBreak/>
              <w:t>маркетинга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3D7814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853B71" w:rsidRPr="00AE7B04" w:rsidTr="003002E3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3B71" w:rsidRDefault="00853B7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="Microsoft Sans Serif"/>
              </w:rPr>
              <w:lastRenderedPageBreak/>
              <w:t xml:space="preserve">Тема </w:t>
            </w:r>
            <w:r w:rsidR="00587C8E">
              <w:rPr>
                <w:rStyle w:val="1"/>
                <w:rFonts w:eastAsia="Microsoft Sans Serif"/>
              </w:rPr>
              <w:t>4.</w:t>
            </w:r>
            <w:r>
              <w:rPr>
                <w:rStyle w:val="1"/>
                <w:rFonts w:eastAsia="Microsoft Sans Serif"/>
              </w:rPr>
              <w:t xml:space="preserve">4 Предпринимательство </w:t>
            </w:r>
            <w:r>
              <w:rPr>
                <w:rStyle w:val="1"/>
                <w:rFonts w:eastAsia="Microsoft Sans Serif"/>
              </w:rPr>
              <w:softHyphen/>
              <w:t>основной вид экономической деятельности в рыночной экономике</w:t>
            </w:r>
          </w:p>
        </w:tc>
      </w:tr>
      <w:tr w:rsidR="00511A9F" w:rsidRPr="00AE7B04" w:rsidTr="004D43A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1A6728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A9F" w:rsidRDefault="00587C8E" w:rsidP="00511A9F">
            <w:pPr>
              <w:pStyle w:val="2"/>
              <w:shd w:val="clear" w:color="auto" w:fill="auto"/>
              <w:spacing w:line="240" w:lineRule="auto"/>
              <w:ind w:firstLine="0"/>
              <w:jc w:val="left"/>
            </w:pPr>
            <w:r>
              <w:t>Предпринимательство, бизнес, конкуренция, торговля, коммерция, биржа, внешняя экономика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866701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2E1A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11A9F" w:rsidRPr="00AE7B04" w:rsidRDefault="00292E1A" w:rsidP="00292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рованное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Default="003D7814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511A9F" w:rsidRPr="00AE7B04" w:rsidTr="00EF20F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E110D9" w:rsidP="00511A9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2</w:t>
            </w:r>
            <w:r w:rsidR="00511A9F"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E110D9" w:rsidP="00511A9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11A9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A9F" w:rsidRPr="00AE7B04" w:rsidRDefault="00511A9F" w:rsidP="00511A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br w:type="textWrapping" w:clear="all"/>
      </w:r>
      <w:bookmarkEnd w:id="4"/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EF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015C62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22C3" w:rsidRDefault="002C22C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C22C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282B87"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C22C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015C62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F3683F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83F" w:rsidRDefault="00F3683F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F3683F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B87"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A279F0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9F0" w:rsidRPr="00AE7B04" w:rsidRDefault="00A279F0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9F0" w:rsidRPr="00AE7B04" w:rsidRDefault="00A279F0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9F0" w:rsidRPr="00AE7B04" w:rsidRDefault="006118F3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9F0" w:rsidRPr="00AE7B04" w:rsidRDefault="00F3683F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9F0" w:rsidRPr="00AE7B04" w:rsidRDefault="00F3683F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79F0" w:rsidRPr="00AE7B04" w:rsidRDefault="00A279F0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EF20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02B3E"/>
    <w:rsid w:val="00007857"/>
    <w:rsid w:val="00015C62"/>
    <w:rsid w:val="0007658C"/>
    <w:rsid w:val="00084A3B"/>
    <w:rsid w:val="00085853"/>
    <w:rsid w:val="00086CCF"/>
    <w:rsid w:val="000A7AF5"/>
    <w:rsid w:val="000D4037"/>
    <w:rsid w:val="000E2329"/>
    <w:rsid w:val="000E5332"/>
    <w:rsid w:val="000F08CA"/>
    <w:rsid w:val="0012757C"/>
    <w:rsid w:val="00134606"/>
    <w:rsid w:val="00197D10"/>
    <w:rsid w:val="001A6728"/>
    <w:rsid w:val="002302DD"/>
    <w:rsid w:val="002367D0"/>
    <w:rsid w:val="002500E3"/>
    <w:rsid w:val="002752CB"/>
    <w:rsid w:val="00282B87"/>
    <w:rsid w:val="00283F62"/>
    <w:rsid w:val="00292E1A"/>
    <w:rsid w:val="002952B6"/>
    <w:rsid w:val="002B1DB9"/>
    <w:rsid w:val="002C22C3"/>
    <w:rsid w:val="002F372F"/>
    <w:rsid w:val="00334ED5"/>
    <w:rsid w:val="00363F30"/>
    <w:rsid w:val="003702D8"/>
    <w:rsid w:val="003C6BB7"/>
    <w:rsid w:val="003D7814"/>
    <w:rsid w:val="003E1406"/>
    <w:rsid w:val="00425359"/>
    <w:rsid w:val="00433126"/>
    <w:rsid w:val="004520D6"/>
    <w:rsid w:val="004550A1"/>
    <w:rsid w:val="00486424"/>
    <w:rsid w:val="004D2A80"/>
    <w:rsid w:val="00511A9F"/>
    <w:rsid w:val="00551A2D"/>
    <w:rsid w:val="00575E9F"/>
    <w:rsid w:val="00587C8E"/>
    <w:rsid w:val="005923B1"/>
    <w:rsid w:val="005E404B"/>
    <w:rsid w:val="005F44DD"/>
    <w:rsid w:val="006031B7"/>
    <w:rsid w:val="006118F3"/>
    <w:rsid w:val="006318DF"/>
    <w:rsid w:val="00635A9A"/>
    <w:rsid w:val="00645600"/>
    <w:rsid w:val="00675CBD"/>
    <w:rsid w:val="00682A27"/>
    <w:rsid w:val="00683B6E"/>
    <w:rsid w:val="006B5CD2"/>
    <w:rsid w:val="007254A9"/>
    <w:rsid w:val="00726C75"/>
    <w:rsid w:val="00774A61"/>
    <w:rsid w:val="0079213E"/>
    <w:rsid w:val="007C20AD"/>
    <w:rsid w:val="007D2D56"/>
    <w:rsid w:val="00800B5E"/>
    <w:rsid w:val="00836DC9"/>
    <w:rsid w:val="00842303"/>
    <w:rsid w:val="00853B71"/>
    <w:rsid w:val="00866701"/>
    <w:rsid w:val="00881282"/>
    <w:rsid w:val="00883B24"/>
    <w:rsid w:val="00884F9D"/>
    <w:rsid w:val="0088794B"/>
    <w:rsid w:val="008B477C"/>
    <w:rsid w:val="008E6968"/>
    <w:rsid w:val="008F6989"/>
    <w:rsid w:val="00935527"/>
    <w:rsid w:val="009359D2"/>
    <w:rsid w:val="0094735E"/>
    <w:rsid w:val="009535A1"/>
    <w:rsid w:val="00972815"/>
    <w:rsid w:val="009D260C"/>
    <w:rsid w:val="009D2F74"/>
    <w:rsid w:val="009F5096"/>
    <w:rsid w:val="00A244A2"/>
    <w:rsid w:val="00A27143"/>
    <w:rsid w:val="00A27633"/>
    <w:rsid w:val="00A279F0"/>
    <w:rsid w:val="00A43227"/>
    <w:rsid w:val="00AE7B04"/>
    <w:rsid w:val="00B3066B"/>
    <w:rsid w:val="00BC1287"/>
    <w:rsid w:val="00BD4D06"/>
    <w:rsid w:val="00C07971"/>
    <w:rsid w:val="00C61E18"/>
    <w:rsid w:val="00C63FED"/>
    <w:rsid w:val="00C6675F"/>
    <w:rsid w:val="00C8797C"/>
    <w:rsid w:val="00C940F7"/>
    <w:rsid w:val="00CA731E"/>
    <w:rsid w:val="00D123F5"/>
    <w:rsid w:val="00D22F7A"/>
    <w:rsid w:val="00D55039"/>
    <w:rsid w:val="00D64862"/>
    <w:rsid w:val="00D8347A"/>
    <w:rsid w:val="00DF0A69"/>
    <w:rsid w:val="00DF38D8"/>
    <w:rsid w:val="00E110D9"/>
    <w:rsid w:val="00E26420"/>
    <w:rsid w:val="00E34F1D"/>
    <w:rsid w:val="00E47FA5"/>
    <w:rsid w:val="00E77339"/>
    <w:rsid w:val="00EC0AEF"/>
    <w:rsid w:val="00ED4F1A"/>
    <w:rsid w:val="00EE5C12"/>
    <w:rsid w:val="00F26434"/>
    <w:rsid w:val="00F3683F"/>
    <w:rsid w:val="00F5654D"/>
    <w:rsid w:val="00F7357F"/>
    <w:rsid w:val="00F94714"/>
    <w:rsid w:val="00FA2515"/>
    <w:rsid w:val="00FA727E"/>
    <w:rsid w:val="00FB5528"/>
    <w:rsid w:val="00FB733F"/>
    <w:rsid w:val="00FE15C1"/>
    <w:rsid w:val="00FF1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+ Полужирный"/>
    <w:basedOn w:val="a0"/>
    <w:rsid w:val="002500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a5">
    <w:name w:val="Основной текст_"/>
    <w:basedOn w:val="a0"/>
    <w:link w:val="2"/>
    <w:rsid w:val="002500E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2500E3"/>
    <w:pPr>
      <w:widowControl w:val="0"/>
      <w:shd w:val="clear" w:color="auto" w:fill="FFFFFF"/>
      <w:spacing w:after="0" w:line="322" w:lineRule="exact"/>
      <w:ind w:hanging="116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">
    <w:name w:val="Основной текст1"/>
    <w:basedOn w:val="a5"/>
    <w:rsid w:val="002500E3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character" w:customStyle="1" w:styleId="MicrosoftSansSerif105pt">
    <w:name w:val="Колонтитул + Microsoft Sans Serif;10;5 pt;Не полужирный"/>
    <w:basedOn w:val="a0"/>
    <w:rsid w:val="00134606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">
    <w:name w:val="Заголовок №1_"/>
    <w:basedOn w:val="a0"/>
    <w:link w:val="11"/>
    <w:rsid w:val="00363F30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1">
    <w:name w:val="Заголовок №1"/>
    <w:basedOn w:val="a"/>
    <w:link w:val="10"/>
    <w:rsid w:val="00363F30"/>
    <w:pPr>
      <w:widowControl w:val="0"/>
      <w:shd w:val="clear" w:color="auto" w:fill="FFFFFF"/>
      <w:spacing w:before="300" w:after="300" w:line="322" w:lineRule="exact"/>
      <w:ind w:hanging="116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20">
    <w:name w:val="Основной текст (2)_"/>
    <w:basedOn w:val="a0"/>
    <w:link w:val="21"/>
    <w:rsid w:val="00A4322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A43227"/>
    <w:pPr>
      <w:widowControl w:val="0"/>
      <w:shd w:val="clear" w:color="auto" w:fill="FFFFFF"/>
      <w:spacing w:after="300" w:line="322" w:lineRule="exact"/>
      <w:ind w:hanging="80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7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214</cp:revision>
  <dcterms:created xsi:type="dcterms:W3CDTF">2020-09-16T12:57:00Z</dcterms:created>
  <dcterms:modified xsi:type="dcterms:W3CDTF">2020-10-07T12:22:00Z</dcterms:modified>
</cp:coreProperties>
</file>