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  <w:r w:rsidRPr="007B4AB2">
              <w:rPr>
                <w:lang w:val="kk-KZ"/>
              </w:rPr>
              <w:t>ПЕРСПЕКТИВАЛЫҚ-ТАҚЫРЫПТЫҚ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3A0657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 w:rsidRPr="0019320A">
              <w:rPr>
                <w:sz w:val="28"/>
                <w:szCs w:val="28"/>
                <w:u w:val="single"/>
                <w:lang w:val="kk-KZ"/>
              </w:rPr>
              <w:t xml:space="preserve">Кәсіптік ағылшын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3A0657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="00663928">
              <w:rPr>
                <w:bCs/>
                <w:u w:val="single"/>
                <w:lang w:val="kk-KZ"/>
              </w:rPr>
              <w:t>1304</w:t>
            </w:r>
            <w:r w:rsidRPr="007B4AB2">
              <w:rPr>
                <w:bCs/>
                <w:u w:val="single"/>
                <w:lang w:val="kk-KZ"/>
              </w:rPr>
              <w:t>000 - «</w:t>
            </w:r>
            <w:r w:rsidR="00663928">
              <w:rPr>
                <w:u w:val="single"/>
                <w:lang w:val="kk-KZ"/>
              </w:rPr>
              <w:t xml:space="preserve">Есептеу техникасы және бағдарламалық қамтамасыз ету </w:t>
            </w:r>
            <w:r w:rsidRPr="007B4AB2">
              <w:rPr>
                <w:u w:val="single"/>
                <w:lang w:val="kk-KZ"/>
              </w:rPr>
              <w:t xml:space="preserve">» </w:t>
            </w:r>
          </w:p>
          <w:p w:rsidR="003A0657" w:rsidRPr="007B4AB2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 xml:space="preserve">                                         </w:t>
            </w:r>
            <w:r w:rsidRPr="007B4AB2">
              <w:rPr>
                <w:i/>
                <w:sz w:val="24"/>
                <w:szCs w:val="24"/>
                <w:lang w:val="kk-KZ"/>
              </w:rPr>
              <w:t>(коды және атауы)</w:t>
            </w:r>
          </w:p>
          <w:p w:rsidR="003A0657" w:rsidRPr="007B4AB2" w:rsidRDefault="00C51220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="003A0657" w:rsidRPr="007B4AB2">
              <w:rPr>
                <w:lang w:val="kk-KZ"/>
              </w:rPr>
              <w:t xml:space="preserve"> </w:t>
            </w:r>
            <w:r w:rsidR="00663928">
              <w:rPr>
                <w:u w:val="single"/>
                <w:lang w:val="kk-KZ"/>
              </w:rPr>
              <w:t>13004</w:t>
            </w:r>
            <w:r w:rsidR="003A0657" w:rsidRPr="007B4AB2">
              <w:rPr>
                <w:u w:val="single"/>
                <w:lang w:val="kk-KZ"/>
              </w:rPr>
              <w:t>3 – «Техник-бағдарламашы»</w:t>
            </w:r>
            <w:r w:rsidR="003A0657" w:rsidRPr="007B4AB2">
              <w:rPr>
                <w:lang w:val="kk-KZ"/>
              </w:rPr>
              <w:tab/>
            </w:r>
          </w:p>
          <w:p w:rsidR="003A0657" w:rsidRPr="007B4AB2" w:rsidRDefault="003A0657" w:rsidP="003A0657">
            <w:pPr>
              <w:spacing w:before="2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                            </w:t>
            </w:r>
            <w:r>
              <w:rPr>
                <w:i/>
                <w:sz w:val="24"/>
                <w:szCs w:val="24"/>
                <w:lang w:val="kk-KZ"/>
              </w:rPr>
              <w:t xml:space="preserve">             </w:t>
            </w:r>
            <w:r w:rsidRPr="007B4AB2">
              <w:rPr>
                <w:i/>
                <w:sz w:val="24"/>
                <w:szCs w:val="24"/>
                <w:lang w:val="kk-KZ"/>
              </w:rPr>
              <w:t xml:space="preserve">   (коды және атауы)</w:t>
            </w:r>
          </w:p>
          <w:p w:rsidR="003A0657" w:rsidRPr="003A0657" w:rsidRDefault="003A0657" w:rsidP="003A0657">
            <w:pPr>
              <w:ind w:firstLine="284"/>
              <w:jc w:val="both"/>
              <w:rPr>
                <w:sz w:val="28"/>
                <w:szCs w:val="28"/>
                <w:lang w:val="ru-RU"/>
              </w:rPr>
            </w:pPr>
            <w:r w:rsidRPr="007B4AB2">
              <w:rPr>
                <w:sz w:val="28"/>
                <w:szCs w:val="28"/>
                <w:lang w:val="kk-KZ"/>
              </w:rPr>
              <w:t>Курс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7B4AB2">
              <w:rPr>
                <w:sz w:val="28"/>
                <w:szCs w:val="28"/>
                <w:u w:val="single"/>
              </w:rPr>
              <w:t>I</w:t>
            </w:r>
            <w:r w:rsidRPr="007B4AB2">
              <w:rPr>
                <w:sz w:val="28"/>
                <w:szCs w:val="28"/>
                <w:u w:val="single"/>
                <w:lang w:val="kk-KZ"/>
              </w:rPr>
              <w:t>I</w:t>
            </w:r>
            <w:r w:rsidRPr="007B4AB2">
              <w:rPr>
                <w:sz w:val="28"/>
                <w:szCs w:val="28"/>
                <w:lang w:val="kk-KZ"/>
              </w:rPr>
              <w:t xml:space="preserve">    Топ  </w:t>
            </w:r>
            <w:r w:rsidR="00C418AD">
              <w:rPr>
                <w:sz w:val="28"/>
                <w:szCs w:val="28"/>
                <w:u w:val="single"/>
                <w:lang w:val="kk-KZ"/>
              </w:rPr>
              <w:t>С</w:t>
            </w:r>
            <w:bookmarkStart w:id="2" w:name="_GoBack"/>
            <w:bookmarkEnd w:id="2"/>
            <w:r w:rsidR="00663928">
              <w:rPr>
                <w:sz w:val="28"/>
                <w:szCs w:val="28"/>
                <w:u w:val="single"/>
                <w:lang w:val="kk-KZ"/>
              </w:rPr>
              <w:t xml:space="preserve"> 19К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 </w:t>
            </w:r>
            <w:proofErr w:type="spellStart"/>
            <w:r w:rsidRPr="003A0657">
              <w:rPr>
                <w:sz w:val="28"/>
                <w:szCs w:val="28"/>
                <w:lang w:val="ru-RU"/>
              </w:rPr>
              <w:t>Сағат</w:t>
            </w:r>
            <w:proofErr w:type="spellEnd"/>
            <w:r w:rsidRPr="003A0657">
              <w:rPr>
                <w:sz w:val="28"/>
                <w:szCs w:val="28"/>
                <w:lang w:val="ru-RU"/>
              </w:rPr>
              <w:t xml:space="preserve"> саны </w:t>
            </w:r>
            <w:r w:rsidR="00663928">
              <w:rPr>
                <w:sz w:val="28"/>
                <w:szCs w:val="28"/>
                <w:u w:val="single"/>
                <w:lang w:val="ru-RU"/>
              </w:rPr>
              <w:t>58</w:t>
            </w:r>
            <w:r w:rsidRPr="003A0657">
              <w:rPr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="00663928">
              <w:rPr>
                <w:sz w:val="28"/>
                <w:u w:val="single"/>
                <w:lang w:val="kk-KZ"/>
              </w:rPr>
              <w:t>Есманова Нурия Маратқызы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</w:p>
          <w:p w:rsidR="003A0657" w:rsidRPr="00093F99" w:rsidRDefault="00C51220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="003A0657"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5806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06"/>
            </w:tblGrid>
            <w:tr w:rsidR="003A0657" w:rsidRPr="00663928" w:rsidTr="005271B6">
              <w:trPr>
                <w:trHeight w:val="30"/>
                <w:tblCellSpacing w:w="0" w:type="auto"/>
              </w:trPr>
              <w:tc>
                <w:tcPr>
                  <w:tcW w:w="580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815747" w:rsidRDefault="003A0657" w:rsidP="005271B6">
                  <w:pPr>
                    <w:pStyle w:val="a6"/>
                    <w:ind w:firstLine="284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815747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ПЦК төрайымы __________  </w:t>
                  </w:r>
                  <w:r w:rsidRPr="00815747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Pr="00815747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3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A3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4" w:name="z747"/>
            <w:bookmarkEnd w:id="3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5E2E7F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ағылшын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t>7.2. Software repair and hardware repair</w:t>
            </w:r>
            <w:r w:rsidR="00663928">
              <w:rPr>
                <w:lang w:val="kk-KZ"/>
              </w:rPr>
              <w:t xml:space="preserve">. </w:t>
            </w:r>
            <w:r w:rsidR="00663928" w:rsidRPr="00454223">
              <w:t>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5E2E7F" w:rsidP="0042096D">
            <w:pPr>
              <w:spacing w:after="0" w:line="240" w:lineRule="auto"/>
              <w:jc w:val="center"/>
            </w:pPr>
            <w:r w:rsidRPr="00663928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663928">
              <w:t>2</w:t>
            </w:r>
            <w:r w:rsidR="00663928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5E2E7F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663928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ru-RU"/>
              </w:rPr>
              <w:t>2</w:t>
            </w:r>
            <w:r w:rsidR="00663928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8.3. Reporting incidents</w:t>
            </w:r>
            <w:r w:rsidRPr="00454223">
              <w:rPr>
                <w:lang w:val="kk-KZ"/>
              </w:rPr>
              <w:t xml:space="preserve">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</w:rPr>
            </w:pPr>
            <w:r w:rsidRPr="00454223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p.66,67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663928" w:rsidP="0042096D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</w:p>
        </w:tc>
      </w:tr>
      <w:tr w:rsidR="00300368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454223" w:rsidRDefault="00300368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300368" w:rsidRDefault="00663928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1F21AD" w:rsidRDefault="00300368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663928" w:rsidRDefault="00663928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4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663928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663928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21D" w:rsidRDefault="0069421D" w:rsidP="00E01F10">
      <w:pPr>
        <w:spacing w:after="0" w:line="240" w:lineRule="auto"/>
      </w:pPr>
      <w:r>
        <w:separator/>
      </w:r>
    </w:p>
  </w:endnote>
  <w:endnote w:type="continuationSeparator" w:id="0">
    <w:p w:rsidR="0069421D" w:rsidRDefault="0069421D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21D" w:rsidRDefault="0069421D" w:rsidP="00E01F10">
      <w:pPr>
        <w:spacing w:after="0" w:line="240" w:lineRule="auto"/>
      </w:pPr>
      <w:r>
        <w:separator/>
      </w:r>
    </w:p>
  </w:footnote>
  <w:footnote w:type="continuationSeparator" w:id="0">
    <w:p w:rsidR="0069421D" w:rsidRDefault="0069421D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C5E8D"/>
    <w:rsid w:val="005E2E7F"/>
    <w:rsid w:val="00624FBB"/>
    <w:rsid w:val="00663928"/>
    <w:rsid w:val="0067430F"/>
    <w:rsid w:val="0069421D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418AD"/>
    <w:rsid w:val="00C51220"/>
    <w:rsid w:val="00C546D3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NURSULTAN</cp:lastModifiedBy>
  <cp:revision>2</cp:revision>
  <cp:lastPrinted>2020-10-12T03:02:00Z</cp:lastPrinted>
  <dcterms:created xsi:type="dcterms:W3CDTF">2020-10-12T03:04:00Z</dcterms:created>
  <dcterms:modified xsi:type="dcterms:W3CDTF">2020-10-12T03:04:00Z</dcterms:modified>
</cp:coreProperties>
</file>