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</w:p>
    <w:p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:rsidTr="00A36256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8420B6" w:rsidRPr="00F50B23" w:rsidRDefault="008420B6" w:rsidP="00A362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8420B6" w:rsidRPr="00F50B23" w:rsidRDefault="008420B6" w:rsidP="00A362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8420B6" w:rsidRPr="00714A51" w:rsidRDefault="008420B6" w:rsidP="00A362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 w:rsidR="007C6343" w:rsidRPr="00714A51">
              <w:rPr>
                <w:color w:val="000000"/>
                <w:sz w:val="24"/>
                <w:szCs w:val="24"/>
                <w:lang w:val="ru-RU"/>
              </w:rPr>
              <w:t>________</w:t>
            </w:r>
          </w:p>
          <w:p w:rsidR="008420B6" w:rsidRPr="00CA62EA" w:rsidRDefault="008420B6" w:rsidP="00A3625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8420B6" w:rsidRPr="00CA62EA" w:rsidRDefault="008420B6" w:rsidP="00A36256">
            <w:pPr>
              <w:rPr>
                <w:sz w:val="24"/>
                <w:szCs w:val="24"/>
                <w:lang w:val="ru-RU"/>
              </w:rPr>
            </w:pPr>
          </w:p>
          <w:p w:rsidR="008420B6" w:rsidRPr="00CA62EA" w:rsidRDefault="008420B6" w:rsidP="00A36256">
            <w:pPr>
              <w:rPr>
                <w:sz w:val="24"/>
                <w:szCs w:val="24"/>
                <w:lang w:val="ru-RU"/>
              </w:rPr>
            </w:pPr>
          </w:p>
          <w:p w:rsidR="008420B6" w:rsidRPr="00CA62EA" w:rsidRDefault="008420B6" w:rsidP="00A36256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0B6" w:rsidRPr="001A6992" w:rsidRDefault="008420B6" w:rsidP="00A362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8420B6" w:rsidRPr="001A6992" w:rsidRDefault="008420B6" w:rsidP="00A362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8420B6" w:rsidRPr="001A6992" w:rsidRDefault="008420B6" w:rsidP="00A362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8420B6" w:rsidRPr="00CA62EA" w:rsidRDefault="008420B6" w:rsidP="00A3625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8420B6" w:rsidRDefault="008420B6" w:rsidP="0010573F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1"/>
    </w:p>
    <w:p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 w:rsidRPr="001A6992">
        <w:rPr>
          <w:b/>
          <w:color w:val="000000"/>
          <w:sz w:val="36"/>
          <w:szCs w:val="36"/>
          <w:lang w:val="ru-RU"/>
        </w:rPr>
        <w:t xml:space="preserve">Жұмыс </w:t>
      </w:r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 бағдарламасы</w:t>
      </w:r>
    </w:p>
    <w:p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420B6" w:rsidRDefault="00671151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  <w:r w:rsidRPr="00D050A4">
        <w:rPr>
          <w:color w:val="000000"/>
          <w:sz w:val="28"/>
          <w:u w:val="single"/>
          <w:lang w:val="kk-KZ"/>
        </w:rPr>
        <w:t>«Экономикалық талдау және қаржылық есептілікті талдау»</w:t>
      </w:r>
      <w:r>
        <w:rPr>
          <w:color w:val="000000"/>
          <w:sz w:val="28"/>
          <w:szCs w:val="28"/>
          <w:lang w:val="ru-RU"/>
        </w:rPr>
        <w:t xml:space="preserve"> </w:t>
      </w:r>
      <w:r w:rsidRPr="00D050A4">
        <w:rPr>
          <w:color w:val="000000"/>
          <w:sz w:val="28"/>
          <w:u w:val="single"/>
          <w:lang w:val="kk-KZ"/>
        </w:rPr>
        <w:t xml:space="preserve"> (оқу практикас</w:t>
      </w:r>
      <w:r>
        <w:rPr>
          <w:color w:val="000000"/>
          <w:sz w:val="28"/>
          <w:u w:val="single"/>
          <w:lang w:val="kk-KZ"/>
        </w:rPr>
        <w:t>ы)</w:t>
      </w:r>
    </w:p>
    <w:p w:rsidR="00671151" w:rsidRDefault="00671151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:rsidR="008420B6" w:rsidRPr="00E83B8A" w:rsidRDefault="008420B6" w:rsidP="008420B6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E83B8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</w:t>
      </w:r>
      <w:r w:rsidRPr="00AC264B">
        <w:rPr>
          <w:bCs/>
          <w:sz w:val="24"/>
          <w:szCs w:val="24"/>
          <w:lang w:val="kk-KZ"/>
        </w:rPr>
        <w:t>_________</w:t>
      </w:r>
      <w:r w:rsidR="006973F1">
        <w:rPr>
          <w:bCs/>
          <w:sz w:val="28"/>
          <w:szCs w:val="28"/>
          <w:u w:val="single"/>
          <w:lang w:val="ru-RU"/>
        </w:rPr>
        <w:t xml:space="preserve"> 0518</w:t>
      </w:r>
      <w:r w:rsidR="006973F1" w:rsidRPr="007603D3">
        <w:rPr>
          <w:bCs/>
          <w:sz w:val="28"/>
          <w:szCs w:val="28"/>
          <w:u w:val="single"/>
          <w:lang w:val="ru-RU"/>
        </w:rPr>
        <w:t>000 – «</w:t>
      </w:r>
      <w:r w:rsidR="006973F1">
        <w:rPr>
          <w:sz w:val="28"/>
          <w:szCs w:val="28"/>
          <w:u w:val="single"/>
          <w:lang w:val="kk-KZ"/>
        </w:rPr>
        <w:t>Есеп және аудит</w:t>
      </w:r>
      <w:r w:rsidR="006973F1" w:rsidRPr="007603D3">
        <w:rPr>
          <w:bCs/>
          <w:sz w:val="28"/>
          <w:szCs w:val="28"/>
          <w:u w:val="single"/>
          <w:lang w:val="ru-RU"/>
        </w:rPr>
        <w:t>»</w:t>
      </w:r>
      <w:r w:rsidR="006973F1" w:rsidRPr="007603D3">
        <w:rPr>
          <w:bCs/>
          <w:sz w:val="28"/>
          <w:szCs w:val="28"/>
          <w:lang w:val="ru-RU"/>
        </w:rPr>
        <w:t>_____</w:t>
      </w:r>
      <w:r w:rsidR="006973F1">
        <w:rPr>
          <w:bCs/>
          <w:sz w:val="28"/>
          <w:szCs w:val="28"/>
          <w:lang w:val="ru-RU"/>
        </w:rPr>
        <w:t>________________</w:t>
      </w:r>
      <w:r w:rsidRPr="00E83B8A">
        <w:rPr>
          <w:lang w:val="kk-KZ"/>
        </w:rPr>
        <w:br/>
      </w:r>
      <w:r w:rsidRPr="00E83B8A">
        <w:rPr>
          <w:color w:val="000000"/>
          <w:sz w:val="28"/>
          <w:lang w:val="kk-KZ"/>
        </w:rPr>
        <w:t xml:space="preserve">     </w:t>
      </w:r>
      <w:r>
        <w:rPr>
          <w:color w:val="000000"/>
          <w:sz w:val="28"/>
          <w:lang w:val="kk-KZ"/>
        </w:rPr>
        <w:t xml:space="preserve">      </w:t>
      </w:r>
      <w:r w:rsidRPr="00E83B8A">
        <w:rPr>
          <w:color w:val="000000"/>
          <w:sz w:val="28"/>
          <w:lang w:val="kk-KZ"/>
        </w:rPr>
        <w:t xml:space="preserve">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:rsidR="008420B6" w:rsidRPr="0010573F" w:rsidRDefault="008420B6" w:rsidP="0010573F">
      <w:pPr>
        <w:spacing w:after="0" w:line="240" w:lineRule="auto"/>
        <w:jc w:val="center"/>
        <w:rPr>
          <w:sz w:val="20"/>
          <w:szCs w:val="20"/>
          <w:lang w:val="kk-KZ"/>
        </w:rPr>
      </w:pPr>
      <w:r w:rsidRPr="00E83B8A">
        <w:rPr>
          <w:color w:val="000000"/>
          <w:sz w:val="28"/>
          <w:lang w:val="kk-KZ"/>
        </w:rPr>
        <w:t xml:space="preserve">Біліктілігі </w:t>
      </w:r>
      <w:r w:rsidRPr="00AC264B">
        <w:rPr>
          <w:lang w:val="kk-KZ"/>
        </w:rPr>
        <w:t>____________</w:t>
      </w:r>
      <w:r w:rsidR="006973F1">
        <w:rPr>
          <w:sz w:val="28"/>
          <w:szCs w:val="28"/>
          <w:u w:val="single"/>
          <w:lang w:val="kk-KZ"/>
        </w:rPr>
        <w:t>051803</w:t>
      </w:r>
      <w:r w:rsidR="006973F1" w:rsidRPr="007603D3">
        <w:rPr>
          <w:sz w:val="28"/>
          <w:szCs w:val="28"/>
          <w:u w:val="single"/>
          <w:lang w:val="kk-KZ"/>
        </w:rPr>
        <w:t>3 –</w:t>
      </w:r>
      <w:r w:rsidR="006973F1" w:rsidRPr="006973F1">
        <w:rPr>
          <w:bCs/>
          <w:sz w:val="28"/>
          <w:szCs w:val="28"/>
          <w:u w:val="single"/>
          <w:lang w:val="kk-KZ"/>
        </w:rPr>
        <w:t>«</w:t>
      </w:r>
      <w:r w:rsidR="006973F1">
        <w:rPr>
          <w:sz w:val="28"/>
          <w:szCs w:val="28"/>
          <w:u w:val="single"/>
          <w:lang w:val="kk-KZ"/>
        </w:rPr>
        <w:t>Экономист-бухгалтер</w:t>
      </w:r>
      <w:r w:rsidR="006973F1" w:rsidRPr="006973F1">
        <w:rPr>
          <w:bCs/>
          <w:sz w:val="28"/>
          <w:szCs w:val="28"/>
          <w:u w:val="single"/>
          <w:lang w:val="kk-KZ"/>
        </w:rPr>
        <w:t>»</w:t>
      </w:r>
      <w:r w:rsidRPr="006973F1">
        <w:rPr>
          <w:lang w:val="kk-KZ"/>
        </w:rPr>
        <w:t xml:space="preserve">____________________ </w:t>
      </w:r>
      <w:r w:rsidRPr="00AC264B">
        <w:rPr>
          <w:u w:val="single"/>
          <w:lang w:val="kk-KZ"/>
        </w:rPr>
        <w:t xml:space="preserve">                                              </w:t>
      </w:r>
      <w:r w:rsidRPr="00E83B8A">
        <w:rPr>
          <w:color w:val="000000"/>
          <w:sz w:val="28"/>
          <w:lang w:val="kk-KZ"/>
        </w:rPr>
        <w:t xml:space="preserve">                         </w:t>
      </w:r>
      <w:r w:rsidR="00485D9C">
        <w:rPr>
          <w:color w:val="000000"/>
          <w:sz w:val="28"/>
          <w:lang w:val="kk-KZ"/>
        </w:rPr>
        <w:t xml:space="preserve">   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="003C0872">
        <w:rPr>
          <w:color w:val="000000"/>
          <w:sz w:val="28"/>
          <w:lang w:val="kk-KZ"/>
        </w:rPr>
        <w:t xml:space="preserve">Курс </w:t>
      </w:r>
      <w:r w:rsidR="003C0872">
        <w:rPr>
          <w:color w:val="000000"/>
          <w:sz w:val="28"/>
          <w:u w:val="single"/>
          <w:lang w:val="kk-KZ"/>
        </w:rPr>
        <w:t>2</w:t>
      </w:r>
      <w:r w:rsidR="003C0872">
        <w:rPr>
          <w:color w:val="000000"/>
          <w:sz w:val="28"/>
          <w:lang w:val="kk-KZ"/>
        </w:rPr>
        <w:t xml:space="preserve">  Топ  </w:t>
      </w:r>
      <w:r w:rsidR="003C0872">
        <w:rPr>
          <w:color w:val="000000"/>
          <w:sz w:val="28"/>
          <w:u w:val="single"/>
          <w:lang w:val="kk-KZ"/>
        </w:rPr>
        <w:t xml:space="preserve">ЕжА 19 </w:t>
      </w:r>
      <w:bookmarkStart w:id="4" w:name="_GoBack"/>
      <w:bookmarkEnd w:id="4"/>
      <w:r w:rsidR="003C0872" w:rsidRPr="00881A42">
        <w:rPr>
          <w:color w:val="000000"/>
          <w:sz w:val="28"/>
          <w:u w:val="single"/>
          <w:lang w:val="kk-KZ"/>
        </w:rPr>
        <w:t>к</w:t>
      </w:r>
      <w:r w:rsidR="003C0872">
        <w:rPr>
          <w:color w:val="000000"/>
          <w:sz w:val="28"/>
          <w:lang w:val="kk-KZ"/>
        </w:rPr>
        <w:t xml:space="preserve">  </w:t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614AAA">
        <w:rPr>
          <w:color w:val="000000"/>
          <w:sz w:val="28"/>
          <w:u w:val="single"/>
          <w:lang w:val="kk-KZ"/>
        </w:rPr>
        <w:t xml:space="preserve"> 10</w:t>
      </w:r>
      <w:r w:rsidR="006973F1">
        <w:rPr>
          <w:color w:val="000000"/>
          <w:sz w:val="28"/>
          <w:u w:val="single"/>
          <w:lang w:val="kk-KZ"/>
        </w:rPr>
        <w:t>8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3C0872" w:rsidTr="00A36256">
        <w:tc>
          <w:tcPr>
            <w:tcW w:w="2802" w:type="dxa"/>
          </w:tcPr>
          <w:p w:rsidR="008420B6" w:rsidRPr="006973F1" w:rsidRDefault="006973F1" w:rsidP="00A36256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</w:t>
            </w:r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420B6" w:rsidRDefault="00614AAA" w:rsidP="00A3625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Мұратбекқызы </w:t>
            </w:r>
            <w:r w:rsidR="008420B6">
              <w:rPr>
                <w:color w:val="000000"/>
                <w:sz w:val="28"/>
                <w:u w:val="single"/>
                <w:lang w:val="ru-RU"/>
              </w:rPr>
              <w:t>А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8420B6"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8420B6" w:rsidRPr="00F26146" w:rsidRDefault="008420B6" w:rsidP="00A3625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3C0872" w:rsidTr="00A36256">
        <w:trPr>
          <w:gridAfter w:val="2"/>
          <w:wAfter w:w="6769" w:type="dxa"/>
        </w:trPr>
        <w:tc>
          <w:tcPr>
            <w:tcW w:w="2802" w:type="dxa"/>
          </w:tcPr>
          <w:p w:rsidR="008420B6" w:rsidRPr="004E7ABC" w:rsidRDefault="008420B6" w:rsidP="00A36256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3C0872" w:rsidTr="00A36256">
        <w:trPr>
          <w:gridAfter w:val="2"/>
          <w:wAfter w:w="6769" w:type="dxa"/>
        </w:trPr>
        <w:tc>
          <w:tcPr>
            <w:tcW w:w="2802" w:type="dxa"/>
          </w:tcPr>
          <w:p w:rsidR="008420B6" w:rsidRPr="004E7ABC" w:rsidRDefault="008420B6" w:rsidP="00A36256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:rsidR="008420B6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10573F" w:rsidRPr="004D5C3C" w:rsidRDefault="0010573F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</w:p>
    <w:p w:rsidR="0010573F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10573F">
        <w:rPr>
          <w:color w:val="000000"/>
          <w:sz w:val="28"/>
          <w:lang w:val="ru-RU"/>
        </w:rPr>
        <w:t xml:space="preserve"> № _</w:t>
      </w:r>
    </w:p>
    <w:p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3C0872" w:rsidTr="00A36256">
        <w:tc>
          <w:tcPr>
            <w:tcW w:w="2802" w:type="dxa"/>
          </w:tcPr>
          <w:p w:rsidR="008420B6" w:rsidRDefault="008420B6" w:rsidP="00A3625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Колледж әдіскері</w:t>
            </w:r>
          </w:p>
        </w:tc>
        <w:tc>
          <w:tcPr>
            <w:tcW w:w="2073" w:type="dxa"/>
          </w:tcPr>
          <w:p w:rsidR="008420B6" w:rsidRPr="008C7B30" w:rsidRDefault="008420B6" w:rsidP="00A3625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420B6" w:rsidRDefault="006973F1" w:rsidP="00A36256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8420B6" w:rsidRPr="00F26146" w:rsidRDefault="008420B6" w:rsidP="00A36256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420B6" w:rsidRDefault="008420B6" w:rsidP="008420B6">
      <w:pPr>
        <w:spacing w:after="0" w:line="240" w:lineRule="auto"/>
        <w:rPr>
          <w:color w:val="000000"/>
          <w:sz w:val="28"/>
          <w:lang w:val="ru-RU"/>
        </w:rPr>
      </w:pPr>
    </w:p>
    <w:p w:rsidR="0010573F" w:rsidRPr="00671151" w:rsidRDefault="0010573F" w:rsidP="0010573F">
      <w:pPr>
        <w:spacing w:after="0" w:line="240" w:lineRule="auto"/>
        <w:rPr>
          <w:bCs/>
          <w:sz w:val="28"/>
          <w:szCs w:val="28"/>
          <w:lang w:val="ru-RU"/>
        </w:rPr>
      </w:pPr>
      <w:bookmarkStart w:id="5" w:name="z745"/>
      <w:bookmarkEnd w:id="3"/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7603D3">
        <w:rPr>
          <w:bCs/>
          <w:sz w:val="28"/>
          <w:szCs w:val="28"/>
          <w:u w:val="single"/>
          <w:lang w:val="ru-RU"/>
        </w:rPr>
        <w:t>«</w:t>
      </w:r>
      <w:proofErr w:type="spellStart"/>
      <w:r w:rsidRPr="00671151">
        <w:rPr>
          <w:bCs/>
          <w:sz w:val="28"/>
          <w:szCs w:val="28"/>
          <w:lang w:val="ru-RU"/>
        </w:rPr>
        <w:t>жалпы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кәсіптік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және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арнайы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пәндер</w:t>
      </w:r>
      <w:proofErr w:type="spellEnd"/>
      <w:r w:rsidRPr="00671151">
        <w:rPr>
          <w:bCs/>
          <w:sz w:val="28"/>
          <w:szCs w:val="28"/>
          <w:lang w:val="ru-RU"/>
        </w:rPr>
        <w:t xml:space="preserve"> »</w:t>
      </w:r>
    </w:p>
    <w:p w:rsidR="0010573F" w:rsidRDefault="0010573F" w:rsidP="0010573F">
      <w:pPr>
        <w:spacing w:after="0" w:line="240" w:lineRule="auto"/>
        <w:rPr>
          <w:color w:val="000000"/>
          <w:sz w:val="28"/>
          <w:lang w:val="ru-RU"/>
        </w:rPr>
      </w:pPr>
    </w:p>
    <w:p w:rsidR="0010573F" w:rsidRDefault="0010573F" w:rsidP="0010573F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10573F" w:rsidRPr="004E7ABC" w:rsidRDefault="0010573F" w:rsidP="0010573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10573F" w:rsidRPr="003C0872" w:rsidTr="00A36256">
        <w:tc>
          <w:tcPr>
            <w:tcW w:w="2802" w:type="dxa"/>
          </w:tcPr>
          <w:p w:rsidR="0010573F" w:rsidRDefault="0010573F" w:rsidP="00A3625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10573F" w:rsidRPr="008C7B30" w:rsidRDefault="0010573F" w:rsidP="00A3625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0573F" w:rsidRDefault="0010573F" w:rsidP="00A36256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10573F" w:rsidRPr="00F26146" w:rsidRDefault="0010573F" w:rsidP="00A3625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0573F" w:rsidRDefault="0010573F" w:rsidP="0010573F">
      <w:pPr>
        <w:spacing w:after="0"/>
        <w:jc w:val="center"/>
        <w:rPr>
          <w:color w:val="000000"/>
          <w:sz w:val="28"/>
          <w:lang w:val="ru-RU"/>
        </w:rPr>
        <w:sectPr w:rsidR="0010573F" w:rsidSect="00F2594F">
          <w:pgSz w:w="11906" w:h="16838"/>
          <w:pgMar w:top="709" w:right="851" w:bottom="1134" w:left="1701" w:header="709" w:footer="709" w:gutter="0"/>
          <w:cols w:space="708"/>
          <w:docGrid w:linePitch="360"/>
        </w:sectPr>
      </w:pPr>
    </w:p>
    <w:bookmarkEnd w:id="5"/>
    <w:p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B6DE4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6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:rsidR="00533CE7" w:rsidRPr="00B621D0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6973F1" w:rsidRPr="00486BC5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:rsidR="00485D9C" w:rsidRDefault="00485D9C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C446E8">
        <w:rPr>
          <w:rFonts w:eastAsia="HG Mincho Light J"/>
          <w:color w:val="000000"/>
          <w:sz w:val="24"/>
          <w:szCs w:val="24"/>
          <w:lang w:val="kk-KZ"/>
        </w:rPr>
        <w:t>Осы практиканың жұмыс оқу бағдарламасы техникалық және кәсіптік білім беру бойынша үлгілік оқу жоспарлары мен білім берет</w:t>
      </w:r>
      <w:r>
        <w:rPr>
          <w:rFonts w:eastAsia="HG Mincho Light J"/>
          <w:color w:val="000000"/>
          <w:sz w:val="24"/>
          <w:szCs w:val="24"/>
          <w:lang w:val="kk-KZ"/>
        </w:rPr>
        <w:t>ін оқу бағдарламаларына (15.06.</w:t>
      </w:r>
      <w:r w:rsidRPr="00C446E8">
        <w:rPr>
          <w:rFonts w:eastAsia="HG Mincho Light J"/>
          <w:color w:val="000000"/>
          <w:sz w:val="24"/>
          <w:szCs w:val="24"/>
          <w:lang w:val="kk-KZ"/>
        </w:rPr>
        <w:t>2015 ж. № 384) сәйкес 0518000 «Есеп және аудит (салалар бойынша)»  мамандығы бойынша әзірленген.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Танымдық қызметтің ұйымдастыру формасы нұсқаулық сипатқа ие.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Негізгі оқу жұмыс бағдарламасы қаржылық есептің мәні, әдістері мен қағидаларын және оның есептік-экономикалық ақпарат және басқарма жүйелеріндегі алатын маңыздылығын меңгергендігін қарастырады.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 «Қаржы және несие», «Бухгалтерлік есеп негіздері» пәні бойынша білім алушылардын алған біліміне, іскерлігіне мен дағдысына негізделген.</w:t>
      </w:r>
    </w:p>
    <w:p w:rsidR="006973F1" w:rsidRPr="00EE436C" w:rsidRDefault="00485D9C" w:rsidP="00485D9C">
      <w:pPr>
        <w:spacing w:after="0" w:line="240" w:lineRule="auto"/>
        <w:ind w:firstLine="709"/>
        <w:jc w:val="both"/>
        <w:rPr>
          <w:sz w:val="24"/>
          <w:szCs w:val="24"/>
          <w:lang w:val="kk-KZ"/>
        </w:rPr>
      </w:pPr>
      <w:r w:rsidRPr="00485D9C">
        <w:rPr>
          <w:sz w:val="24"/>
          <w:szCs w:val="24"/>
          <w:lang w:val="kk-KZ"/>
        </w:rPr>
        <w:t>«Экономикалық талдау және қаржылық есептілікті талдау»</w:t>
      </w:r>
      <w:r w:rsidR="006973F1" w:rsidRPr="00EE436C">
        <w:rPr>
          <w:sz w:val="24"/>
          <w:szCs w:val="24"/>
          <w:lang w:val="kk-KZ"/>
        </w:rPr>
        <w:t>пәнін «Қаржылық есебі</w:t>
      </w:r>
      <w:r>
        <w:rPr>
          <w:sz w:val="24"/>
          <w:szCs w:val="24"/>
          <w:lang w:val="kk-KZ"/>
        </w:rPr>
        <w:t>н талдау», «Қаржылық есеп»</w:t>
      </w:r>
      <w:r w:rsidR="006973F1" w:rsidRPr="00EE436C">
        <w:rPr>
          <w:sz w:val="24"/>
          <w:szCs w:val="24"/>
          <w:lang w:val="kk-KZ"/>
        </w:rPr>
        <w:t>, және</w:t>
      </w:r>
      <w:r w:rsidR="00486BC5">
        <w:rPr>
          <w:sz w:val="24"/>
          <w:szCs w:val="24"/>
          <w:lang w:val="kk-KZ"/>
        </w:rPr>
        <w:t xml:space="preserve"> </w:t>
      </w:r>
      <w:r w:rsidR="00486BC5" w:rsidRPr="00EE436C">
        <w:rPr>
          <w:rFonts w:ascii="Times New Roman(K)" w:hAnsi="Times New Roman(K)"/>
          <w:sz w:val="24"/>
          <w:szCs w:val="24"/>
          <w:lang w:val="kk-KZ"/>
        </w:rPr>
        <w:t xml:space="preserve">«Аудит» </w:t>
      </w:r>
      <w:r w:rsidR="006973F1" w:rsidRPr="00EE436C">
        <w:rPr>
          <w:sz w:val="24"/>
          <w:szCs w:val="24"/>
          <w:lang w:val="kk-KZ"/>
        </w:rPr>
        <w:t xml:space="preserve"> басқа пәндермен ықпалдастыра оқыту қажет.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оқу материалдарын жеге игеруге ықпал ететін, тәжірибелік тасырмаларды шешуге дағдылынуға жағдай жасайтын тәжірибелік сабақтарды өткізілуді қарастырады.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Бухгалтерлік есеп және қаржылық есепті ұйымдастыру мәселелері бойынша өкімдік, нормативтік және нұсқаулық құжаттары бойынша материалдарды түсіндіру қажет.</w:t>
      </w:r>
    </w:p>
    <w:p w:rsidR="006973F1" w:rsidRPr="006973F1" w:rsidRDefault="006973F1" w:rsidP="006973F1">
      <w:pPr>
        <w:rPr>
          <w:b/>
          <w:color w:val="000000"/>
          <w:sz w:val="24"/>
          <w:szCs w:val="24"/>
          <w:lang w:val="kk-KZ"/>
        </w:rPr>
      </w:pPr>
    </w:p>
    <w:p w:rsidR="00496481" w:rsidRPr="006973F1" w:rsidRDefault="007B1F91" w:rsidP="0010573F">
      <w:pPr>
        <w:jc w:val="center"/>
        <w:rPr>
          <w:b/>
          <w:color w:val="000000"/>
          <w:sz w:val="24"/>
          <w:szCs w:val="24"/>
          <w:lang w:val="kk-KZ"/>
        </w:rPr>
      </w:pPr>
      <w:r w:rsidRPr="006973F1">
        <w:rPr>
          <w:b/>
          <w:color w:val="000000"/>
          <w:sz w:val="24"/>
          <w:szCs w:val="24"/>
          <w:lang w:val="kk-KZ"/>
        </w:rPr>
        <w:t xml:space="preserve">2. </w:t>
      </w:r>
      <w:r w:rsidR="00533CE7" w:rsidRPr="006973F1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:rsidR="006973F1" w:rsidRPr="006973F1" w:rsidRDefault="006973F1" w:rsidP="006973F1">
      <w:pPr>
        <w:snapToGrid w:val="0"/>
        <w:spacing w:after="0" w:line="240" w:lineRule="auto"/>
        <w:contextualSpacing/>
        <w:rPr>
          <w:sz w:val="24"/>
          <w:szCs w:val="24"/>
          <w:lang w:val="kk-KZ"/>
        </w:rPr>
      </w:pPr>
      <w:r w:rsidRPr="00EE436C">
        <w:rPr>
          <w:sz w:val="24"/>
          <w:szCs w:val="24"/>
          <w:lang w:val="kk-KZ"/>
        </w:rPr>
        <w:t>Пән оқу ба</w:t>
      </w:r>
      <w:r>
        <w:rPr>
          <w:sz w:val="24"/>
          <w:szCs w:val="24"/>
          <w:lang w:val="kk-KZ"/>
        </w:rPr>
        <w:t>рысында білім алушы</w:t>
      </w:r>
      <w:r w:rsidRPr="00EE436C">
        <w:rPr>
          <w:sz w:val="24"/>
          <w:szCs w:val="24"/>
          <w:lang w:val="kk-KZ"/>
        </w:rPr>
        <w:t xml:space="preserve">лар төмендегідей құзыреттіліктерге ие болуы керек: </w:t>
      </w:r>
    </w:p>
    <w:p w:rsidR="006973F1" w:rsidRPr="00EE436C" w:rsidRDefault="000D6A20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</w:t>
      </w:r>
      <w:r w:rsidR="00485D9C">
        <w:rPr>
          <w:spacing w:val="-2"/>
          <w:sz w:val="24"/>
          <w:szCs w:val="24"/>
          <w:lang w:val="kk-KZ"/>
        </w:rPr>
        <w:t>Экономикалық талдаудың</w:t>
      </w:r>
      <w:r w:rsidR="006973F1" w:rsidRPr="00EE436C">
        <w:rPr>
          <w:spacing w:val="-2"/>
          <w:sz w:val="24"/>
          <w:szCs w:val="24"/>
          <w:lang w:val="kk-KZ"/>
        </w:rPr>
        <w:t xml:space="preserve"> дамуының тарихы, мәні, қ</w:t>
      </w:r>
      <w:r>
        <w:rPr>
          <w:spacing w:val="-2"/>
          <w:sz w:val="24"/>
          <w:szCs w:val="24"/>
          <w:lang w:val="kk-KZ"/>
        </w:rPr>
        <w:t xml:space="preserve">ызметтері, </w:t>
      </w:r>
      <w:r w:rsidR="006973F1" w:rsidRPr="00EE436C">
        <w:rPr>
          <w:spacing w:val="-2"/>
          <w:sz w:val="24"/>
          <w:szCs w:val="24"/>
          <w:lang w:val="kk-KZ"/>
        </w:rPr>
        <w:t>қағидаттары;</w:t>
      </w:r>
    </w:p>
    <w:p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</w:t>
      </w:r>
      <w:r w:rsidR="000D6A20" w:rsidRPr="000D6A20">
        <w:rPr>
          <w:b/>
          <w:spacing w:val="-2"/>
          <w:sz w:val="24"/>
          <w:szCs w:val="24"/>
          <w:lang w:val="kk-KZ"/>
        </w:rPr>
        <w:t xml:space="preserve"> </w:t>
      </w:r>
      <w:r w:rsidR="000D6A20">
        <w:rPr>
          <w:spacing w:val="-2"/>
          <w:sz w:val="24"/>
          <w:szCs w:val="24"/>
          <w:lang w:val="kk-KZ"/>
        </w:rPr>
        <w:t>К</w:t>
      </w:r>
      <w:r w:rsidR="000D6A20" w:rsidRPr="000D6A20">
        <w:rPr>
          <w:spacing w:val="-2"/>
          <w:sz w:val="24"/>
          <w:szCs w:val="24"/>
          <w:lang w:val="kk-KZ"/>
        </w:rPr>
        <w:t>әсіпорынның қаржылық-шаруашыл</w:t>
      </w:r>
      <w:r w:rsidR="000D6A20">
        <w:rPr>
          <w:spacing w:val="-2"/>
          <w:sz w:val="24"/>
          <w:szCs w:val="24"/>
          <w:lang w:val="kk-KZ"/>
        </w:rPr>
        <w:t xml:space="preserve">қ жұмысын  ұйымдастыру </w:t>
      </w:r>
      <w:r w:rsidR="000D6A20" w:rsidRPr="000D6A20">
        <w:rPr>
          <w:spacing w:val="-2"/>
          <w:sz w:val="24"/>
          <w:szCs w:val="24"/>
          <w:lang w:val="kk-KZ"/>
        </w:rPr>
        <w:t xml:space="preserve"> бойынша заңнамалық және н</w:t>
      </w:r>
      <w:r w:rsidR="000D6A20">
        <w:rPr>
          <w:spacing w:val="-2"/>
          <w:sz w:val="24"/>
          <w:szCs w:val="24"/>
          <w:lang w:val="kk-KZ"/>
        </w:rPr>
        <w:t>усқаулық материалдарды қолдануды</w:t>
      </w:r>
      <w:r w:rsidR="000D6A20" w:rsidRPr="000D6A20">
        <w:rPr>
          <w:spacing w:val="-2"/>
          <w:sz w:val="24"/>
          <w:szCs w:val="24"/>
          <w:lang w:val="kk-KZ"/>
        </w:rPr>
        <w:t>.</w:t>
      </w:r>
      <w:r w:rsidRPr="00EE436C">
        <w:rPr>
          <w:spacing w:val="-2"/>
          <w:sz w:val="24"/>
          <w:szCs w:val="24"/>
          <w:lang w:val="kk-KZ"/>
        </w:rPr>
        <w:t>;</w:t>
      </w:r>
    </w:p>
    <w:p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</w:t>
      </w:r>
      <w:r w:rsidR="00496481" w:rsidRPr="00496481">
        <w:rPr>
          <w:lang w:val="kk-KZ" w:eastAsia="ar-SA"/>
        </w:rPr>
        <w:t xml:space="preserve"> </w:t>
      </w:r>
      <w:r w:rsidR="00496481">
        <w:rPr>
          <w:spacing w:val="-2"/>
          <w:sz w:val="24"/>
          <w:szCs w:val="24"/>
          <w:lang w:val="kk-KZ"/>
        </w:rPr>
        <w:t>Б</w:t>
      </w:r>
      <w:r w:rsidR="00496481" w:rsidRPr="00496481">
        <w:rPr>
          <w:spacing w:val="-2"/>
          <w:sz w:val="24"/>
          <w:szCs w:val="24"/>
          <w:lang w:val="kk-KZ"/>
        </w:rPr>
        <w:t>ухгалтерлік есепті ұйымдастыру  нысандарын және әдістерін, кәсіпорынның қаржылық-шаруашыл</w:t>
      </w:r>
      <w:r w:rsidR="00496481">
        <w:rPr>
          <w:spacing w:val="-2"/>
          <w:sz w:val="24"/>
          <w:szCs w:val="24"/>
          <w:lang w:val="kk-KZ"/>
        </w:rPr>
        <w:t>ы</w:t>
      </w:r>
      <w:r w:rsidR="00496481" w:rsidRPr="00496481">
        <w:rPr>
          <w:spacing w:val="-2"/>
          <w:sz w:val="24"/>
          <w:szCs w:val="24"/>
          <w:lang w:val="kk-KZ"/>
        </w:rPr>
        <w:t xml:space="preserve">қ жұмысы бойынша </w:t>
      </w:r>
      <w:r w:rsidR="00496481">
        <w:rPr>
          <w:spacing w:val="-2"/>
          <w:sz w:val="24"/>
          <w:szCs w:val="24"/>
          <w:lang w:val="kk-KZ"/>
        </w:rPr>
        <w:t>талдауды және аудитті жүргізу;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есепті  ұйымдастыру бойынша заңнамалық және нусқаулық</w:t>
      </w:r>
      <w:r>
        <w:rPr>
          <w:spacing w:val="-2"/>
          <w:sz w:val="24"/>
          <w:szCs w:val="24"/>
          <w:lang w:val="kk-KZ"/>
        </w:rPr>
        <w:t xml:space="preserve"> материалдарымен жұмыс жүргізу</w:t>
      </w:r>
      <w:r w:rsidRPr="00496481">
        <w:rPr>
          <w:spacing w:val="-2"/>
          <w:sz w:val="24"/>
          <w:szCs w:val="24"/>
          <w:lang w:val="kk-KZ"/>
        </w:rPr>
        <w:t>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А</w:t>
      </w:r>
      <w:r w:rsidRPr="00496481">
        <w:rPr>
          <w:spacing w:val="-2"/>
          <w:sz w:val="24"/>
          <w:szCs w:val="24"/>
          <w:lang w:val="kk-KZ"/>
        </w:rPr>
        <w:t>рнайы компьютерде жұмыс істеуді;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есепті атқаруды, ұйымның жұмысы бойынша талдауды және аудитті жүргізуді.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әсіпорынның қаржылық-шаруашылқ жұмысын  ұйымдастыру бойынша заңнамалық және нусқаулық материалдарды;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</w:t>
      </w:r>
      <w:r>
        <w:rPr>
          <w:spacing w:val="-2"/>
          <w:sz w:val="24"/>
          <w:szCs w:val="24"/>
          <w:lang w:val="kk-KZ"/>
        </w:rPr>
        <w:t>да бухгалтерлік есепті атқаруды;</w:t>
      </w:r>
    </w:p>
    <w:p w:rsid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әсіпорында талдауд</w:t>
      </w:r>
      <w:r>
        <w:rPr>
          <w:spacing w:val="-2"/>
          <w:sz w:val="24"/>
          <w:szCs w:val="24"/>
          <w:lang w:val="kk-KZ"/>
        </w:rPr>
        <w:t>ы және аудитті жүргізу;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Ұ</w:t>
      </w:r>
      <w:r w:rsidRPr="00496481">
        <w:rPr>
          <w:spacing w:val="-2"/>
          <w:sz w:val="24"/>
          <w:szCs w:val="24"/>
          <w:lang w:val="kk-KZ"/>
        </w:rPr>
        <w:t>йымнын қаржылық жағдайын  көрсеткіштерін талдау</w:t>
      </w:r>
      <w:r>
        <w:rPr>
          <w:spacing w:val="-2"/>
          <w:sz w:val="24"/>
          <w:szCs w:val="24"/>
          <w:lang w:val="kk-KZ"/>
        </w:rPr>
        <w:t>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құжатта</w:t>
      </w:r>
      <w:r>
        <w:rPr>
          <w:spacing w:val="-2"/>
          <w:sz w:val="24"/>
          <w:szCs w:val="24"/>
          <w:lang w:val="kk-KZ"/>
        </w:rPr>
        <w:t>рды және есептілікті құрастыру</w:t>
      </w:r>
      <w:r w:rsidRPr="00496481">
        <w:rPr>
          <w:spacing w:val="-2"/>
          <w:sz w:val="24"/>
          <w:szCs w:val="24"/>
          <w:lang w:val="kk-KZ"/>
        </w:rPr>
        <w:t>;</w:t>
      </w:r>
    </w:p>
    <w:p w:rsidR="00BA576C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Э</w:t>
      </w:r>
      <w:r w:rsidRPr="00496481">
        <w:rPr>
          <w:spacing w:val="-2"/>
          <w:sz w:val="24"/>
          <w:szCs w:val="24"/>
          <w:lang w:val="kk-KZ"/>
        </w:rPr>
        <w:t>кономикалық мәліметтерді әртүрлі әдістермен талдау</w:t>
      </w:r>
      <w:r>
        <w:rPr>
          <w:spacing w:val="-2"/>
          <w:sz w:val="24"/>
          <w:szCs w:val="24"/>
          <w:lang w:val="kk-KZ"/>
        </w:rPr>
        <w:t>;</w:t>
      </w:r>
    </w:p>
    <w:p w:rsidR="006973F1" w:rsidRPr="006973F1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352A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  <w:r w:rsidRPr="00B9352A">
        <w:rPr>
          <w:b/>
          <w:color w:val="000000"/>
          <w:sz w:val="24"/>
          <w:szCs w:val="24"/>
          <w:lang w:val="ru-RU"/>
        </w:rPr>
        <w:t xml:space="preserve">3. </w:t>
      </w:r>
      <w:r w:rsidR="006973F1">
        <w:rPr>
          <w:b/>
          <w:color w:val="000000"/>
          <w:sz w:val="24"/>
          <w:szCs w:val="24"/>
          <w:lang w:val="ru-RU"/>
        </w:rPr>
        <w:t xml:space="preserve">Қажетті </w:t>
      </w:r>
      <w:proofErr w:type="gramStart"/>
      <w:r w:rsidR="006973F1">
        <w:rPr>
          <w:b/>
          <w:color w:val="000000"/>
          <w:sz w:val="24"/>
          <w:szCs w:val="24"/>
          <w:lang w:val="ru-RU"/>
        </w:rPr>
        <w:t>о</w:t>
      </w:r>
      <w:proofErr w:type="gramEnd"/>
      <w:r w:rsidR="006973F1">
        <w:rPr>
          <w:b/>
          <w:color w:val="000000"/>
          <w:sz w:val="24"/>
          <w:szCs w:val="24"/>
          <w:lang w:val="ru-RU"/>
        </w:rPr>
        <w:t>қу құралдары, жабдықтар</w:t>
      </w:r>
    </w:p>
    <w:p w:rsidR="006973F1" w:rsidRDefault="006973F1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</w:p>
    <w:p w:rsidR="007B1F91" w:rsidRPr="006973F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:rsidR="006973F1" w:rsidRPr="00E1652F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/>
          </w:tcPr>
          <w:p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7" w:name="z735"/>
      <w:r w:rsidRPr="00E1652F">
        <w:rPr>
          <w:color w:val="000000"/>
          <w:sz w:val="24"/>
          <w:szCs w:val="24"/>
        </w:rPr>
        <w:t>     </w:t>
      </w:r>
    </w:p>
    <w:p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7"/>
    <w:p w:rsidR="00740E62" w:rsidRDefault="00846BD0" w:rsidP="003C0872">
      <w:pPr>
        <w:spacing w:after="0"/>
        <w:jc w:val="center"/>
        <w:rPr>
          <w:b/>
          <w:color w:val="000000"/>
          <w:sz w:val="28"/>
          <w:lang w:val="kk-KZ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tbl>
      <w:tblPr>
        <w:tblStyle w:val="a7"/>
        <w:tblW w:w="14992" w:type="dxa"/>
        <w:tblLayout w:type="fixed"/>
        <w:tblLook w:val="04A0" w:firstRow="1" w:lastRow="0" w:firstColumn="1" w:lastColumn="0" w:noHBand="0" w:noVBand="1"/>
      </w:tblPr>
      <w:tblGrid>
        <w:gridCol w:w="637"/>
        <w:gridCol w:w="13"/>
        <w:gridCol w:w="14"/>
        <w:gridCol w:w="11"/>
        <w:gridCol w:w="6802"/>
        <w:gridCol w:w="1566"/>
        <w:gridCol w:w="1417"/>
        <w:gridCol w:w="1983"/>
        <w:gridCol w:w="2549"/>
      </w:tblGrid>
      <w:tr w:rsidR="009A092C" w:rsidRPr="003C0872" w:rsidTr="0027232D">
        <w:trPr>
          <w:trHeight w:val="323"/>
        </w:trPr>
        <w:tc>
          <w:tcPr>
            <w:tcW w:w="637" w:type="dxa"/>
            <w:vMerge w:val="restart"/>
          </w:tcPr>
          <w:p w:rsidR="00740E62" w:rsidRPr="0032776B" w:rsidRDefault="00740E62" w:rsidP="00A3625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355" w:type="dxa"/>
            <w:gridSpan w:val="8"/>
          </w:tcPr>
          <w:p w:rsidR="00740E62" w:rsidRDefault="00740E62" w:rsidP="003C0872">
            <w:pPr>
              <w:rPr>
                <w:b/>
                <w:color w:val="000000"/>
                <w:sz w:val="24"/>
                <w:szCs w:val="24"/>
                <w:lang w:val="kk-KZ"/>
              </w:rPr>
            </w:pPr>
          </w:p>
          <w:p w:rsidR="00740E62" w:rsidRPr="003C0872" w:rsidRDefault="00740E62" w:rsidP="003C0872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71151">
              <w:rPr>
                <w:b/>
                <w:color w:val="000000"/>
                <w:sz w:val="24"/>
                <w:szCs w:val="24"/>
                <w:lang w:val="kk-KZ"/>
              </w:rPr>
              <w:t>«Экономикалық талдау және қаржылық есептілікті талдау»  (оқу практикасы)</w:t>
            </w:r>
          </w:p>
        </w:tc>
      </w:tr>
      <w:tr w:rsidR="005D62C6" w:rsidRPr="00B6156A" w:rsidTr="003C0872">
        <w:trPr>
          <w:trHeight w:val="30"/>
        </w:trPr>
        <w:tc>
          <w:tcPr>
            <w:tcW w:w="637" w:type="dxa"/>
            <w:vMerge/>
          </w:tcPr>
          <w:p w:rsidR="00740E62" w:rsidRPr="00671151" w:rsidRDefault="00740E62" w:rsidP="00A3625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6840" w:type="dxa"/>
            <w:gridSpan w:val="4"/>
          </w:tcPr>
          <w:p w:rsidR="00740E62" w:rsidRPr="0032776B" w:rsidRDefault="00740E62" w:rsidP="00A3625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566" w:type="dxa"/>
          </w:tcPr>
          <w:p w:rsidR="00740E62" w:rsidRPr="0032776B" w:rsidRDefault="00740E62" w:rsidP="00A36256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740E62" w:rsidRPr="0032776B" w:rsidRDefault="00740E62" w:rsidP="00A3625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5949" w:type="dxa"/>
            <w:gridSpan w:val="3"/>
          </w:tcPr>
          <w:p w:rsidR="00740E62" w:rsidRPr="0032776B" w:rsidRDefault="00740E62" w:rsidP="00A36256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27232D" w:rsidRPr="00B6156A" w:rsidTr="003C0872">
        <w:trPr>
          <w:trHeight w:val="30"/>
        </w:trPr>
        <w:tc>
          <w:tcPr>
            <w:tcW w:w="637" w:type="dxa"/>
            <w:vMerge/>
          </w:tcPr>
          <w:p w:rsidR="00740E62" w:rsidRPr="0032776B" w:rsidRDefault="00740E62" w:rsidP="00A362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40" w:type="dxa"/>
            <w:gridSpan w:val="4"/>
          </w:tcPr>
          <w:p w:rsidR="00740E62" w:rsidRPr="0032776B" w:rsidRDefault="00740E62" w:rsidP="00A3625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proofErr w:type="spellEnd"/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6" w:type="dxa"/>
          </w:tcPr>
          <w:p w:rsidR="00740E62" w:rsidRPr="0032776B" w:rsidRDefault="00740E62" w:rsidP="00A3625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40E62" w:rsidRPr="0032776B" w:rsidRDefault="00740E62" w:rsidP="00A3625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983" w:type="dxa"/>
          </w:tcPr>
          <w:p w:rsidR="00740E62" w:rsidRPr="0032776B" w:rsidRDefault="00740E62" w:rsidP="00A3625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2549" w:type="dxa"/>
          </w:tcPr>
          <w:p w:rsidR="00740E62" w:rsidRPr="0032776B" w:rsidRDefault="00740E62" w:rsidP="00A36256">
            <w:pPr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:rsidR="00740E62" w:rsidRPr="0032776B" w:rsidRDefault="00740E62" w:rsidP="00A36256">
            <w:pPr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9A092C" w:rsidRPr="00846BD0" w:rsidTr="003C0872">
        <w:trPr>
          <w:trHeight w:val="30"/>
        </w:trPr>
        <w:tc>
          <w:tcPr>
            <w:tcW w:w="7477" w:type="dxa"/>
            <w:gridSpan w:val="5"/>
          </w:tcPr>
          <w:p w:rsidR="00740E62" w:rsidRPr="00846BD0" w:rsidRDefault="00740E62" w:rsidP="00A36256">
            <w:pPr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</w:t>
            </w:r>
            <w:r w:rsidRPr="00714A51">
              <w:rPr>
                <w:b/>
                <w:sz w:val="24"/>
                <w:szCs w:val="24"/>
                <w:lang w:val="kk-KZ"/>
              </w:rPr>
              <w:t>1. Бөлім. Экономикалық теорияға кіріспе</w:t>
            </w:r>
          </w:p>
        </w:tc>
        <w:tc>
          <w:tcPr>
            <w:tcW w:w="1566" w:type="dxa"/>
          </w:tcPr>
          <w:p w:rsidR="00740E62" w:rsidRPr="00846BD0" w:rsidRDefault="003C0872" w:rsidP="00A36256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417" w:type="dxa"/>
          </w:tcPr>
          <w:p w:rsidR="00740E62" w:rsidRPr="00846BD0" w:rsidRDefault="00740E62" w:rsidP="00A36256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3" w:type="dxa"/>
          </w:tcPr>
          <w:p w:rsidR="00740E62" w:rsidRPr="00846BD0" w:rsidRDefault="00740E62" w:rsidP="00A36256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2549" w:type="dxa"/>
          </w:tcPr>
          <w:p w:rsidR="00740E62" w:rsidRPr="00846BD0" w:rsidRDefault="00740E62" w:rsidP="00A36256">
            <w:pPr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740E62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</w:t>
            </w:r>
          </w:p>
        </w:tc>
        <w:tc>
          <w:tcPr>
            <w:tcW w:w="6840" w:type="dxa"/>
            <w:gridSpan w:val="4"/>
          </w:tcPr>
          <w:p w:rsidR="00740E62" w:rsidRPr="003C0872" w:rsidRDefault="00A36256" w:rsidP="006064FD">
            <w:pPr>
              <w:jc w:val="both"/>
              <w:rPr>
                <w:color w:val="000000"/>
                <w:sz w:val="28"/>
                <w:szCs w:val="28"/>
                <w:lang w:val="kk-KZ"/>
              </w:rPr>
            </w:pPr>
            <w:r w:rsidRPr="003C0872">
              <w:rPr>
                <w:color w:val="000000"/>
                <w:sz w:val="28"/>
                <w:szCs w:val="28"/>
                <w:lang w:val="kk-KZ"/>
              </w:rPr>
              <w:t>Экономикалық теория пәні және әдістері</w:t>
            </w:r>
          </w:p>
        </w:tc>
        <w:tc>
          <w:tcPr>
            <w:tcW w:w="1566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740E62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6840" w:type="dxa"/>
            <w:gridSpan w:val="4"/>
          </w:tcPr>
          <w:p w:rsidR="00740E62" w:rsidRPr="003C0872" w:rsidRDefault="00A36256" w:rsidP="006064FD">
            <w:pPr>
              <w:jc w:val="both"/>
              <w:rPr>
                <w:color w:val="000000"/>
                <w:sz w:val="28"/>
                <w:szCs w:val="28"/>
                <w:lang w:val="kk-KZ"/>
              </w:rPr>
            </w:pPr>
            <w:r w:rsidRPr="003C0872">
              <w:rPr>
                <w:color w:val="000000"/>
                <w:sz w:val="28"/>
                <w:szCs w:val="28"/>
                <w:lang w:val="kk-KZ"/>
              </w:rPr>
              <w:t>Қоғамдық өндірістің негіздері</w:t>
            </w:r>
          </w:p>
        </w:tc>
        <w:tc>
          <w:tcPr>
            <w:tcW w:w="1566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740E62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</w:t>
            </w:r>
          </w:p>
        </w:tc>
        <w:tc>
          <w:tcPr>
            <w:tcW w:w="6840" w:type="dxa"/>
            <w:gridSpan w:val="4"/>
          </w:tcPr>
          <w:p w:rsidR="00740E62" w:rsidRPr="003C0872" w:rsidRDefault="00A36256" w:rsidP="006064FD">
            <w:pPr>
              <w:jc w:val="both"/>
              <w:rPr>
                <w:color w:val="000000"/>
                <w:sz w:val="28"/>
                <w:szCs w:val="28"/>
                <w:lang w:val="kk-KZ"/>
              </w:rPr>
            </w:pPr>
            <w:r w:rsidRPr="003C0872">
              <w:rPr>
                <w:color w:val="000000"/>
                <w:sz w:val="28"/>
                <w:szCs w:val="28"/>
                <w:lang w:val="kk-KZ"/>
              </w:rPr>
              <w:t>Меншік және әлеуметтік-экономикалық қатынастар</w:t>
            </w:r>
          </w:p>
        </w:tc>
        <w:tc>
          <w:tcPr>
            <w:tcW w:w="1566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740E62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</w:t>
            </w:r>
          </w:p>
        </w:tc>
        <w:tc>
          <w:tcPr>
            <w:tcW w:w="6840" w:type="dxa"/>
            <w:gridSpan w:val="4"/>
          </w:tcPr>
          <w:p w:rsidR="00740E62" w:rsidRPr="003C0872" w:rsidRDefault="00A36256" w:rsidP="006064FD">
            <w:pPr>
              <w:jc w:val="both"/>
              <w:rPr>
                <w:color w:val="000000"/>
                <w:sz w:val="28"/>
                <w:szCs w:val="28"/>
                <w:lang w:val="kk-KZ"/>
              </w:rPr>
            </w:pPr>
            <w:r w:rsidRPr="003C0872">
              <w:rPr>
                <w:color w:val="000000"/>
                <w:sz w:val="28"/>
                <w:szCs w:val="28"/>
                <w:lang w:val="kk-KZ"/>
              </w:rPr>
              <w:t>Экономикалық жүйелердің негізгі типтері</w:t>
            </w:r>
          </w:p>
        </w:tc>
        <w:tc>
          <w:tcPr>
            <w:tcW w:w="1566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9A092C" w:rsidRPr="003C0872" w:rsidTr="003C0872">
        <w:tc>
          <w:tcPr>
            <w:tcW w:w="7477" w:type="dxa"/>
            <w:gridSpan w:val="5"/>
          </w:tcPr>
          <w:p w:rsidR="00740E62" w:rsidRPr="003C0872" w:rsidRDefault="00A36256" w:rsidP="00846BD0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2.Бөлім. Нарықтық экономиканың жалпы сипаттамасы</w:t>
            </w:r>
          </w:p>
        </w:tc>
        <w:tc>
          <w:tcPr>
            <w:tcW w:w="1566" w:type="dxa"/>
          </w:tcPr>
          <w:p w:rsidR="00740E62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4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740E62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5</w:t>
            </w:r>
          </w:p>
        </w:tc>
        <w:tc>
          <w:tcPr>
            <w:tcW w:w="6840" w:type="dxa"/>
            <w:gridSpan w:val="4"/>
          </w:tcPr>
          <w:p w:rsidR="00740E62" w:rsidRPr="003C0872" w:rsidRDefault="00A36256" w:rsidP="006064FD">
            <w:pPr>
              <w:jc w:val="both"/>
              <w:rPr>
                <w:color w:val="000000"/>
                <w:sz w:val="28"/>
                <w:szCs w:val="28"/>
                <w:lang w:val="kk-KZ"/>
              </w:rPr>
            </w:pPr>
            <w:r w:rsidRPr="003C0872">
              <w:rPr>
                <w:color w:val="000000"/>
                <w:sz w:val="28"/>
                <w:szCs w:val="28"/>
                <w:lang w:val="kk-KZ"/>
              </w:rPr>
              <w:t>Тауарлы шаруашылық: мәні, пайда болу принциптері, проблемалары. Тауар және оның қасиеттері</w:t>
            </w:r>
          </w:p>
        </w:tc>
        <w:tc>
          <w:tcPr>
            <w:tcW w:w="1566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740E62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6</w:t>
            </w:r>
          </w:p>
        </w:tc>
        <w:tc>
          <w:tcPr>
            <w:tcW w:w="6840" w:type="dxa"/>
            <w:gridSpan w:val="4"/>
          </w:tcPr>
          <w:p w:rsidR="00740E62" w:rsidRPr="006064FD" w:rsidRDefault="00A36256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6064FD">
              <w:rPr>
                <w:color w:val="000000"/>
                <w:sz w:val="28"/>
                <w:lang w:val="kk-KZ"/>
              </w:rPr>
              <w:t>Нарықтық экономика және оның ерекшеліктері (нарықтық экономиканың негізгі белгілері)</w:t>
            </w:r>
          </w:p>
        </w:tc>
        <w:tc>
          <w:tcPr>
            <w:tcW w:w="1566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9A092C" w:rsidTr="003C0872">
        <w:tc>
          <w:tcPr>
            <w:tcW w:w="7477" w:type="dxa"/>
            <w:gridSpan w:val="5"/>
          </w:tcPr>
          <w:p w:rsidR="00740E62" w:rsidRPr="003C0872" w:rsidRDefault="00A36256" w:rsidP="00846BD0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3. Бөлім. Микроэкономика</w:t>
            </w:r>
          </w:p>
        </w:tc>
        <w:tc>
          <w:tcPr>
            <w:tcW w:w="1566" w:type="dxa"/>
          </w:tcPr>
          <w:p w:rsidR="00740E62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20</w:t>
            </w:r>
          </w:p>
        </w:tc>
        <w:tc>
          <w:tcPr>
            <w:tcW w:w="1417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740E62" w:rsidRPr="00357712" w:rsidRDefault="00740E62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2549" w:type="dxa"/>
          </w:tcPr>
          <w:p w:rsidR="00740E62" w:rsidRDefault="00740E6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7</w:t>
            </w:r>
          </w:p>
        </w:tc>
        <w:tc>
          <w:tcPr>
            <w:tcW w:w="6840" w:type="dxa"/>
            <w:gridSpan w:val="4"/>
          </w:tcPr>
          <w:p w:rsidR="00A36256" w:rsidRPr="00DD33D4" w:rsidRDefault="00A36256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Сұраныс және ұсыныс теориясының негіздері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8</w:t>
            </w:r>
          </w:p>
        </w:tc>
        <w:tc>
          <w:tcPr>
            <w:tcW w:w="6840" w:type="dxa"/>
            <w:gridSpan w:val="4"/>
          </w:tcPr>
          <w:p w:rsidR="00A36256" w:rsidRPr="00DD33D4" w:rsidRDefault="00A36256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Нарықтық сұраныс және икемділік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9</w:t>
            </w:r>
          </w:p>
        </w:tc>
        <w:tc>
          <w:tcPr>
            <w:tcW w:w="6840" w:type="dxa"/>
            <w:gridSpan w:val="4"/>
          </w:tcPr>
          <w:p w:rsidR="00A36256" w:rsidRPr="00DD33D4" w:rsidRDefault="00A36256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Тұтынушылық таңдау теориясы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10</w:t>
            </w:r>
          </w:p>
        </w:tc>
        <w:tc>
          <w:tcPr>
            <w:tcW w:w="6840" w:type="dxa"/>
            <w:gridSpan w:val="4"/>
          </w:tcPr>
          <w:p w:rsidR="00A36256" w:rsidRPr="00DD33D4" w:rsidRDefault="00A36256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Өндірістік функциялар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11</w:t>
            </w:r>
          </w:p>
        </w:tc>
        <w:tc>
          <w:tcPr>
            <w:tcW w:w="6840" w:type="dxa"/>
            <w:gridSpan w:val="4"/>
          </w:tcPr>
          <w:p w:rsidR="00A36256" w:rsidRPr="00DD33D4" w:rsidRDefault="00A36256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Өндіріс шығындары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12</w:t>
            </w:r>
          </w:p>
        </w:tc>
        <w:tc>
          <w:tcPr>
            <w:tcW w:w="6840" w:type="dxa"/>
            <w:gridSpan w:val="4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Қысқа және ұзақ мерзімдік кезеңдегі жетілген бәсеке нарығы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13</w:t>
            </w:r>
          </w:p>
        </w:tc>
        <w:tc>
          <w:tcPr>
            <w:tcW w:w="6840" w:type="dxa"/>
            <w:gridSpan w:val="4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Бәсекелес емес нарықтар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14</w:t>
            </w:r>
          </w:p>
        </w:tc>
        <w:tc>
          <w:tcPr>
            <w:tcW w:w="6840" w:type="dxa"/>
            <w:gridSpan w:val="4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Монополиялық бәсеке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15</w:t>
            </w:r>
          </w:p>
        </w:tc>
        <w:tc>
          <w:tcPr>
            <w:tcW w:w="6840" w:type="dxa"/>
            <w:gridSpan w:val="4"/>
          </w:tcPr>
          <w:p w:rsidR="00A36256" w:rsidRPr="00DD33D4" w:rsidRDefault="00DD33D4" w:rsidP="006064FD">
            <w:pPr>
              <w:tabs>
                <w:tab w:val="left" w:pos="3880"/>
              </w:tabs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Азғантайлар арасындағы бәсеке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37" w:type="dxa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16</w:t>
            </w:r>
          </w:p>
        </w:tc>
        <w:tc>
          <w:tcPr>
            <w:tcW w:w="6840" w:type="dxa"/>
            <w:gridSpan w:val="4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Өндіріс факторлары нарықтары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9A092C" w:rsidTr="003C0872">
        <w:tc>
          <w:tcPr>
            <w:tcW w:w="7477" w:type="dxa"/>
            <w:gridSpan w:val="5"/>
          </w:tcPr>
          <w:p w:rsidR="00A36256" w:rsidRPr="003C0872" w:rsidRDefault="00DD33D4" w:rsidP="00846BD0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4. Бөлім. Макроэкономика</w:t>
            </w:r>
          </w:p>
        </w:tc>
        <w:tc>
          <w:tcPr>
            <w:tcW w:w="1566" w:type="dxa"/>
          </w:tcPr>
          <w:p w:rsidR="00A36256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14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5D62C6" w:rsidTr="003C0872">
        <w:tc>
          <w:tcPr>
            <w:tcW w:w="650" w:type="dxa"/>
            <w:gridSpan w:val="2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17</w:t>
            </w:r>
          </w:p>
        </w:tc>
        <w:tc>
          <w:tcPr>
            <w:tcW w:w="6827" w:type="dxa"/>
            <w:gridSpan w:val="3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 xml:space="preserve">Ұлттық экономика: негізгі макроэкономикалық </w:t>
            </w:r>
            <w:r w:rsidRPr="00DD33D4">
              <w:rPr>
                <w:color w:val="000000"/>
                <w:sz w:val="28"/>
                <w:lang w:val="kk-KZ"/>
              </w:rPr>
              <w:lastRenderedPageBreak/>
              <w:t>көрсеткіштер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lastRenderedPageBreak/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5D62C6" w:rsidTr="003C0872">
        <w:tc>
          <w:tcPr>
            <w:tcW w:w="650" w:type="dxa"/>
            <w:gridSpan w:val="2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lastRenderedPageBreak/>
              <w:t>18</w:t>
            </w:r>
          </w:p>
        </w:tc>
        <w:tc>
          <w:tcPr>
            <w:tcW w:w="6827" w:type="dxa"/>
            <w:gridSpan w:val="3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Жиынтық сұраныс және жиынтық ұсыныс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5D62C6" w:rsidTr="003C0872">
        <w:tc>
          <w:tcPr>
            <w:tcW w:w="650" w:type="dxa"/>
            <w:gridSpan w:val="2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19</w:t>
            </w:r>
          </w:p>
        </w:tc>
        <w:tc>
          <w:tcPr>
            <w:tcW w:w="6827" w:type="dxa"/>
            <w:gridSpan w:val="3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Макроэкономикалық тепе-теңдік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5D62C6" w:rsidTr="003C0872">
        <w:tc>
          <w:tcPr>
            <w:tcW w:w="650" w:type="dxa"/>
            <w:gridSpan w:val="2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20</w:t>
            </w:r>
          </w:p>
        </w:tc>
        <w:tc>
          <w:tcPr>
            <w:tcW w:w="6827" w:type="dxa"/>
            <w:gridSpan w:val="3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4 Салықтық-бюджеттік (фискалдық) саясат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5D62C6" w:rsidTr="003C0872">
        <w:tc>
          <w:tcPr>
            <w:tcW w:w="650" w:type="dxa"/>
            <w:gridSpan w:val="2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21</w:t>
            </w:r>
          </w:p>
        </w:tc>
        <w:tc>
          <w:tcPr>
            <w:tcW w:w="6827" w:type="dxa"/>
            <w:gridSpan w:val="3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Ақша. Ақша айналысы, ақша-несие саясаты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5D62C6" w:rsidTr="003C0872">
        <w:tc>
          <w:tcPr>
            <w:tcW w:w="650" w:type="dxa"/>
            <w:gridSpan w:val="2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22</w:t>
            </w:r>
          </w:p>
        </w:tc>
        <w:tc>
          <w:tcPr>
            <w:tcW w:w="6827" w:type="dxa"/>
            <w:gridSpan w:val="3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Еңбекпен қамту және экономикалық өсу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5D62C6" w:rsidTr="003C0872">
        <w:tc>
          <w:tcPr>
            <w:tcW w:w="650" w:type="dxa"/>
            <w:gridSpan w:val="2"/>
          </w:tcPr>
          <w:p w:rsidR="00A36256" w:rsidRPr="00A3684D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23</w:t>
            </w:r>
          </w:p>
        </w:tc>
        <w:tc>
          <w:tcPr>
            <w:tcW w:w="6827" w:type="dxa"/>
            <w:gridSpan w:val="3"/>
          </w:tcPr>
          <w:p w:rsidR="00A36256" w:rsidRPr="00DD33D4" w:rsidRDefault="00DD33D4" w:rsidP="006064FD">
            <w:pPr>
              <w:jc w:val="both"/>
              <w:rPr>
                <w:color w:val="000000"/>
                <w:sz w:val="28"/>
                <w:lang w:val="kk-KZ"/>
              </w:rPr>
            </w:pPr>
            <w:r w:rsidRPr="00DD33D4">
              <w:rPr>
                <w:color w:val="000000"/>
                <w:sz w:val="28"/>
                <w:lang w:val="kk-KZ"/>
              </w:rPr>
              <w:t>Бағалы қағаздар нарығы</w:t>
            </w:r>
          </w:p>
        </w:tc>
        <w:tc>
          <w:tcPr>
            <w:tcW w:w="1566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A36256" w:rsidRPr="00357712" w:rsidRDefault="00A3625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A36256" w:rsidRDefault="00A36256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7477" w:type="dxa"/>
            <w:gridSpan w:val="5"/>
          </w:tcPr>
          <w:p w:rsidR="006064FD" w:rsidRPr="003C0872" w:rsidRDefault="009A092C" w:rsidP="00846BD0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5.Бөлім. Экономикалық теорияның халықаралық аспектілері</w:t>
            </w:r>
          </w:p>
        </w:tc>
        <w:tc>
          <w:tcPr>
            <w:tcW w:w="1566" w:type="dxa"/>
          </w:tcPr>
          <w:p w:rsidR="006064FD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4</w:t>
            </w:r>
          </w:p>
        </w:tc>
        <w:tc>
          <w:tcPr>
            <w:tcW w:w="1417" w:type="dxa"/>
          </w:tcPr>
          <w:p w:rsidR="006064FD" w:rsidRPr="00357712" w:rsidRDefault="006064F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6064FD" w:rsidRPr="00357712" w:rsidRDefault="006064F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2549" w:type="dxa"/>
          </w:tcPr>
          <w:p w:rsidR="006064FD" w:rsidRDefault="006064F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50" w:type="dxa"/>
            <w:gridSpan w:val="2"/>
          </w:tcPr>
          <w:p w:rsidR="006064FD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24</w:t>
            </w:r>
          </w:p>
        </w:tc>
        <w:tc>
          <w:tcPr>
            <w:tcW w:w="6827" w:type="dxa"/>
            <w:gridSpan w:val="3"/>
          </w:tcPr>
          <w:p w:rsidR="006064FD" w:rsidRPr="00A3684D" w:rsidRDefault="009A092C" w:rsidP="009A092C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Халықаралық еңбек бөлінісі және салыстырмалы артықшылық теориясы</w:t>
            </w:r>
          </w:p>
        </w:tc>
        <w:tc>
          <w:tcPr>
            <w:tcW w:w="1566" w:type="dxa"/>
          </w:tcPr>
          <w:p w:rsidR="006064FD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6064FD" w:rsidRPr="00357712" w:rsidRDefault="006064F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6064FD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6064FD" w:rsidRDefault="006064F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50" w:type="dxa"/>
            <w:gridSpan w:val="2"/>
          </w:tcPr>
          <w:p w:rsidR="006064FD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25</w:t>
            </w:r>
          </w:p>
        </w:tc>
        <w:tc>
          <w:tcPr>
            <w:tcW w:w="6827" w:type="dxa"/>
            <w:gridSpan w:val="3"/>
          </w:tcPr>
          <w:p w:rsidR="006064FD" w:rsidRPr="00A3684D" w:rsidRDefault="009A092C" w:rsidP="009A092C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Әлемдік шаруашылық жүйесіндегі экономикалық қатынастар және оларды реттеу</w:t>
            </w:r>
          </w:p>
        </w:tc>
        <w:tc>
          <w:tcPr>
            <w:tcW w:w="1566" w:type="dxa"/>
          </w:tcPr>
          <w:p w:rsidR="006064FD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6064FD" w:rsidRPr="00357712" w:rsidRDefault="006064F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6064FD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6064FD" w:rsidRDefault="006064F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7477" w:type="dxa"/>
            <w:gridSpan w:val="5"/>
          </w:tcPr>
          <w:p w:rsidR="009A092C" w:rsidRPr="003C0872" w:rsidRDefault="009A092C" w:rsidP="00846BD0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6. Бөлім . Ұйымның қаржылық тұрақсыздығын талдау</w:t>
            </w:r>
          </w:p>
        </w:tc>
        <w:tc>
          <w:tcPr>
            <w:tcW w:w="1566" w:type="dxa"/>
          </w:tcPr>
          <w:p w:rsidR="009A092C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14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26</w:t>
            </w:r>
          </w:p>
        </w:tc>
        <w:tc>
          <w:tcPr>
            <w:tcW w:w="6813" w:type="dxa"/>
            <w:gridSpan w:val="2"/>
          </w:tcPr>
          <w:p w:rsidR="009A092C" w:rsidRPr="005D62C6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Баланс активтерінің құрамы мен құрылымы өзгерісін талдау</w:t>
            </w:r>
          </w:p>
        </w:tc>
        <w:tc>
          <w:tcPr>
            <w:tcW w:w="1566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27</w:t>
            </w:r>
          </w:p>
        </w:tc>
        <w:tc>
          <w:tcPr>
            <w:tcW w:w="6813" w:type="dxa"/>
            <w:gridSpan w:val="2"/>
          </w:tcPr>
          <w:p w:rsidR="009A092C" w:rsidRPr="005D62C6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Баланс активтерінің құрамы мен құрылымы өзгерісін талдау</w:t>
            </w:r>
          </w:p>
        </w:tc>
        <w:tc>
          <w:tcPr>
            <w:tcW w:w="1566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28</w:t>
            </w:r>
          </w:p>
        </w:tc>
        <w:tc>
          <w:tcPr>
            <w:tcW w:w="6813" w:type="dxa"/>
            <w:gridSpan w:val="2"/>
          </w:tcPr>
          <w:p w:rsidR="009A092C" w:rsidRPr="005D62C6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Баланс активтері құралу көздерінің құрамы мен құрылымы өзгеруін талдау</w:t>
            </w:r>
          </w:p>
        </w:tc>
        <w:tc>
          <w:tcPr>
            <w:tcW w:w="1566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29</w:t>
            </w:r>
          </w:p>
        </w:tc>
        <w:tc>
          <w:tcPr>
            <w:tcW w:w="6813" w:type="dxa"/>
            <w:gridSpan w:val="2"/>
          </w:tcPr>
          <w:p w:rsidR="009A092C" w:rsidRPr="005D62C6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Баланс активтері құралу көздерінің құрамы мен құрылымы өзгеруін талдау</w:t>
            </w:r>
          </w:p>
        </w:tc>
        <w:tc>
          <w:tcPr>
            <w:tcW w:w="1566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30</w:t>
            </w:r>
          </w:p>
        </w:tc>
        <w:tc>
          <w:tcPr>
            <w:tcW w:w="6813" w:type="dxa"/>
            <w:gridSpan w:val="2"/>
          </w:tcPr>
          <w:p w:rsidR="009A092C" w:rsidRPr="005D62C6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Баланстың өтімділігін талдау</w:t>
            </w:r>
          </w:p>
        </w:tc>
        <w:tc>
          <w:tcPr>
            <w:tcW w:w="1566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31</w:t>
            </w:r>
          </w:p>
        </w:tc>
        <w:tc>
          <w:tcPr>
            <w:tcW w:w="6813" w:type="dxa"/>
            <w:gridSpan w:val="2"/>
          </w:tcPr>
          <w:p w:rsidR="009A092C" w:rsidRPr="005D62C6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Ұйымның толем қабілеттілігін талдау</w:t>
            </w:r>
          </w:p>
        </w:tc>
        <w:tc>
          <w:tcPr>
            <w:tcW w:w="1566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32</w:t>
            </w:r>
          </w:p>
        </w:tc>
        <w:tc>
          <w:tcPr>
            <w:tcW w:w="6813" w:type="dxa"/>
            <w:gridSpan w:val="2"/>
          </w:tcPr>
          <w:p w:rsidR="009A092C" w:rsidRPr="005D62C6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Ұйымның несие өтеуге жарамдылыгын талдау</w:t>
            </w:r>
          </w:p>
        </w:tc>
        <w:tc>
          <w:tcPr>
            <w:tcW w:w="1566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7477" w:type="dxa"/>
            <w:gridSpan w:val="5"/>
          </w:tcPr>
          <w:p w:rsidR="009A092C" w:rsidRPr="003C0872" w:rsidRDefault="009A092C" w:rsidP="00846BD0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7. Бөлім . Ұйымдағы қаржылық  есеп</w:t>
            </w:r>
          </w:p>
        </w:tc>
        <w:tc>
          <w:tcPr>
            <w:tcW w:w="1566" w:type="dxa"/>
          </w:tcPr>
          <w:p w:rsidR="009A092C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26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33</w:t>
            </w:r>
          </w:p>
        </w:tc>
        <w:tc>
          <w:tcPr>
            <w:tcW w:w="6813" w:type="dxa"/>
            <w:gridSpan w:val="2"/>
          </w:tcPr>
          <w:p w:rsidR="009A092C" w:rsidRPr="00A3684D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Ұйымның табыстылық көрсеткіштері және оларды талдау міндеттері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34</w:t>
            </w:r>
          </w:p>
        </w:tc>
        <w:tc>
          <w:tcPr>
            <w:tcW w:w="6813" w:type="dxa"/>
            <w:gridSpan w:val="2"/>
          </w:tcPr>
          <w:p w:rsidR="009A092C" w:rsidRPr="00A3684D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Ұйымның табыстылық көрсеткіштері және оларды талдау міндеттері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35</w:t>
            </w:r>
          </w:p>
        </w:tc>
        <w:tc>
          <w:tcPr>
            <w:tcW w:w="6813" w:type="dxa"/>
            <w:gridSpan w:val="2"/>
          </w:tcPr>
          <w:p w:rsidR="009A092C" w:rsidRPr="00A3684D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 xml:space="preserve">Табыстылықтың нақты (абсолютты) көрсеткіштерін </w:t>
            </w:r>
            <w:r w:rsidRPr="00A3684D">
              <w:rPr>
                <w:color w:val="000000"/>
                <w:sz w:val="28"/>
                <w:lang w:val="kk-KZ"/>
              </w:rPr>
              <w:lastRenderedPageBreak/>
              <w:t>талдау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lastRenderedPageBreak/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lastRenderedPageBreak/>
              <w:t>36</w:t>
            </w:r>
          </w:p>
        </w:tc>
        <w:tc>
          <w:tcPr>
            <w:tcW w:w="6813" w:type="dxa"/>
            <w:gridSpan w:val="2"/>
          </w:tcPr>
          <w:p w:rsidR="009A092C" w:rsidRPr="00A3684D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Маржиналдық табысты талдау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37</w:t>
            </w:r>
          </w:p>
        </w:tc>
        <w:tc>
          <w:tcPr>
            <w:tcW w:w="6813" w:type="dxa"/>
            <w:gridSpan w:val="2"/>
          </w:tcPr>
          <w:p w:rsidR="009A092C" w:rsidRPr="00A3684D" w:rsidRDefault="005D62C6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Табыстылық қатысты көрсеткіштерін талдау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38</w:t>
            </w:r>
          </w:p>
        </w:tc>
        <w:tc>
          <w:tcPr>
            <w:tcW w:w="6813" w:type="dxa"/>
            <w:gridSpan w:val="2"/>
          </w:tcPr>
          <w:p w:rsidR="009A092C" w:rsidRPr="00A3684D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Табыстың пайда болуы мен бөлу тәртібі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39</w:t>
            </w:r>
          </w:p>
        </w:tc>
        <w:tc>
          <w:tcPr>
            <w:tcW w:w="6813" w:type="dxa"/>
            <w:gridSpan w:val="2"/>
          </w:tcPr>
          <w:p w:rsidR="009A092C" w:rsidRPr="00A3684D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Табыстың пайда болуы мен бөлу тәртібі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40</w:t>
            </w:r>
          </w:p>
        </w:tc>
        <w:tc>
          <w:tcPr>
            <w:tcW w:w="6813" w:type="dxa"/>
            <w:gridSpan w:val="2"/>
          </w:tcPr>
          <w:p w:rsidR="009A092C" w:rsidRPr="00A3684D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Өндірістің рентабельділігін,өнімдерді өткізудің рентабельділігін анықтау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41</w:t>
            </w:r>
          </w:p>
        </w:tc>
        <w:tc>
          <w:tcPr>
            <w:tcW w:w="6813" w:type="dxa"/>
            <w:gridSpan w:val="2"/>
          </w:tcPr>
          <w:p w:rsidR="009A092C" w:rsidRPr="005D62C6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Рентабельділікті көтеру резервтерін анықтау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42</w:t>
            </w:r>
          </w:p>
        </w:tc>
        <w:tc>
          <w:tcPr>
            <w:tcW w:w="6813" w:type="dxa"/>
            <w:gridSpan w:val="2"/>
          </w:tcPr>
          <w:p w:rsidR="009A092C" w:rsidRPr="005D62C6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Еңбекақыдан жасалатын ұсталымдар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43</w:t>
            </w:r>
          </w:p>
        </w:tc>
        <w:tc>
          <w:tcPr>
            <w:tcW w:w="6813" w:type="dxa"/>
            <w:gridSpan w:val="2"/>
          </w:tcPr>
          <w:p w:rsidR="009A092C" w:rsidRPr="005D62C6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Еңбек төлемі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44</w:t>
            </w:r>
          </w:p>
        </w:tc>
        <w:tc>
          <w:tcPr>
            <w:tcW w:w="6813" w:type="dxa"/>
            <w:gridSpan w:val="2"/>
          </w:tcPr>
          <w:p w:rsidR="009A092C" w:rsidRPr="005D62C6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Өндіріс шығындарының есебі және өнімнің өзіндік құнының есебі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64" w:type="dxa"/>
            <w:gridSpan w:val="3"/>
          </w:tcPr>
          <w:p w:rsidR="009A092C" w:rsidRPr="00A3684D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45</w:t>
            </w:r>
          </w:p>
        </w:tc>
        <w:tc>
          <w:tcPr>
            <w:tcW w:w="6813" w:type="dxa"/>
            <w:gridSpan w:val="2"/>
          </w:tcPr>
          <w:p w:rsidR="009A092C" w:rsidRPr="005D62C6" w:rsidRDefault="0027232D" w:rsidP="005D62C6">
            <w:pPr>
              <w:jc w:val="both"/>
              <w:rPr>
                <w:color w:val="000000"/>
                <w:sz w:val="28"/>
                <w:lang w:val="kk-KZ"/>
              </w:rPr>
            </w:pPr>
            <w:r w:rsidRPr="005D62C6">
              <w:rPr>
                <w:color w:val="000000"/>
                <w:sz w:val="28"/>
                <w:lang w:val="kk-KZ"/>
              </w:rPr>
              <w:t>Өндіріске жұмсалған шығындар есебі</w:t>
            </w:r>
          </w:p>
        </w:tc>
        <w:tc>
          <w:tcPr>
            <w:tcW w:w="1566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7477" w:type="dxa"/>
            <w:gridSpan w:val="5"/>
          </w:tcPr>
          <w:p w:rsidR="009A092C" w:rsidRPr="003C0872" w:rsidRDefault="009A092C" w:rsidP="003C0872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8. Бөлім . Ұйым қызме</w:t>
            </w:r>
            <w:r w:rsidR="003C0872">
              <w:rPr>
                <w:b/>
                <w:color w:val="000000"/>
                <w:sz w:val="24"/>
                <w:szCs w:val="24"/>
                <w:lang w:val="kk-KZ"/>
              </w:rPr>
              <w:t xml:space="preserve">тінің тиімділігін және іскерлік </w:t>
            </w: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белсенділігін</w:t>
            </w:r>
            <w:r w:rsidR="003C0872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 xml:space="preserve"> талдау</w:t>
            </w:r>
          </w:p>
        </w:tc>
        <w:tc>
          <w:tcPr>
            <w:tcW w:w="1566" w:type="dxa"/>
          </w:tcPr>
          <w:p w:rsidR="009A092C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10</w:t>
            </w:r>
          </w:p>
        </w:tc>
        <w:tc>
          <w:tcPr>
            <w:tcW w:w="1417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9A092C" w:rsidRPr="00357712" w:rsidRDefault="009A092C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2549" w:type="dxa"/>
          </w:tcPr>
          <w:p w:rsidR="009A092C" w:rsidRDefault="009A092C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46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Ұйымның іскерлік белсінділік көрсеткіштерін талдау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47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Ұйымның іскерлік белсінділік көрсеткіштерін талдау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48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Ұйымның нарықтық белсенділігің көрсеткіштер жүйесі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49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Ұйымның нарықтық белсенділігің көрсеткіштер жүйесі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50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Ұйымның қызметінің тиімділігі көрсеткіштерін талдау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7477" w:type="dxa"/>
            <w:gridSpan w:val="5"/>
          </w:tcPr>
          <w:p w:rsidR="0027232D" w:rsidRPr="003C0872" w:rsidRDefault="0027232D" w:rsidP="00846BD0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C0872">
              <w:rPr>
                <w:b/>
                <w:color w:val="000000"/>
                <w:sz w:val="24"/>
                <w:szCs w:val="24"/>
                <w:lang w:val="kk-KZ"/>
              </w:rPr>
              <w:t>9. Бөлім . Кәсіпкерлік тәуекелдік және ұйымның болашақ банкротқа ұшырауын талдау</w:t>
            </w:r>
          </w:p>
        </w:tc>
        <w:tc>
          <w:tcPr>
            <w:tcW w:w="1566" w:type="dxa"/>
          </w:tcPr>
          <w:p w:rsidR="0027232D" w:rsidRPr="003C0872" w:rsidRDefault="003C0872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  <w:r w:rsidRPr="003C0872">
              <w:rPr>
                <w:b/>
                <w:color w:val="000000"/>
                <w:sz w:val="28"/>
                <w:lang w:val="kk-KZ"/>
              </w:rPr>
              <w:t>8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51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Ұйымның банкротқа ұшырау ықтималдығын талдау кәсіпкерлік тәуекелдікті талдау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52</w:t>
            </w:r>
          </w:p>
        </w:tc>
        <w:tc>
          <w:tcPr>
            <w:tcW w:w="6802" w:type="dxa"/>
          </w:tcPr>
          <w:p w:rsidR="0027232D" w:rsidRPr="003C0872" w:rsidRDefault="0027232D" w:rsidP="0027232D">
            <w:pPr>
              <w:jc w:val="both"/>
              <w:rPr>
                <w:color w:val="000000"/>
                <w:sz w:val="28"/>
                <w:szCs w:val="28"/>
                <w:lang w:val="kk-KZ"/>
              </w:rPr>
            </w:pPr>
            <w:r w:rsidRPr="003C0872">
              <w:rPr>
                <w:color w:val="000000"/>
                <w:sz w:val="28"/>
                <w:szCs w:val="28"/>
                <w:lang w:val="kk-KZ"/>
              </w:rPr>
              <w:t>Ұйымның банкротқа ұшырау ықтималдығын талдау кәсіпкерлік тәуекелдікті талдау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53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Инвестицияның жоба тиімділігін талдау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Tr="003C0872">
        <w:tc>
          <w:tcPr>
            <w:tcW w:w="675" w:type="dxa"/>
            <w:gridSpan w:val="4"/>
          </w:tcPr>
          <w:p w:rsidR="0027232D" w:rsidRPr="00A3684D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A3684D">
              <w:rPr>
                <w:color w:val="000000"/>
                <w:sz w:val="28"/>
                <w:lang w:val="kk-KZ"/>
              </w:rPr>
              <w:t>54</w:t>
            </w:r>
          </w:p>
        </w:tc>
        <w:tc>
          <w:tcPr>
            <w:tcW w:w="6802" w:type="dxa"/>
          </w:tcPr>
          <w:p w:rsidR="0027232D" w:rsidRPr="0027232D" w:rsidRDefault="0027232D" w:rsidP="0027232D">
            <w:pPr>
              <w:jc w:val="both"/>
              <w:rPr>
                <w:color w:val="000000"/>
                <w:sz w:val="28"/>
                <w:lang w:val="kk-KZ"/>
              </w:rPr>
            </w:pPr>
            <w:r w:rsidRPr="0027232D">
              <w:rPr>
                <w:color w:val="000000"/>
                <w:sz w:val="28"/>
                <w:lang w:val="kk-KZ"/>
              </w:rPr>
              <w:t>Инвестицияның жоба тиімділігін талдау</w:t>
            </w:r>
          </w:p>
        </w:tc>
        <w:tc>
          <w:tcPr>
            <w:tcW w:w="1566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1417" w:type="dxa"/>
          </w:tcPr>
          <w:p w:rsidR="0027232D" w:rsidRPr="00357712" w:rsidRDefault="0027232D" w:rsidP="00846BD0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1983" w:type="dxa"/>
          </w:tcPr>
          <w:p w:rsidR="0027232D" w:rsidRPr="00357712" w:rsidRDefault="005D62C6" w:rsidP="00846BD0">
            <w:pPr>
              <w:jc w:val="center"/>
              <w:rPr>
                <w:color w:val="000000"/>
                <w:sz w:val="28"/>
                <w:lang w:val="kk-KZ"/>
              </w:rPr>
            </w:pPr>
            <w:r w:rsidRPr="00357712">
              <w:rPr>
                <w:color w:val="000000"/>
                <w:sz w:val="28"/>
                <w:lang w:val="kk-KZ"/>
              </w:rPr>
              <w:t>2</w:t>
            </w:r>
          </w:p>
        </w:tc>
        <w:tc>
          <w:tcPr>
            <w:tcW w:w="2549" w:type="dxa"/>
          </w:tcPr>
          <w:p w:rsidR="0027232D" w:rsidRDefault="0027232D" w:rsidP="00846BD0">
            <w:pPr>
              <w:jc w:val="center"/>
              <w:rPr>
                <w:b/>
                <w:color w:val="000000"/>
                <w:sz w:val="28"/>
                <w:lang w:val="kk-KZ"/>
              </w:rPr>
            </w:pPr>
          </w:p>
        </w:tc>
      </w:tr>
      <w:tr w:rsidR="0027232D" w:rsidRPr="00A4158E" w:rsidTr="003C0872">
        <w:trPr>
          <w:trHeight w:val="30"/>
        </w:trPr>
        <w:tc>
          <w:tcPr>
            <w:tcW w:w="675" w:type="dxa"/>
            <w:gridSpan w:val="4"/>
          </w:tcPr>
          <w:p w:rsidR="0027232D" w:rsidRPr="00A4158E" w:rsidRDefault="0027232D" w:rsidP="00F7137F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02" w:type="dxa"/>
          </w:tcPr>
          <w:p w:rsidR="0027232D" w:rsidRPr="00B9282F" w:rsidRDefault="0027232D" w:rsidP="00F7137F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6" w:type="dxa"/>
          </w:tcPr>
          <w:p w:rsidR="0027232D" w:rsidRPr="00A4158E" w:rsidRDefault="0027232D" w:rsidP="00F7137F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108</w:t>
            </w:r>
          </w:p>
        </w:tc>
        <w:tc>
          <w:tcPr>
            <w:tcW w:w="1417" w:type="dxa"/>
          </w:tcPr>
          <w:p w:rsidR="0027232D" w:rsidRPr="00CC3C6C" w:rsidRDefault="0027232D" w:rsidP="00F7137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3" w:type="dxa"/>
          </w:tcPr>
          <w:p w:rsidR="0027232D" w:rsidRPr="00CC3C6C" w:rsidRDefault="0027232D" w:rsidP="00F7137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108</w:t>
            </w:r>
          </w:p>
        </w:tc>
        <w:tc>
          <w:tcPr>
            <w:tcW w:w="2549" w:type="dxa"/>
          </w:tcPr>
          <w:p w:rsidR="0027232D" w:rsidRPr="00A4158E" w:rsidRDefault="0027232D" w:rsidP="00F7137F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740E62" w:rsidRDefault="00740E62" w:rsidP="00846BD0">
      <w:pPr>
        <w:spacing w:after="0"/>
        <w:jc w:val="center"/>
        <w:rPr>
          <w:b/>
          <w:color w:val="000000"/>
          <w:sz w:val="28"/>
          <w:lang w:val="kk-KZ"/>
        </w:rPr>
      </w:pPr>
    </w:p>
    <w:p w:rsidR="00846BD0" w:rsidRPr="009A092C" w:rsidRDefault="00846BD0" w:rsidP="005D62C6">
      <w:pPr>
        <w:spacing w:after="0"/>
        <w:rPr>
          <w:lang w:val="kk-KZ"/>
        </w:rPr>
      </w:pPr>
    </w:p>
    <w:sectPr w:rsidR="00846BD0" w:rsidRPr="009A092C" w:rsidSect="00A36256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7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94984"/>
    <w:rsid w:val="000B0AF8"/>
    <w:rsid w:val="000C7809"/>
    <w:rsid w:val="000D31DF"/>
    <w:rsid w:val="000D6A20"/>
    <w:rsid w:val="000E0906"/>
    <w:rsid w:val="0010573F"/>
    <w:rsid w:val="00130FD3"/>
    <w:rsid w:val="001B366C"/>
    <w:rsid w:val="00202FA9"/>
    <w:rsid w:val="00213161"/>
    <w:rsid w:val="002555B1"/>
    <w:rsid w:val="0027232D"/>
    <w:rsid w:val="002E3DFE"/>
    <w:rsid w:val="002E4D1C"/>
    <w:rsid w:val="00302CDD"/>
    <w:rsid w:val="00342E0B"/>
    <w:rsid w:val="00357712"/>
    <w:rsid w:val="003C0872"/>
    <w:rsid w:val="003E2E55"/>
    <w:rsid w:val="003F7977"/>
    <w:rsid w:val="00435B44"/>
    <w:rsid w:val="004552D6"/>
    <w:rsid w:val="00467A72"/>
    <w:rsid w:val="00473B1D"/>
    <w:rsid w:val="00485D9C"/>
    <w:rsid w:val="00486BC5"/>
    <w:rsid w:val="00496481"/>
    <w:rsid w:val="004E6959"/>
    <w:rsid w:val="00500D62"/>
    <w:rsid w:val="0051103F"/>
    <w:rsid w:val="00512E97"/>
    <w:rsid w:val="00533CE7"/>
    <w:rsid w:val="005452D7"/>
    <w:rsid w:val="0056643A"/>
    <w:rsid w:val="005726AE"/>
    <w:rsid w:val="005B3130"/>
    <w:rsid w:val="005C5C6C"/>
    <w:rsid w:val="005D58E9"/>
    <w:rsid w:val="005D62C6"/>
    <w:rsid w:val="005F58AE"/>
    <w:rsid w:val="00606036"/>
    <w:rsid w:val="006064FD"/>
    <w:rsid w:val="0061170D"/>
    <w:rsid w:val="00614AAA"/>
    <w:rsid w:val="006333CA"/>
    <w:rsid w:val="00671151"/>
    <w:rsid w:val="00680CC9"/>
    <w:rsid w:val="0068158F"/>
    <w:rsid w:val="0068523D"/>
    <w:rsid w:val="006973F1"/>
    <w:rsid w:val="006B42CD"/>
    <w:rsid w:val="006D01FE"/>
    <w:rsid w:val="006F3B14"/>
    <w:rsid w:val="006F697F"/>
    <w:rsid w:val="007016EB"/>
    <w:rsid w:val="007027FD"/>
    <w:rsid w:val="00714A51"/>
    <w:rsid w:val="00722167"/>
    <w:rsid w:val="00740E62"/>
    <w:rsid w:val="00743513"/>
    <w:rsid w:val="00767DE0"/>
    <w:rsid w:val="00783262"/>
    <w:rsid w:val="007B1F91"/>
    <w:rsid w:val="007B2718"/>
    <w:rsid w:val="007C123F"/>
    <w:rsid w:val="007C6343"/>
    <w:rsid w:val="007D749E"/>
    <w:rsid w:val="007F107C"/>
    <w:rsid w:val="00805176"/>
    <w:rsid w:val="00823831"/>
    <w:rsid w:val="008420B6"/>
    <w:rsid w:val="00846BD0"/>
    <w:rsid w:val="008B6DE4"/>
    <w:rsid w:val="008C7B30"/>
    <w:rsid w:val="008F4D5D"/>
    <w:rsid w:val="008F5E8C"/>
    <w:rsid w:val="0096088F"/>
    <w:rsid w:val="00964387"/>
    <w:rsid w:val="009A03B5"/>
    <w:rsid w:val="009A092C"/>
    <w:rsid w:val="009D04CD"/>
    <w:rsid w:val="00A36256"/>
    <w:rsid w:val="00A3684D"/>
    <w:rsid w:val="00A5668E"/>
    <w:rsid w:val="00A64715"/>
    <w:rsid w:val="00A80AC6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809F0"/>
    <w:rsid w:val="00CA62EA"/>
    <w:rsid w:val="00CC2FED"/>
    <w:rsid w:val="00CC3C6C"/>
    <w:rsid w:val="00D41631"/>
    <w:rsid w:val="00D8214F"/>
    <w:rsid w:val="00DA3A20"/>
    <w:rsid w:val="00DD33D4"/>
    <w:rsid w:val="00DE7036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B02E5"/>
    <w:rsid w:val="00EB4A92"/>
    <w:rsid w:val="00F2594F"/>
    <w:rsid w:val="00F26146"/>
    <w:rsid w:val="00F948FB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2D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9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rsid w:val="00485D9C"/>
    <w:pPr>
      <w:suppressAutoHyphens/>
      <w:spacing w:after="0" w:line="240" w:lineRule="auto"/>
      <w:jc w:val="center"/>
    </w:pPr>
    <w:rPr>
      <w:sz w:val="28"/>
      <w:szCs w:val="20"/>
      <w:lang w:val="ru-RU"/>
    </w:rPr>
  </w:style>
  <w:style w:type="character" w:customStyle="1" w:styleId="ab">
    <w:name w:val="Основной текст Знак"/>
    <w:basedOn w:val="a0"/>
    <w:link w:val="aa"/>
    <w:rsid w:val="00485D9C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2D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9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rsid w:val="00485D9C"/>
    <w:pPr>
      <w:suppressAutoHyphens/>
      <w:spacing w:after="0" w:line="240" w:lineRule="auto"/>
      <w:jc w:val="center"/>
    </w:pPr>
    <w:rPr>
      <w:sz w:val="28"/>
      <w:szCs w:val="20"/>
      <w:lang w:val="ru-RU"/>
    </w:rPr>
  </w:style>
  <w:style w:type="character" w:customStyle="1" w:styleId="ab">
    <w:name w:val="Основной текст Знак"/>
    <w:basedOn w:val="a0"/>
    <w:link w:val="aa"/>
    <w:rsid w:val="00485D9C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1BB1-7577-4984-B03F-F0D79E60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2</cp:revision>
  <cp:lastPrinted>2020-10-07T14:58:00Z</cp:lastPrinted>
  <dcterms:created xsi:type="dcterms:W3CDTF">2020-11-10T05:22:00Z</dcterms:created>
  <dcterms:modified xsi:type="dcterms:W3CDTF">2020-11-10T05:22:00Z</dcterms:modified>
</cp:coreProperties>
</file>