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74B" w:rsidRPr="00CA62EA" w:rsidRDefault="009A03B5" w:rsidP="00A5668E">
      <w:pPr>
        <w:spacing w:after="0"/>
        <w:jc w:val="center"/>
        <w:rPr>
          <w:color w:val="000000"/>
          <w:lang w:val="ru-RU"/>
        </w:rPr>
      </w:pPr>
      <w:bookmarkStart w:id="0" w:name="z730"/>
      <w:r>
        <w:rPr>
          <w:b/>
          <w:color w:val="000000"/>
          <w:lang w:val="ru-RU"/>
        </w:rPr>
        <w:t>ТОО «</w:t>
      </w:r>
      <w:r w:rsidR="001D08CF">
        <w:rPr>
          <w:b/>
          <w:color w:val="000000"/>
          <w:lang w:val="ru-RU"/>
        </w:rPr>
        <w:t xml:space="preserve">АЛМАТЫ </w:t>
      </w:r>
      <w:r w:rsidR="001D08CF">
        <w:rPr>
          <w:b/>
          <w:color w:val="000000"/>
          <w:lang w:val="kk-KZ"/>
        </w:rPr>
        <w:t>ҚАЛАСЫНЫҢ ИННОВАЦИЯЛЫҚ ТЕХНИКАЛЫҚ КОЛЛЕДЖІ</w:t>
      </w:r>
      <w:r>
        <w:rPr>
          <w:b/>
          <w:color w:val="000000"/>
          <w:lang w:val="ru-RU"/>
        </w:rPr>
        <w:t>»</w:t>
      </w:r>
    </w:p>
    <w:p w:rsidR="00A5668E" w:rsidRPr="00A5668E" w:rsidRDefault="00A5668E" w:rsidP="00A5668E">
      <w:pPr>
        <w:spacing w:after="0"/>
        <w:jc w:val="center"/>
        <w:rPr>
          <w:lang w:val="ru-RU"/>
        </w:rPr>
      </w:pPr>
    </w:p>
    <w:tbl>
      <w:tblPr>
        <w:tblW w:w="0" w:type="auto"/>
        <w:tblInd w:w="115" w:type="dxa"/>
        <w:tblLook w:val="04A0" w:firstRow="1" w:lastRow="0" w:firstColumn="1" w:lastColumn="0" w:noHBand="0" w:noVBand="1"/>
      </w:tblPr>
      <w:tblGrid>
        <w:gridCol w:w="3869"/>
        <w:gridCol w:w="1560"/>
        <w:gridCol w:w="3841"/>
      </w:tblGrid>
      <w:tr w:rsidR="00A5668E" w:rsidRPr="00A5668E" w:rsidTr="00DA3A20">
        <w:trPr>
          <w:trHeight w:val="1223"/>
        </w:trPr>
        <w:tc>
          <w:tcPr>
            <w:tcW w:w="3869" w:type="dxa"/>
            <w:tcMar>
              <w:top w:w="15" w:type="dxa"/>
              <w:left w:w="15" w:type="dxa"/>
              <w:bottom w:w="15" w:type="dxa"/>
              <w:right w:w="15" w:type="dxa"/>
            </w:tcMar>
          </w:tcPr>
          <w:bookmarkEnd w:id="0"/>
          <w:p w:rsidR="00F50B23" w:rsidRPr="00F50B23" w:rsidRDefault="001A6992" w:rsidP="00F50B23">
            <w:pPr>
              <w:spacing w:after="20"/>
              <w:ind w:left="20"/>
              <w:rPr>
                <w:color w:val="000000"/>
                <w:sz w:val="24"/>
                <w:szCs w:val="24"/>
                <w:lang w:val="ru-RU"/>
              </w:rPr>
            </w:pPr>
            <w:r w:rsidRPr="00F50B23">
              <w:rPr>
                <w:color w:val="000000"/>
                <w:sz w:val="24"/>
                <w:szCs w:val="24"/>
                <w:lang w:val="ru-RU"/>
              </w:rPr>
              <w:t>КЕЛІСІЛДІ</w:t>
            </w:r>
          </w:p>
          <w:p w:rsidR="00F50B23" w:rsidRPr="00F50B23" w:rsidRDefault="00F50B23" w:rsidP="00F50B23">
            <w:pPr>
              <w:spacing w:after="20"/>
              <w:ind w:left="20"/>
              <w:rPr>
                <w:color w:val="000000"/>
                <w:sz w:val="24"/>
                <w:szCs w:val="24"/>
                <w:lang w:val="ru-RU"/>
              </w:rPr>
            </w:pPr>
            <w:proofErr w:type="spellStart"/>
            <w:r w:rsidRPr="00F50B23">
              <w:rPr>
                <w:color w:val="000000"/>
                <w:sz w:val="24"/>
                <w:szCs w:val="24"/>
                <w:lang w:val="ru-RU"/>
              </w:rPr>
              <w:t>Кәсіпорын</w:t>
            </w:r>
            <w:proofErr w:type="spellEnd"/>
            <w:r w:rsidRPr="00F50B23">
              <w:rPr>
                <w:color w:val="000000"/>
                <w:sz w:val="24"/>
                <w:szCs w:val="24"/>
                <w:lang w:val="ru-RU"/>
              </w:rPr>
              <w:t xml:space="preserve">, </w:t>
            </w:r>
            <w:proofErr w:type="spellStart"/>
            <w:r w:rsidRPr="00F50B23">
              <w:rPr>
                <w:color w:val="000000"/>
                <w:sz w:val="24"/>
                <w:szCs w:val="24"/>
                <w:lang w:val="ru-RU"/>
              </w:rPr>
              <w:t>ұйым</w:t>
            </w:r>
            <w:proofErr w:type="spellEnd"/>
            <w:r w:rsidRPr="00F50B23">
              <w:rPr>
                <w:color w:val="000000"/>
                <w:sz w:val="24"/>
                <w:szCs w:val="24"/>
                <w:lang w:val="ru-RU"/>
              </w:rPr>
              <w:t xml:space="preserve"> </w:t>
            </w:r>
            <w:proofErr w:type="spellStart"/>
            <w:r w:rsidRPr="00F50B23">
              <w:rPr>
                <w:color w:val="000000"/>
                <w:sz w:val="24"/>
                <w:szCs w:val="24"/>
                <w:lang w:val="ru-RU"/>
              </w:rPr>
              <w:t>басшысы</w:t>
            </w:r>
            <w:proofErr w:type="spellEnd"/>
          </w:p>
          <w:p w:rsidR="00F50B23" w:rsidRPr="00F50B23" w:rsidRDefault="00F50B23" w:rsidP="00F50B23">
            <w:pPr>
              <w:spacing w:after="20"/>
              <w:ind w:left="20"/>
              <w:rPr>
                <w:color w:val="000000"/>
                <w:sz w:val="24"/>
                <w:szCs w:val="24"/>
                <w:lang w:val="ru-RU"/>
              </w:rPr>
            </w:pPr>
            <w:r w:rsidRPr="00F50B23">
              <w:rPr>
                <w:color w:val="000000"/>
                <w:sz w:val="24"/>
                <w:szCs w:val="24"/>
                <w:lang w:val="ru-RU"/>
              </w:rPr>
              <w:t>________________</w:t>
            </w:r>
            <w:r>
              <w:rPr>
                <w:color w:val="000000"/>
                <w:sz w:val="24"/>
                <w:szCs w:val="24"/>
                <w:lang w:val="ru-RU"/>
              </w:rPr>
              <w:t>А.Ж.Т.</w:t>
            </w:r>
          </w:p>
          <w:p w:rsidR="00A5668E" w:rsidRPr="00CA62EA" w:rsidRDefault="003511F8" w:rsidP="003511F8">
            <w:pPr>
              <w:spacing w:after="20"/>
              <w:ind w:left="20"/>
              <w:rPr>
                <w:sz w:val="24"/>
                <w:szCs w:val="24"/>
                <w:lang w:val="ru-RU"/>
              </w:rPr>
            </w:pPr>
            <w:r>
              <w:rPr>
                <w:color w:val="000000"/>
                <w:sz w:val="24"/>
                <w:szCs w:val="24"/>
                <w:lang w:val="ru-RU"/>
              </w:rPr>
              <w:t>«</w:t>
            </w:r>
            <w:r w:rsidR="00F50B23" w:rsidRPr="00F50B23">
              <w:rPr>
                <w:color w:val="000000"/>
                <w:sz w:val="24"/>
                <w:szCs w:val="24"/>
                <w:lang w:val="ru-RU"/>
              </w:rPr>
              <w:t>_____</w:t>
            </w:r>
            <w:r>
              <w:rPr>
                <w:color w:val="000000"/>
                <w:sz w:val="24"/>
                <w:szCs w:val="24"/>
                <w:lang w:val="ru-RU"/>
              </w:rPr>
              <w:t>»</w:t>
            </w:r>
            <w:r w:rsidR="00F50B23" w:rsidRPr="00F50B23">
              <w:rPr>
                <w:color w:val="000000"/>
                <w:sz w:val="24"/>
                <w:szCs w:val="24"/>
                <w:lang w:val="ru-RU"/>
              </w:rPr>
              <w:t xml:space="preserve"> ____________20___</w:t>
            </w:r>
            <w:r w:rsidR="001A6992">
              <w:rPr>
                <w:color w:val="000000"/>
                <w:sz w:val="24"/>
                <w:szCs w:val="24"/>
                <w:lang w:val="ru-RU"/>
              </w:rPr>
              <w:t>ж</w:t>
            </w:r>
            <w:r w:rsidR="00F50B23" w:rsidRPr="00F50B23">
              <w:rPr>
                <w:color w:val="000000"/>
                <w:sz w:val="24"/>
                <w:szCs w:val="24"/>
                <w:lang w:val="ru-RU"/>
              </w:rPr>
              <w:t>.</w:t>
            </w:r>
          </w:p>
        </w:tc>
        <w:tc>
          <w:tcPr>
            <w:tcW w:w="1560" w:type="dxa"/>
          </w:tcPr>
          <w:p w:rsidR="00A5668E" w:rsidRPr="00CA62EA" w:rsidRDefault="00A5668E" w:rsidP="00A5668E">
            <w:pPr>
              <w:rPr>
                <w:sz w:val="24"/>
                <w:szCs w:val="24"/>
                <w:lang w:val="ru-RU"/>
              </w:rPr>
            </w:pPr>
          </w:p>
          <w:p w:rsidR="00A5668E" w:rsidRPr="00CA62EA" w:rsidRDefault="00A5668E" w:rsidP="00A5668E">
            <w:pPr>
              <w:rPr>
                <w:sz w:val="24"/>
                <w:szCs w:val="24"/>
                <w:lang w:val="ru-RU"/>
              </w:rPr>
            </w:pPr>
          </w:p>
          <w:p w:rsidR="00A5668E" w:rsidRPr="00CA62EA" w:rsidRDefault="00A5668E" w:rsidP="00A5668E">
            <w:pPr>
              <w:spacing w:after="20"/>
              <w:rPr>
                <w:sz w:val="24"/>
                <w:szCs w:val="24"/>
                <w:lang w:val="ru-RU"/>
              </w:rPr>
            </w:pPr>
          </w:p>
        </w:tc>
        <w:tc>
          <w:tcPr>
            <w:tcW w:w="3841" w:type="dxa"/>
            <w:tcMar>
              <w:top w:w="15" w:type="dxa"/>
              <w:left w:w="15" w:type="dxa"/>
              <w:bottom w:w="15" w:type="dxa"/>
              <w:right w:w="15" w:type="dxa"/>
            </w:tcMar>
          </w:tcPr>
          <w:p w:rsidR="001A6992" w:rsidRPr="001A6992" w:rsidRDefault="001A6992" w:rsidP="001A6992">
            <w:pPr>
              <w:spacing w:after="20"/>
              <w:ind w:left="20"/>
              <w:rPr>
                <w:color w:val="000000"/>
                <w:sz w:val="24"/>
                <w:szCs w:val="24"/>
                <w:lang w:val="ru-RU"/>
              </w:rPr>
            </w:pPr>
            <w:r w:rsidRPr="001A6992">
              <w:rPr>
                <w:color w:val="000000"/>
                <w:sz w:val="24"/>
                <w:szCs w:val="24"/>
                <w:lang w:val="ru-RU"/>
              </w:rPr>
              <w:t>БЕКІТЕМІН</w:t>
            </w:r>
          </w:p>
          <w:p w:rsidR="001A6992" w:rsidRPr="001A6992" w:rsidRDefault="001A6992" w:rsidP="001A6992">
            <w:pPr>
              <w:spacing w:after="20"/>
              <w:ind w:left="20"/>
              <w:rPr>
                <w:color w:val="000000"/>
                <w:sz w:val="24"/>
                <w:szCs w:val="24"/>
                <w:lang w:val="ru-RU"/>
              </w:rPr>
            </w:pPr>
            <w:proofErr w:type="spellStart"/>
            <w:r>
              <w:rPr>
                <w:color w:val="000000"/>
                <w:sz w:val="24"/>
                <w:szCs w:val="24"/>
                <w:lang w:val="ru-RU"/>
              </w:rPr>
              <w:t>Директорды</w:t>
            </w:r>
            <w:proofErr w:type="spellEnd"/>
            <w:r>
              <w:rPr>
                <w:color w:val="000000"/>
                <w:sz w:val="24"/>
                <w:szCs w:val="24"/>
                <w:lang w:val="kk-KZ"/>
              </w:rPr>
              <w:t>ң</w:t>
            </w:r>
            <w:r w:rsidR="003511F8">
              <w:rPr>
                <w:color w:val="000000"/>
                <w:sz w:val="24"/>
                <w:szCs w:val="24"/>
                <w:lang w:val="kk-KZ"/>
              </w:rPr>
              <w:t xml:space="preserve"> ОӘІ</w:t>
            </w:r>
            <w:r>
              <w:rPr>
                <w:color w:val="000000"/>
                <w:sz w:val="24"/>
                <w:szCs w:val="24"/>
                <w:lang w:val="kk-KZ"/>
              </w:rPr>
              <w:t xml:space="preserve"> жөніндегі</w:t>
            </w:r>
            <w:r w:rsidRPr="001A6992">
              <w:rPr>
                <w:color w:val="000000"/>
                <w:sz w:val="24"/>
                <w:szCs w:val="24"/>
                <w:lang w:val="ru-RU"/>
              </w:rPr>
              <w:t xml:space="preserve"> </w:t>
            </w:r>
            <w:proofErr w:type="spellStart"/>
            <w:r w:rsidRPr="001A6992">
              <w:rPr>
                <w:color w:val="000000"/>
                <w:sz w:val="24"/>
                <w:szCs w:val="24"/>
                <w:lang w:val="ru-RU"/>
              </w:rPr>
              <w:t>орынбасары</w:t>
            </w:r>
            <w:proofErr w:type="spellEnd"/>
          </w:p>
          <w:p w:rsidR="001A6992" w:rsidRPr="001A6992" w:rsidRDefault="001A6992" w:rsidP="001A6992">
            <w:pPr>
              <w:spacing w:after="20"/>
              <w:ind w:left="20"/>
              <w:rPr>
                <w:color w:val="000000"/>
                <w:sz w:val="24"/>
                <w:szCs w:val="24"/>
                <w:lang w:val="ru-RU"/>
              </w:rPr>
            </w:pPr>
            <w:r w:rsidRPr="001A6992">
              <w:rPr>
                <w:color w:val="000000"/>
                <w:sz w:val="24"/>
                <w:szCs w:val="24"/>
                <w:lang w:val="ru-RU"/>
              </w:rPr>
              <w:t xml:space="preserve">_______________ </w:t>
            </w:r>
            <w:r w:rsidR="00853BC3">
              <w:rPr>
                <w:color w:val="000000"/>
                <w:sz w:val="24"/>
                <w:szCs w:val="24"/>
                <w:lang w:val="ru-RU"/>
              </w:rPr>
              <w:t>А.Ж.Т.</w:t>
            </w:r>
          </w:p>
          <w:p w:rsidR="00A5668E" w:rsidRPr="00CA62EA" w:rsidRDefault="003511F8" w:rsidP="003511F8">
            <w:pPr>
              <w:spacing w:after="20"/>
              <w:ind w:left="20"/>
              <w:rPr>
                <w:sz w:val="24"/>
                <w:szCs w:val="24"/>
                <w:lang w:val="ru-RU"/>
              </w:rPr>
            </w:pPr>
            <w:r>
              <w:rPr>
                <w:color w:val="000000"/>
                <w:sz w:val="24"/>
                <w:szCs w:val="24"/>
                <w:lang w:val="ru-RU"/>
              </w:rPr>
              <w:t>«</w:t>
            </w:r>
            <w:r w:rsidR="001A6992" w:rsidRPr="001A6992">
              <w:rPr>
                <w:color w:val="000000"/>
                <w:sz w:val="24"/>
                <w:szCs w:val="24"/>
                <w:lang w:val="ru-RU"/>
              </w:rPr>
              <w:t>_____</w:t>
            </w:r>
            <w:r>
              <w:rPr>
                <w:color w:val="000000"/>
                <w:sz w:val="24"/>
                <w:szCs w:val="24"/>
                <w:lang w:val="ru-RU"/>
              </w:rPr>
              <w:t>»</w:t>
            </w:r>
            <w:r w:rsidR="001A6992" w:rsidRPr="001A6992">
              <w:rPr>
                <w:color w:val="000000"/>
                <w:sz w:val="24"/>
                <w:szCs w:val="24"/>
                <w:lang w:val="ru-RU"/>
              </w:rPr>
              <w:t xml:space="preserve"> ____________20__</w:t>
            </w:r>
            <w:r w:rsidR="001A6992">
              <w:rPr>
                <w:color w:val="000000"/>
                <w:sz w:val="24"/>
                <w:szCs w:val="24"/>
                <w:lang w:val="ru-RU"/>
              </w:rPr>
              <w:t>ж.</w:t>
            </w:r>
          </w:p>
        </w:tc>
      </w:tr>
    </w:tbl>
    <w:p w:rsidR="00A5668E" w:rsidRDefault="00A5668E" w:rsidP="00A5668E">
      <w:pPr>
        <w:spacing w:after="0"/>
        <w:jc w:val="center"/>
        <w:rPr>
          <w:b/>
          <w:color w:val="000000"/>
          <w:lang w:val="ru-RU"/>
        </w:rPr>
      </w:pPr>
      <w:bookmarkStart w:id="1" w:name="z731"/>
    </w:p>
    <w:p w:rsidR="006F697F" w:rsidRDefault="006F697F" w:rsidP="00A5668E">
      <w:pPr>
        <w:spacing w:after="0"/>
        <w:jc w:val="center"/>
        <w:rPr>
          <w:b/>
          <w:color w:val="000000"/>
          <w:sz w:val="32"/>
          <w:szCs w:val="32"/>
          <w:lang w:val="ru-RU"/>
        </w:rPr>
      </w:pPr>
    </w:p>
    <w:p w:rsidR="006F697F" w:rsidRDefault="001A6992" w:rsidP="006F697F">
      <w:pPr>
        <w:spacing w:after="0"/>
        <w:jc w:val="center"/>
        <w:rPr>
          <w:b/>
          <w:color w:val="000000"/>
          <w:sz w:val="32"/>
          <w:szCs w:val="32"/>
          <w:lang w:val="ru-RU"/>
        </w:rPr>
      </w:pPr>
      <w:bookmarkStart w:id="2" w:name="z732"/>
      <w:bookmarkEnd w:id="1"/>
      <w:proofErr w:type="spellStart"/>
      <w:r w:rsidRPr="001A6992">
        <w:rPr>
          <w:b/>
          <w:color w:val="000000"/>
          <w:sz w:val="36"/>
          <w:szCs w:val="36"/>
          <w:lang w:val="ru-RU"/>
        </w:rPr>
        <w:t>Жұмыс</w:t>
      </w:r>
      <w:proofErr w:type="spellEnd"/>
      <w:r w:rsidRPr="001A6992">
        <w:rPr>
          <w:b/>
          <w:color w:val="000000"/>
          <w:sz w:val="36"/>
          <w:szCs w:val="36"/>
          <w:lang w:val="ru-RU"/>
        </w:rPr>
        <w:t xml:space="preserve"> </w:t>
      </w:r>
      <w:proofErr w:type="spellStart"/>
      <w:r w:rsidRPr="001A6992">
        <w:rPr>
          <w:b/>
          <w:color w:val="000000"/>
          <w:sz w:val="36"/>
          <w:szCs w:val="36"/>
          <w:lang w:val="ru-RU"/>
        </w:rPr>
        <w:t>оқу</w:t>
      </w:r>
      <w:proofErr w:type="spellEnd"/>
      <w:r w:rsidRPr="001A6992">
        <w:rPr>
          <w:b/>
          <w:color w:val="000000"/>
          <w:sz w:val="36"/>
          <w:szCs w:val="36"/>
          <w:lang w:val="ru-RU"/>
        </w:rPr>
        <w:t xml:space="preserve"> </w:t>
      </w:r>
      <w:proofErr w:type="spellStart"/>
      <w:r w:rsidRPr="001A6992">
        <w:rPr>
          <w:b/>
          <w:color w:val="000000"/>
          <w:sz w:val="36"/>
          <w:szCs w:val="36"/>
          <w:lang w:val="ru-RU"/>
        </w:rPr>
        <w:t>бағдарламасы</w:t>
      </w:r>
      <w:proofErr w:type="spellEnd"/>
    </w:p>
    <w:p w:rsidR="006F697F" w:rsidRDefault="006F697F" w:rsidP="006F697F">
      <w:pPr>
        <w:spacing w:after="0"/>
        <w:jc w:val="center"/>
        <w:rPr>
          <w:b/>
          <w:color w:val="000000"/>
          <w:sz w:val="32"/>
          <w:szCs w:val="32"/>
          <w:lang w:val="ru-RU"/>
        </w:rPr>
      </w:pPr>
    </w:p>
    <w:p w:rsidR="00DA3A20" w:rsidRDefault="00E3074B" w:rsidP="006F697F">
      <w:pPr>
        <w:spacing w:after="0"/>
        <w:jc w:val="center"/>
        <w:rPr>
          <w:color w:val="000000"/>
          <w:sz w:val="28"/>
          <w:lang w:val="ru-RU"/>
        </w:rPr>
      </w:pPr>
      <w:r w:rsidRPr="004E7ABC">
        <w:rPr>
          <w:color w:val="000000"/>
          <w:sz w:val="28"/>
          <w:lang w:val="ru-RU"/>
        </w:rPr>
        <w:t>______________________________________________________________</w:t>
      </w:r>
      <w:proofErr w:type="gramStart"/>
      <w:r w:rsidRPr="004E7ABC">
        <w:rPr>
          <w:color w:val="000000"/>
          <w:sz w:val="28"/>
          <w:lang w:val="ru-RU"/>
        </w:rPr>
        <w:t>_</w:t>
      </w:r>
      <w:r w:rsidRPr="004E7ABC">
        <w:rPr>
          <w:lang w:val="ru-RU"/>
        </w:rPr>
        <w:br/>
      </w:r>
      <w:r w:rsidRPr="00DA3A20">
        <w:rPr>
          <w:color w:val="000000"/>
          <w:sz w:val="20"/>
          <w:szCs w:val="20"/>
          <w:lang w:val="ru-RU"/>
        </w:rPr>
        <w:t xml:space="preserve">  </w:t>
      </w:r>
      <w:r w:rsidR="00CA6104">
        <w:rPr>
          <w:color w:val="000000"/>
          <w:sz w:val="20"/>
          <w:szCs w:val="20"/>
          <w:lang w:val="ru-RU"/>
        </w:rPr>
        <w:t>(</w:t>
      </w:r>
      <w:proofErr w:type="spellStart"/>
      <w:proofErr w:type="gramEnd"/>
      <w:r w:rsidR="00CA6104">
        <w:rPr>
          <w:color w:val="000000"/>
          <w:sz w:val="20"/>
          <w:szCs w:val="20"/>
          <w:lang w:val="ru-RU"/>
        </w:rPr>
        <w:t>модульдің</w:t>
      </w:r>
      <w:proofErr w:type="spellEnd"/>
      <w:r w:rsidR="00CA6104">
        <w:rPr>
          <w:color w:val="000000"/>
          <w:sz w:val="20"/>
          <w:szCs w:val="20"/>
          <w:lang w:val="ru-RU"/>
        </w:rPr>
        <w:t xml:space="preserve"> </w:t>
      </w:r>
      <w:proofErr w:type="spellStart"/>
      <w:r w:rsidR="00CA6104">
        <w:rPr>
          <w:color w:val="000000"/>
          <w:sz w:val="20"/>
          <w:szCs w:val="20"/>
          <w:lang w:val="ru-RU"/>
        </w:rPr>
        <w:t>немесе</w:t>
      </w:r>
      <w:proofErr w:type="spellEnd"/>
      <w:r w:rsidR="00CA6104">
        <w:rPr>
          <w:color w:val="000000"/>
          <w:sz w:val="20"/>
          <w:szCs w:val="20"/>
          <w:lang w:val="ru-RU"/>
        </w:rPr>
        <w:t xml:space="preserve"> </w:t>
      </w:r>
      <w:proofErr w:type="spellStart"/>
      <w:r w:rsidR="00CA6104">
        <w:rPr>
          <w:color w:val="000000"/>
          <w:sz w:val="20"/>
          <w:szCs w:val="20"/>
          <w:lang w:val="ru-RU"/>
        </w:rPr>
        <w:t>пәннің</w:t>
      </w:r>
      <w:proofErr w:type="spellEnd"/>
      <w:r w:rsidR="00CA6104">
        <w:rPr>
          <w:color w:val="000000"/>
          <w:sz w:val="20"/>
          <w:szCs w:val="20"/>
          <w:lang w:val="ru-RU"/>
        </w:rPr>
        <w:t xml:space="preserve"> </w:t>
      </w:r>
      <w:proofErr w:type="spellStart"/>
      <w:r w:rsidR="00CA6104">
        <w:rPr>
          <w:color w:val="000000"/>
          <w:sz w:val="20"/>
          <w:szCs w:val="20"/>
          <w:lang w:val="ru-RU"/>
        </w:rPr>
        <w:t>атауы</w:t>
      </w:r>
      <w:proofErr w:type="spellEnd"/>
      <w:r w:rsidR="00CA6104">
        <w:rPr>
          <w:color w:val="000000"/>
          <w:sz w:val="20"/>
          <w:szCs w:val="20"/>
          <w:lang w:val="ru-RU"/>
        </w:rPr>
        <w:t>)</w:t>
      </w:r>
      <w:r w:rsidRPr="004E7ABC">
        <w:rPr>
          <w:lang w:val="ru-RU"/>
        </w:rPr>
        <w:br/>
      </w:r>
    </w:p>
    <w:p w:rsidR="00DA3A20" w:rsidRDefault="00CA6104" w:rsidP="00DA3A20">
      <w:pPr>
        <w:spacing w:after="0" w:line="240" w:lineRule="auto"/>
        <w:jc w:val="center"/>
        <w:rPr>
          <w:color w:val="000000"/>
          <w:sz w:val="28"/>
          <w:lang w:val="ru-RU"/>
        </w:rPr>
      </w:pPr>
      <w:proofErr w:type="spellStart"/>
      <w:r w:rsidRPr="00CA6104">
        <w:rPr>
          <w:color w:val="000000"/>
          <w:sz w:val="28"/>
          <w:lang w:val="ru-RU"/>
        </w:rPr>
        <w:t>Мамандығы</w:t>
      </w:r>
      <w:proofErr w:type="spellEnd"/>
      <w:r w:rsidR="00E3074B" w:rsidRPr="004E7ABC">
        <w:rPr>
          <w:color w:val="000000"/>
          <w:sz w:val="28"/>
          <w:lang w:val="ru-RU"/>
        </w:rPr>
        <w:t>_____________________________________________________</w:t>
      </w:r>
      <w:r w:rsidR="00E3074B" w:rsidRPr="004E7ABC">
        <w:rPr>
          <w:lang w:val="ru-RU"/>
        </w:rPr>
        <w:br/>
      </w:r>
      <w:r w:rsidR="00E3074B" w:rsidRPr="004E7ABC">
        <w:rPr>
          <w:color w:val="000000"/>
          <w:sz w:val="28"/>
          <w:lang w:val="ru-RU"/>
        </w:rPr>
        <w:t xml:space="preserve">      </w:t>
      </w:r>
      <w:r w:rsidR="00E3074B" w:rsidRPr="00DA3A20">
        <w:rPr>
          <w:color w:val="000000"/>
          <w:sz w:val="20"/>
          <w:szCs w:val="20"/>
          <w:lang w:val="ru-RU"/>
        </w:rPr>
        <w:t>(код</w:t>
      </w:r>
      <w:r>
        <w:rPr>
          <w:color w:val="000000"/>
          <w:sz w:val="20"/>
          <w:szCs w:val="20"/>
          <w:lang w:val="ru-RU"/>
        </w:rPr>
        <w:t xml:space="preserve">ы </w:t>
      </w:r>
      <w:proofErr w:type="spellStart"/>
      <w:r>
        <w:rPr>
          <w:color w:val="000000"/>
          <w:sz w:val="20"/>
          <w:szCs w:val="20"/>
          <w:lang w:val="ru-RU"/>
        </w:rPr>
        <w:t>және</w:t>
      </w:r>
      <w:proofErr w:type="spellEnd"/>
      <w:r>
        <w:rPr>
          <w:color w:val="000000"/>
          <w:sz w:val="20"/>
          <w:szCs w:val="20"/>
          <w:lang w:val="ru-RU"/>
        </w:rPr>
        <w:t xml:space="preserve"> </w:t>
      </w:r>
      <w:proofErr w:type="spellStart"/>
      <w:r>
        <w:rPr>
          <w:color w:val="000000"/>
          <w:sz w:val="20"/>
          <w:szCs w:val="20"/>
          <w:lang w:val="ru-RU"/>
        </w:rPr>
        <w:t>атауы</w:t>
      </w:r>
      <w:proofErr w:type="spellEnd"/>
      <w:r w:rsidR="00E3074B" w:rsidRPr="00DA3A20">
        <w:rPr>
          <w:color w:val="000000"/>
          <w:sz w:val="20"/>
          <w:szCs w:val="20"/>
          <w:lang w:val="ru-RU"/>
        </w:rPr>
        <w:t>)</w:t>
      </w:r>
      <w:r w:rsidR="00E3074B" w:rsidRPr="004E7ABC">
        <w:rPr>
          <w:lang w:val="ru-RU"/>
        </w:rPr>
        <w:br/>
      </w:r>
    </w:p>
    <w:p w:rsidR="002E3DFE" w:rsidRPr="00DA3A20" w:rsidRDefault="00CA6104" w:rsidP="00DA3A20">
      <w:pPr>
        <w:spacing w:after="0" w:line="240" w:lineRule="auto"/>
        <w:jc w:val="center"/>
        <w:rPr>
          <w:sz w:val="20"/>
          <w:szCs w:val="20"/>
          <w:lang w:val="ru-RU"/>
        </w:rPr>
      </w:pPr>
      <w:r>
        <w:rPr>
          <w:color w:val="000000"/>
          <w:sz w:val="28"/>
          <w:lang w:val="ru-RU"/>
        </w:rPr>
        <w:t>Біліктілігі</w:t>
      </w:r>
      <w:r w:rsidR="00E3074B" w:rsidRPr="004E7ABC">
        <w:rPr>
          <w:color w:val="000000"/>
          <w:sz w:val="28"/>
          <w:lang w:val="ru-RU"/>
        </w:rPr>
        <w:t>_______________________________________________</w:t>
      </w:r>
      <w:r w:rsidR="00E3074B">
        <w:rPr>
          <w:color w:val="000000"/>
          <w:sz w:val="28"/>
          <w:lang w:val="ru-RU"/>
        </w:rPr>
        <w:t>_______</w:t>
      </w:r>
      <w:r w:rsidR="00E3074B" w:rsidRPr="004E7ABC">
        <w:rPr>
          <w:color w:val="000000"/>
          <w:sz w:val="28"/>
          <w:lang w:val="ru-RU"/>
        </w:rPr>
        <w:t xml:space="preserve"> </w:t>
      </w:r>
      <w:r w:rsidR="002E3DFE">
        <w:rPr>
          <w:color w:val="000000"/>
          <w:sz w:val="28"/>
          <w:lang w:val="ru-RU"/>
        </w:rPr>
        <w:t xml:space="preserve">    </w:t>
      </w:r>
      <w:r w:rsidR="00DA3A20">
        <w:rPr>
          <w:color w:val="000000"/>
          <w:sz w:val="28"/>
          <w:lang w:val="ru-RU"/>
        </w:rPr>
        <w:t xml:space="preserve">               </w:t>
      </w:r>
      <w:r w:rsidRPr="004E7ABC">
        <w:rPr>
          <w:color w:val="000000"/>
          <w:sz w:val="28"/>
          <w:lang w:val="ru-RU"/>
        </w:rPr>
        <w:t xml:space="preserve">   </w:t>
      </w:r>
      <w:proofErr w:type="gramStart"/>
      <w:r w:rsidRPr="004E7ABC">
        <w:rPr>
          <w:color w:val="000000"/>
          <w:sz w:val="28"/>
          <w:lang w:val="ru-RU"/>
        </w:rPr>
        <w:t xml:space="preserve">   </w:t>
      </w:r>
      <w:r w:rsidRPr="00DA3A20">
        <w:rPr>
          <w:color w:val="000000"/>
          <w:sz w:val="20"/>
          <w:szCs w:val="20"/>
          <w:lang w:val="ru-RU"/>
        </w:rPr>
        <w:t>(</w:t>
      </w:r>
      <w:proofErr w:type="gramEnd"/>
      <w:r w:rsidRPr="00DA3A20">
        <w:rPr>
          <w:color w:val="000000"/>
          <w:sz w:val="20"/>
          <w:szCs w:val="20"/>
          <w:lang w:val="ru-RU"/>
        </w:rPr>
        <w:t>код</w:t>
      </w:r>
      <w:r>
        <w:rPr>
          <w:color w:val="000000"/>
          <w:sz w:val="20"/>
          <w:szCs w:val="20"/>
          <w:lang w:val="ru-RU"/>
        </w:rPr>
        <w:t xml:space="preserve">ы </w:t>
      </w:r>
      <w:proofErr w:type="spellStart"/>
      <w:r>
        <w:rPr>
          <w:color w:val="000000"/>
          <w:sz w:val="20"/>
          <w:szCs w:val="20"/>
          <w:lang w:val="ru-RU"/>
        </w:rPr>
        <w:t>және</w:t>
      </w:r>
      <w:proofErr w:type="spellEnd"/>
      <w:r>
        <w:rPr>
          <w:color w:val="000000"/>
          <w:sz w:val="20"/>
          <w:szCs w:val="20"/>
          <w:lang w:val="ru-RU"/>
        </w:rPr>
        <w:t xml:space="preserve"> </w:t>
      </w:r>
      <w:proofErr w:type="spellStart"/>
      <w:r>
        <w:rPr>
          <w:color w:val="000000"/>
          <w:sz w:val="20"/>
          <w:szCs w:val="20"/>
          <w:lang w:val="ru-RU"/>
        </w:rPr>
        <w:t>атауы</w:t>
      </w:r>
      <w:proofErr w:type="spellEnd"/>
      <w:r w:rsidRPr="00DA3A20">
        <w:rPr>
          <w:color w:val="000000"/>
          <w:sz w:val="20"/>
          <w:szCs w:val="20"/>
          <w:lang w:val="ru-RU"/>
        </w:rPr>
        <w:t>)</w:t>
      </w:r>
      <w:r w:rsidRPr="004E7ABC">
        <w:rPr>
          <w:lang w:val="ru-RU"/>
        </w:rPr>
        <w:br/>
      </w:r>
    </w:p>
    <w:p w:rsidR="00DA3A20" w:rsidRDefault="00DA3A20" w:rsidP="00DA3A20">
      <w:pPr>
        <w:spacing w:after="0" w:line="360" w:lineRule="auto"/>
        <w:rPr>
          <w:color w:val="000000"/>
          <w:sz w:val="28"/>
          <w:lang w:val="ru-RU"/>
        </w:rPr>
      </w:pPr>
    </w:p>
    <w:p w:rsidR="00DA3A20" w:rsidRDefault="00CA6104" w:rsidP="00DA3A20">
      <w:pPr>
        <w:spacing w:after="0" w:line="360" w:lineRule="auto"/>
        <w:rPr>
          <w:color w:val="000000"/>
          <w:sz w:val="28"/>
          <w:lang w:val="ru-RU"/>
        </w:rPr>
      </w:pPr>
      <w:proofErr w:type="spellStart"/>
      <w:r w:rsidRPr="00CA6104">
        <w:rPr>
          <w:color w:val="000000"/>
          <w:sz w:val="28"/>
          <w:lang w:val="ru-RU"/>
        </w:rPr>
        <w:t>Оқу</w:t>
      </w:r>
      <w:proofErr w:type="spellEnd"/>
      <w:r w:rsidRPr="00CA6104">
        <w:rPr>
          <w:color w:val="000000"/>
          <w:sz w:val="28"/>
          <w:lang w:val="ru-RU"/>
        </w:rPr>
        <w:t xml:space="preserve"> </w:t>
      </w:r>
      <w:proofErr w:type="spellStart"/>
      <w:r w:rsidRPr="00CA6104">
        <w:rPr>
          <w:color w:val="000000"/>
          <w:sz w:val="28"/>
          <w:lang w:val="ru-RU"/>
        </w:rPr>
        <w:t>түрі</w:t>
      </w:r>
      <w:proofErr w:type="spellEnd"/>
      <w:r w:rsidRPr="00CA6104">
        <w:rPr>
          <w:color w:val="000000"/>
          <w:sz w:val="28"/>
          <w:lang w:val="ru-RU"/>
        </w:rPr>
        <w:t xml:space="preserve"> </w:t>
      </w:r>
      <w:r w:rsidR="00E3074B" w:rsidRPr="004E7ABC">
        <w:rPr>
          <w:color w:val="000000"/>
          <w:sz w:val="28"/>
          <w:lang w:val="ru-RU"/>
        </w:rPr>
        <w:t xml:space="preserve">________ </w:t>
      </w:r>
      <w:proofErr w:type="spellStart"/>
      <w:proofErr w:type="gramStart"/>
      <w:r w:rsidR="00853BC3">
        <w:rPr>
          <w:color w:val="000000"/>
          <w:sz w:val="28"/>
          <w:lang w:val="ru-RU"/>
        </w:rPr>
        <w:t>негізгі</w:t>
      </w:r>
      <w:proofErr w:type="spellEnd"/>
      <w:r w:rsidR="00853BC3">
        <w:rPr>
          <w:color w:val="000000"/>
          <w:sz w:val="28"/>
          <w:lang w:val="ru-RU"/>
        </w:rPr>
        <w:t xml:space="preserve"> </w:t>
      </w:r>
      <w:r w:rsidR="00E3074B" w:rsidRPr="004E7ABC">
        <w:rPr>
          <w:color w:val="000000"/>
          <w:sz w:val="28"/>
          <w:lang w:val="ru-RU"/>
        </w:rPr>
        <w:t xml:space="preserve"> _</w:t>
      </w:r>
      <w:proofErr w:type="gramEnd"/>
      <w:r w:rsidR="00E3074B" w:rsidRPr="004E7ABC">
        <w:rPr>
          <w:color w:val="000000"/>
          <w:sz w:val="28"/>
          <w:lang w:val="ru-RU"/>
        </w:rPr>
        <w:t xml:space="preserve">_________ </w:t>
      </w:r>
      <w:r w:rsidR="00853BC3">
        <w:rPr>
          <w:color w:val="000000"/>
          <w:sz w:val="28"/>
          <w:lang w:val="ru-RU"/>
        </w:rPr>
        <w:t xml:space="preserve">орта </w:t>
      </w:r>
      <w:proofErr w:type="spellStart"/>
      <w:r w:rsidR="00853BC3">
        <w:rPr>
          <w:color w:val="000000"/>
          <w:sz w:val="28"/>
          <w:lang w:val="ru-RU"/>
        </w:rPr>
        <w:t>білім</w:t>
      </w:r>
      <w:proofErr w:type="spellEnd"/>
      <w:r w:rsidR="00853BC3">
        <w:rPr>
          <w:color w:val="000000"/>
          <w:sz w:val="28"/>
          <w:lang w:val="ru-RU"/>
        </w:rPr>
        <w:t xml:space="preserve"> беру </w:t>
      </w:r>
      <w:proofErr w:type="spellStart"/>
      <w:r w:rsidR="00853BC3">
        <w:rPr>
          <w:color w:val="000000"/>
          <w:sz w:val="28"/>
          <w:lang w:val="ru-RU"/>
        </w:rPr>
        <w:t>базасында</w:t>
      </w:r>
      <w:proofErr w:type="spellEnd"/>
      <w:r w:rsidR="00E3074B" w:rsidRPr="004E7ABC">
        <w:rPr>
          <w:lang w:val="ru-RU"/>
        </w:rPr>
        <w:br/>
      </w:r>
      <w:proofErr w:type="spellStart"/>
      <w:r w:rsidR="00853BC3" w:rsidRPr="00853BC3">
        <w:rPr>
          <w:color w:val="000000"/>
          <w:sz w:val="28"/>
          <w:lang w:val="ru-RU"/>
        </w:rPr>
        <w:t>Жалпы</w:t>
      </w:r>
      <w:proofErr w:type="spellEnd"/>
      <w:r w:rsidR="00853BC3" w:rsidRPr="00853BC3">
        <w:rPr>
          <w:color w:val="000000"/>
          <w:sz w:val="28"/>
          <w:lang w:val="ru-RU"/>
        </w:rPr>
        <w:t xml:space="preserve"> </w:t>
      </w:r>
      <w:proofErr w:type="spellStart"/>
      <w:r w:rsidR="00853BC3" w:rsidRPr="00853BC3">
        <w:rPr>
          <w:color w:val="000000"/>
          <w:sz w:val="28"/>
          <w:lang w:val="ru-RU"/>
        </w:rPr>
        <w:t>сағат</w:t>
      </w:r>
      <w:proofErr w:type="spellEnd"/>
      <w:r w:rsidR="00853BC3" w:rsidRPr="00853BC3">
        <w:rPr>
          <w:color w:val="000000"/>
          <w:sz w:val="28"/>
          <w:lang w:val="ru-RU"/>
        </w:rPr>
        <w:t xml:space="preserve"> саны </w:t>
      </w:r>
      <w:r w:rsidR="00E3074B" w:rsidRPr="004E7ABC">
        <w:rPr>
          <w:color w:val="000000"/>
          <w:sz w:val="28"/>
          <w:lang w:val="ru-RU"/>
        </w:rPr>
        <w:t>_</w:t>
      </w:r>
      <w:r w:rsidR="00DA3A20">
        <w:rPr>
          <w:color w:val="000000"/>
          <w:sz w:val="28"/>
          <w:lang w:val="ru-RU"/>
        </w:rPr>
        <w:t>_______</w:t>
      </w:r>
    </w:p>
    <w:p w:rsidR="001D74DE" w:rsidRDefault="001D74DE" w:rsidP="00DA3A20">
      <w:pPr>
        <w:spacing w:after="0" w:line="240" w:lineRule="auto"/>
        <w:jc w:val="both"/>
        <w:rPr>
          <w:color w:val="000000"/>
          <w:sz w:val="20"/>
          <w:szCs w:val="20"/>
          <w:lang w:val="ru-RU"/>
        </w:rPr>
      </w:pPr>
    </w:p>
    <w:p w:rsidR="004D5C3C" w:rsidRDefault="004D5C3C" w:rsidP="00DA3A20">
      <w:pPr>
        <w:spacing w:after="0" w:line="240" w:lineRule="auto"/>
        <w:jc w:val="both"/>
        <w:rPr>
          <w:color w:val="000000"/>
          <w:sz w:val="20"/>
          <w:szCs w:val="20"/>
          <w:lang w:val="ru-RU"/>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Tr="00686B97">
        <w:tc>
          <w:tcPr>
            <w:tcW w:w="2802" w:type="dxa"/>
          </w:tcPr>
          <w:p w:rsidR="0051396A" w:rsidRDefault="0051396A" w:rsidP="00686B97">
            <w:pPr>
              <w:rPr>
                <w:color w:val="000000"/>
                <w:sz w:val="28"/>
                <w:lang w:val="ru-RU"/>
              </w:rPr>
            </w:pPr>
            <w:proofErr w:type="spellStart"/>
            <w:r>
              <w:rPr>
                <w:color w:val="000000"/>
                <w:sz w:val="28"/>
                <w:lang w:val="ru-RU"/>
              </w:rPr>
              <w:t>Құрастырғандар</w:t>
            </w:r>
            <w:proofErr w:type="spellEnd"/>
          </w:p>
        </w:tc>
        <w:tc>
          <w:tcPr>
            <w:tcW w:w="2073" w:type="dxa"/>
          </w:tcPr>
          <w:p w:rsidR="0051396A" w:rsidRPr="008C7B30" w:rsidRDefault="0051396A" w:rsidP="00686B97">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51396A" w:rsidRDefault="0051396A" w:rsidP="0051396A">
            <w:pPr>
              <w:jc w:val="center"/>
              <w:rPr>
                <w:color w:val="000000"/>
                <w:sz w:val="28"/>
                <w:lang w:val="ru-RU"/>
              </w:rPr>
            </w:pPr>
            <w:r>
              <w:rPr>
                <w:color w:val="000000"/>
                <w:sz w:val="28"/>
                <w:lang w:val="ru-RU"/>
              </w:rPr>
              <w:t>________________________________</w:t>
            </w:r>
          </w:p>
          <w:p w:rsidR="0051396A" w:rsidRPr="00F26146" w:rsidRDefault="0051396A" w:rsidP="0051396A">
            <w:pPr>
              <w:jc w:val="center"/>
              <w:rPr>
                <w:color w:val="000000"/>
                <w:sz w:val="20"/>
                <w:szCs w:val="20"/>
                <w:lang w:val="ru-RU"/>
              </w:rPr>
            </w:pPr>
            <w:r w:rsidRPr="0051396A">
              <w:rPr>
                <w:color w:val="000000"/>
                <w:sz w:val="20"/>
                <w:szCs w:val="20"/>
                <w:lang w:val="ru-RU"/>
              </w:rPr>
              <w:t>А.Ж.Т.</w:t>
            </w:r>
          </w:p>
        </w:tc>
      </w:tr>
      <w:tr w:rsidR="0051396A" w:rsidTr="00686B97">
        <w:tc>
          <w:tcPr>
            <w:tcW w:w="2802" w:type="dxa"/>
          </w:tcPr>
          <w:p w:rsidR="0051396A" w:rsidRPr="004E7ABC" w:rsidRDefault="0051396A" w:rsidP="00686B97">
            <w:pPr>
              <w:rPr>
                <w:color w:val="000000"/>
                <w:sz w:val="28"/>
                <w:lang w:val="ru-RU"/>
              </w:rPr>
            </w:pPr>
          </w:p>
        </w:tc>
        <w:tc>
          <w:tcPr>
            <w:tcW w:w="2073" w:type="dxa"/>
          </w:tcPr>
          <w:p w:rsidR="0051396A" w:rsidRPr="008C7B30" w:rsidRDefault="0051396A" w:rsidP="00686B97">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51396A" w:rsidRDefault="0051396A" w:rsidP="0051396A">
            <w:pPr>
              <w:jc w:val="center"/>
              <w:rPr>
                <w:color w:val="000000"/>
                <w:sz w:val="28"/>
                <w:lang w:val="ru-RU"/>
              </w:rPr>
            </w:pPr>
            <w:r>
              <w:rPr>
                <w:color w:val="000000"/>
                <w:sz w:val="28"/>
                <w:lang w:val="ru-RU"/>
              </w:rPr>
              <w:t>________________________________</w:t>
            </w:r>
          </w:p>
          <w:p w:rsidR="0051396A" w:rsidRPr="00F26146" w:rsidRDefault="0051396A" w:rsidP="0051396A">
            <w:pPr>
              <w:jc w:val="center"/>
              <w:rPr>
                <w:color w:val="000000"/>
                <w:sz w:val="20"/>
                <w:szCs w:val="20"/>
                <w:lang w:val="ru-RU"/>
              </w:rPr>
            </w:pPr>
            <w:r w:rsidRPr="0051396A">
              <w:rPr>
                <w:color w:val="000000"/>
                <w:sz w:val="20"/>
                <w:szCs w:val="20"/>
                <w:lang w:val="ru-RU"/>
              </w:rPr>
              <w:t>А.Ж.Т.</w:t>
            </w:r>
          </w:p>
        </w:tc>
      </w:tr>
      <w:tr w:rsidR="0051396A" w:rsidTr="00686B97">
        <w:tc>
          <w:tcPr>
            <w:tcW w:w="2802" w:type="dxa"/>
          </w:tcPr>
          <w:p w:rsidR="0051396A" w:rsidRPr="004E7ABC" w:rsidRDefault="0051396A" w:rsidP="00686B97">
            <w:pPr>
              <w:rPr>
                <w:color w:val="000000"/>
                <w:sz w:val="28"/>
                <w:lang w:val="ru-RU"/>
              </w:rPr>
            </w:pPr>
          </w:p>
        </w:tc>
        <w:tc>
          <w:tcPr>
            <w:tcW w:w="2073" w:type="dxa"/>
          </w:tcPr>
          <w:p w:rsidR="0051396A" w:rsidRPr="008C7B30" w:rsidRDefault="0051396A" w:rsidP="00686B97">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51396A" w:rsidRDefault="0051396A" w:rsidP="0051396A">
            <w:pPr>
              <w:jc w:val="center"/>
              <w:rPr>
                <w:color w:val="000000"/>
                <w:sz w:val="28"/>
                <w:lang w:val="ru-RU"/>
              </w:rPr>
            </w:pPr>
            <w:r>
              <w:rPr>
                <w:color w:val="000000"/>
                <w:sz w:val="28"/>
                <w:lang w:val="ru-RU"/>
              </w:rPr>
              <w:t>________________________________</w:t>
            </w:r>
          </w:p>
          <w:p w:rsidR="0051396A" w:rsidRPr="00F26146" w:rsidRDefault="0051396A" w:rsidP="0051396A">
            <w:pPr>
              <w:jc w:val="center"/>
              <w:rPr>
                <w:color w:val="000000"/>
                <w:sz w:val="20"/>
                <w:szCs w:val="20"/>
                <w:lang w:val="ru-RU"/>
              </w:rPr>
            </w:pPr>
            <w:r w:rsidRPr="0051396A">
              <w:rPr>
                <w:color w:val="000000"/>
                <w:sz w:val="20"/>
                <w:szCs w:val="20"/>
                <w:lang w:val="ru-RU"/>
              </w:rPr>
              <w:t>А.Ж.Т.</w:t>
            </w:r>
          </w:p>
        </w:tc>
      </w:tr>
    </w:tbl>
    <w:p w:rsidR="001D74DE" w:rsidRDefault="001D74DE" w:rsidP="00DA3A20">
      <w:pPr>
        <w:spacing w:after="0" w:line="240" w:lineRule="auto"/>
        <w:jc w:val="both"/>
        <w:rPr>
          <w:color w:val="000000"/>
          <w:sz w:val="20"/>
          <w:szCs w:val="20"/>
          <w:lang w:val="ru-RU"/>
        </w:rPr>
      </w:pPr>
    </w:p>
    <w:p w:rsidR="0051396A" w:rsidRPr="004D5C3C" w:rsidRDefault="0051396A" w:rsidP="0051396A">
      <w:pPr>
        <w:spacing w:after="0" w:line="240" w:lineRule="auto"/>
        <w:jc w:val="both"/>
        <w:rPr>
          <w:color w:val="000000"/>
          <w:sz w:val="28"/>
          <w:szCs w:val="28"/>
          <w:lang w:val="ru-RU"/>
        </w:rPr>
      </w:pPr>
      <w:proofErr w:type="spellStart"/>
      <w:r w:rsidRPr="004D5C3C">
        <w:rPr>
          <w:color w:val="000000"/>
          <w:sz w:val="28"/>
          <w:szCs w:val="28"/>
          <w:lang w:val="ru-RU"/>
        </w:rPr>
        <w:t>Оқу-әдістемелік</w:t>
      </w:r>
      <w:proofErr w:type="spellEnd"/>
      <w:r w:rsidRPr="004D5C3C">
        <w:rPr>
          <w:color w:val="000000"/>
          <w:sz w:val="28"/>
          <w:szCs w:val="28"/>
          <w:lang w:val="ru-RU"/>
        </w:rPr>
        <w:t xml:space="preserve"> </w:t>
      </w:r>
      <w:proofErr w:type="spellStart"/>
      <w:r w:rsidRPr="004D5C3C">
        <w:rPr>
          <w:color w:val="000000"/>
          <w:sz w:val="28"/>
          <w:szCs w:val="28"/>
          <w:lang w:val="ru-RU"/>
        </w:rPr>
        <w:t>кеңес</w:t>
      </w:r>
      <w:proofErr w:type="spellEnd"/>
      <w:r w:rsidRPr="004D5C3C">
        <w:rPr>
          <w:color w:val="000000"/>
          <w:sz w:val="28"/>
          <w:szCs w:val="28"/>
          <w:lang w:val="ru-RU"/>
        </w:rPr>
        <w:t xml:space="preserve"> </w:t>
      </w:r>
      <w:proofErr w:type="spellStart"/>
      <w:r w:rsidRPr="004D5C3C">
        <w:rPr>
          <w:color w:val="000000"/>
          <w:sz w:val="28"/>
          <w:szCs w:val="28"/>
          <w:lang w:val="ru-RU"/>
        </w:rPr>
        <w:t>отырысында</w:t>
      </w:r>
      <w:proofErr w:type="spellEnd"/>
      <w:r w:rsidRPr="004D5C3C">
        <w:rPr>
          <w:color w:val="000000"/>
          <w:sz w:val="28"/>
          <w:szCs w:val="28"/>
          <w:lang w:val="ru-RU"/>
        </w:rPr>
        <w:t xml:space="preserve"> </w:t>
      </w:r>
      <w:proofErr w:type="spellStart"/>
      <w:r w:rsidRPr="004D5C3C">
        <w:rPr>
          <w:color w:val="000000"/>
          <w:sz w:val="28"/>
          <w:szCs w:val="28"/>
          <w:lang w:val="ru-RU"/>
        </w:rPr>
        <w:t>қаралды</w:t>
      </w:r>
      <w:proofErr w:type="spellEnd"/>
      <w:r w:rsidRPr="004D5C3C">
        <w:rPr>
          <w:color w:val="000000"/>
          <w:sz w:val="28"/>
          <w:szCs w:val="28"/>
          <w:lang w:val="ru-RU"/>
        </w:rPr>
        <w:t xml:space="preserve"> </w:t>
      </w:r>
      <w:proofErr w:type="spellStart"/>
      <w:r w:rsidRPr="004D5C3C">
        <w:rPr>
          <w:color w:val="000000"/>
          <w:sz w:val="28"/>
          <w:szCs w:val="28"/>
          <w:lang w:val="ru-RU"/>
        </w:rPr>
        <w:t>және</w:t>
      </w:r>
      <w:proofErr w:type="spellEnd"/>
      <w:r w:rsidRPr="004D5C3C">
        <w:rPr>
          <w:color w:val="000000"/>
          <w:sz w:val="28"/>
          <w:szCs w:val="28"/>
          <w:lang w:val="ru-RU"/>
        </w:rPr>
        <w:t xml:space="preserve"> </w:t>
      </w:r>
      <w:proofErr w:type="spellStart"/>
      <w:r w:rsidRPr="004D5C3C">
        <w:rPr>
          <w:color w:val="000000"/>
          <w:sz w:val="28"/>
          <w:szCs w:val="28"/>
          <w:lang w:val="ru-RU"/>
        </w:rPr>
        <w:t>келісілді</w:t>
      </w:r>
      <w:proofErr w:type="spellEnd"/>
    </w:p>
    <w:p w:rsidR="0051396A" w:rsidRDefault="0051396A" w:rsidP="0051396A">
      <w:pPr>
        <w:spacing w:after="0" w:line="360" w:lineRule="auto"/>
        <w:rPr>
          <w:color w:val="000000"/>
          <w:sz w:val="28"/>
          <w:lang w:val="ru-RU"/>
        </w:rPr>
      </w:pPr>
      <w:r>
        <w:rPr>
          <w:color w:val="000000"/>
          <w:sz w:val="28"/>
          <w:lang w:val="ru-RU"/>
        </w:rPr>
        <w:t>«</w:t>
      </w:r>
      <w:r w:rsidRPr="004E7ABC">
        <w:rPr>
          <w:color w:val="000000"/>
          <w:sz w:val="28"/>
          <w:lang w:val="ru-RU"/>
        </w:rPr>
        <w:t>____</w:t>
      </w:r>
      <w:r>
        <w:rPr>
          <w:color w:val="000000"/>
          <w:sz w:val="28"/>
          <w:lang w:val="ru-RU"/>
        </w:rPr>
        <w:t>»</w:t>
      </w:r>
      <w:r w:rsidRPr="004E7ABC">
        <w:rPr>
          <w:color w:val="000000"/>
          <w:sz w:val="28"/>
          <w:lang w:val="ru-RU"/>
        </w:rPr>
        <w:t xml:space="preserve"> ______ 20____ </w:t>
      </w:r>
      <w:r>
        <w:rPr>
          <w:color w:val="000000"/>
          <w:sz w:val="28"/>
          <w:lang w:val="ru-RU"/>
        </w:rPr>
        <w:t>ж</w:t>
      </w:r>
      <w:r w:rsidRPr="004E7ABC">
        <w:rPr>
          <w:color w:val="000000"/>
          <w:sz w:val="28"/>
          <w:lang w:val="ru-RU"/>
        </w:rPr>
        <w:t>.</w:t>
      </w:r>
      <w:r>
        <w:rPr>
          <w:color w:val="000000"/>
          <w:sz w:val="28"/>
          <w:lang w:val="ru-RU"/>
        </w:rPr>
        <w:t xml:space="preserve">  </w:t>
      </w:r>
      <w:proofErr w:type="spellStart"/>
      <w:r>
        <w:rPr>
          <w:color w:val="000000"/>
          <w:sz w:val="28"/>
          <w:lang w:val="ru-RU"/>
        </w:rPr>
        <w:t>Хаттама</w:t>
      </w:r>
      <w:proofErr w:type="spellEnd"/>
      <w:r w:rsidRPr="004E7ABC">
        <w:rPr>
          <w:color w:val="000000"/>
          <w:sz w:val="28"/>
          <w:lang w:val="ru-RU"/>
        </w:rPr>
        <w:t xml:space="preserve"> № __ </w:t>
      </w:r>
    </w:p>
    <w:p w:rsidR="004D5C3C" w:rsidRDefault="004D5C3C" w:rsidP="004D5C3C">
      <w:pPr>
        <w:spacing w:after="0" w:line="240" w:lineRule="auto"/>
        <w:rPr>
          <w:lang w:val="ru-RU"/>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Tr="00686B97">
        <w:tc>
          <w:tcPr>
            <w:tcW w:w="2802" w:type="dxa"/>
          </w:tcPr>
          <w:p w:rsidR="0051396A" w:rsidRDefault="0051396A" w:rsidP="004D5C3C">
            <w:pPr>
              <w:rPr>
                <w:color w:val="000000"/>
                <w:sz w:val="28"/>
                <w:lang w:val="ru-RU"/>
              </w:rPr>
            </w:pPr>
            <w:r>
              <w:rPr>
                <w:color w:val="000000"/>
                <w:sz w:val="28"/>
                <w:lang w:val="ru-RU"/>
              </w:rPr>
              <w:t xml:space="preserve">Колледж </w:t>
            </w:r>
            <w:proofErr w:type="spellStart"/>
            <w:r>
              <w:rPr>
                <w:color w:val="000000"/>
                <w:sz w:val="28"/>
                <w:lang w:val="ru-RU"/>
              </w:rPr>
              <w:t>әдіскері</w:t>
            </w:r>
            <w:proofErr w:type="spellEnd"/>
            <w:r>
              <w:rPr>
                <w:color w:val="000000"/>
                <w:sz w:val="28"/>
                <w:lang w:val="ru-RU"/>
              </w:rPr>
              <w:t xml:space="preserve"> </w:t>
            </w:r>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51396A" w:rsidRDefault="0051396A" w:rsidP="004D5C3C">
            <w:pPr>
              <w:jc w:val="center"/>
              <w:rPr>
                <w:color w:val="000000"/>
                <w:sz w:val="28"/>
                <w:lang w:val="ru-RU"/>
              </w:rPr>
            </w:pPr>
            <w:r>
              <w:rPr>
                <w:color w:val="000000"/>
                <w:sz w:val="28"/>
                <w:lang w:val="ru-RU"/>
              </w:rPr>
              <w:t>________________________________</w:t>
            </w: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4D5C3C" w:rsidRDefault="004D5C3C" w:rsidP="004D5C3C">
      <w:pPr>
        <w:spacing w:after="0" w:line="240" w:lineRule="auto"/>
        <w:rPr>
          <w:color w:val="000000"/>
          <w:sz w:val="28"/>
          <w:lang w:val="ru-RU"/>
        </w:rPr>
      </w:pPr>
    </w:p>
    <w:p w:rsidR="0068523D" w:rsidRDefault="00853BC3" w:rsidP="004D5C3C">
      <w:pPr>
        <w:spacing w:after="0" w:line="240" w:lineRule="auto"/>
        <w:rPr>
          <w:color w:val="000000"/>
          <w:sz w:val="28"/>
          <w:lang w:val="ru-RU"/>
        </w:rPr>
      </w:pPr>
      <w:proofErr w:type="spellStart"/>
      <w:r>
        <w:rPr>
          <w:color w:val="000000"/>
          <w:sz w:val="28"/>
          <w:lang w:val="ru-RU"/>
        </w:rPr>
        <w:t>Пәндік</w:t>
      </w:r>
      <w:proofErr w:type="spellEnd"/>
      <w:r>
        <w:rPr>
          <w:color w:val="000000"/>
          <w:sz w:val="28"/>
          <w:lang w:val="ru-RU"/>
        </w:rPr>
        <w:t xml:space="preserve"> (</w:t>
      </w:r>
      <w:r>
        <w:rPr>
          <w:color w:val="000000"/>
          <w:sz w:val="28"/>
          <w:lang w:val="kk-KZ"/>
        </w:rPr>
        <w:t>циклды</w:t>
      </w:r>
      <w:r>
        <w:rPr>
          <w:color w:val="000000"/>
          <w:sz w:val="28"/>
          <w:lang w:val="ru-RU"/>
        </w:rPr>
        <w:t xml:space="preserve">) комиссия </w:t>
      </w:r>
      <w:proofErr w:type="spellStart"/>
      <w:r>
        <w:rPr>
          <w:color w:val="000000"/>
          <w:sz w:val="28"/>
          <w:lang w:val="ru-RU"/>
        </w:rPr>
        <w:t>отырысында</w:t>
      </w:r>
      <w:proofErr w:type="spellEnd"/>
      <w:r>
        <w:rPr>
          <w:color w:val="000000"/>
          <w:sz w:val="28"/>
          <w:lang w:val="ru-RU"/>
        </w:rPr>
        <w:t xml:space="preserve"> </w:t>
      </w:r>
      <w:proofErr w:type="spellStart"/>
      <w:r>
        <w:rPr>
          <w:color w:val="000000"/>
          <w:sz w:val="28"/>
          <w:lang w:val="ru-RU"/>
        </w:rPr>
        <w:t>қаралған</w:t>
      </w:r>
      <w:proofErr w:type="spellEnd"/>
    </w:p>
    <w:p w:rsidR="002E3DFE" w:rsidRDefault="00853BC3" w:rsidP="004D5C3C">
      <w:pPr>
        <w:spacing w:after="0" w:line="240" w:lineRule="auto"/>
        <w:rPr>
          <w:lang w:val="ru-RU"/>
        </w:rPr>
      </w:pPr>
      <w:r>
        <w:rPr>
          <w:color w:val="000000"/>
          <w:sz w:val="28"/>
          <w:lang w:val="ru-RU"/>
        </w:rPr>
        <w:t>«</w:t>
      </w:r>
      <w:r w:rsidRPr="004E7ABC">
        <w:rPr>
          <w:color w:val="000000"/>
          <w:sz w:val="28"/>
          <w:lang w:val="ru-RU"/>
        </w:rPr>
        <w:t>____</w:t>
      </w:r>
      <w:r>
        <w:rPr>
          <w:color w:val="000000"/>
          <w:sz w:val="28"/>
          <w:lang w:val="ru-RU"/>
        </w:rPr>
        <w:t>»</w:t>
      </w:r>
      <w:r w:rsidRPr="004E7ABC">
        <w:rPr>
          <w:color w:val="000000"/>
          <w:sz w:val="28"/>
          <w:lang w:val="ru-RU"/>
        </w:rPr>
        <w:t xml:space="preserve"> ______ 20____ </w:t>
      </w:r>
      <w:r>
        <w:rPr>
          <w:color w:val="000000"/>
          <w:sz w:val="28"/>
          <w:lang w:val="ru-RU"/>
        </w:rPr>
        <w:t>ж</w:t>
      </w:r>
      <w:r w:rsidRPr="004E7ABC">
        <w:rPr>
          <w:color w:val="000000"/>
          <w:sz w:val="28"/>
          <w:lang w:val="ru-RU"/>
        </w:rPr>
        <w:t>.</w:t>
      </w:r>
      <w:r>
        <w:rPr>
          <w:color w:val="000000"/>
          <w:sz w:val="28"/>
          <w:lang w:val="ru-RU"/>
        </w:rPr>
        <w:t xml:space="preserve">  </w:t>
      </w:r>
      <w:proofErr w:type="spellStart"/>
      <w:r>
        <w:rPr>
          <w:color w:val="000000"/>
          <w:sz w:val="28"/>
          <w:lang w:val="ru-RU"/>
        </w:rPr>
        <w:t>Хаттама</w:t>
      </w:r>
      <w:proofErr w:type="spellEnd"/>
      <w:r w:rsidR="00E3074B" w:rsidRPr="004E7ABC">
        <w:rPr>
          <w:color w:val="000000"/>
          <w:sz w:val="28"/>
          <w:lang w:val="ru-RU"/>
        </w:rPr>
        <w:t xml:space="preserve"> № __ </w:t>
      </w:r>
      <w:bookmarkStart w:id="3" w:name="z733"/>
      <w:bookmarkEnd w:id="2"/>
    </w:p>
    <w:p w:rsidR="0051396A" w:rsidRPr="004E7ABC" w:rsidRDefault="0051396A" w:rsidP="004D5C3C">
      <w:pPr>
        <w:spacing w:after="0" w:line="240" w:lineRule="auto"/>
        <w:rPr>
          <w:color w:val="000000"/>
          <w:sz w:val="28"/>
          <w:lang w:val="ru-RU"/>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Tr="00686B97">
        <w:tc>
          <w:tcPr>
            <w:tcW w:w="2802" w:type="dxa"/>
          </w:tcPr>
          <w:p w:rsidR="0051396A" w:rsidRDefault="0051396A" w:rsidP="004D5C3C">
            <w:pPr>
              <w:rPr>
                <w:color w:val="000000"/>
                <w:sz w:val="28"/>
                <w:lang w:val="ru-RU"/>
              </w:rPr>
            </w:pPr>
            <w:r>
              <w:rPr>
                <w:color w:val="000000"/>
                <w:sz w:val="28"/>
                <w:lang w:val="ru-RU"/>
              </w:rPr>
              <w:t xml:space="preserve">ПЦК </w:t>
            </w:r>
            <w:proofErr w:type="spellStart"/>
            <w:r>
              <w:rPr>
                <w:color w:val="000000"/>
                <w:sz w:val="28"/>
                <w:lang w:val="ru-RU"/>
              </w:rPr>
              <w:t>төрайымы</w:t>
            </w:r>
            <w:proofErr w:type="spellEnd"/>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51396A" w:rsidRDefault="0051396A" w:rsidP="004D5C3C">
            <w:pPr>
              <w:jc w:val="center"/>
              <w:rPr>
                <w:color w:val="000000"/>
                <w:sz w:val="28"/>
                <w:lang w:val="ru-RU"/>
              </w:rPr>
            </w:pPr>
            <w:r>
              <w:rPr>
                <w:color w:val="000000"/>
                <w:sz w:val="28"/>
                <w:lang w:val="ru-RU"/>
              </w:rPr>
              <w:t>________________________________</w:t>
            </w: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8F4D5D" w:rsidRDefault="008F4D5D" w:rsidP="002E3DFE">
      <w:pPr>
        <w:spacing w:after="0"/>
        <w:jc w:val="center"/>
        <w:rPr>
          <w:color w:val="000000"/>
          <w:sz w:val="28"/>
          <w:lang w:val="ru-RU"/>
        </w:rPr>
      </w:pPr>
      <w:bookmarkStart w:id="4" w:name="z734"/>
      <w:bookmarkEnd w:id="3"/>
    </w:p>
    <w:p w:rsidR="004D5C3C" w:rsidRDefault="004D5C3C" w:rsidP="001E75F9">
      <w:pPr>
        <w:spacing w:after="0"/>
        <w:jc w:val="center"/>
        <w:rPr>
          <w:color w:val="000000"/>
          <w:sz w:val="28"/>
          <w:lang w:val="ru-RU"/>
        </w:rPr>
      </w:pPr>
    </w:p>
    <w:p w:rsidR="001E75F9" w:rsidRDefault="001E75F9" w:rsidP="001E75F9">
      <w:pPr>
        <w:spacing w:after="0"/>
        <w:jc w:val="center"/>
        <w:rPr>
          <w:b/>
          <w:color w:val="000000"/>
          <w:sz w:val="24"/>
          <w:szCs w:val="24"/>
          <w:lang w:val="ru-RU"/>
        </w:rPr>
      </w:pPr>
      <w:proofErr w:type="spellStart"/>
      <w:r w:rsidRPr="00A82613">
        <w:rPr>
          <w:b/>
          <w:color w:val="000000"/>
          <w:sz w:val="24"/>
          <w:szCs w:val="24"/>
          <w:lang w:val="ru-RU"/>
        </w:rPr>
        <w:lastRenderedPageBreak/>
        <w:t>Түсіндірме</w:t>
      </w:r>
      <w:proofErr w:type="spellEnd"/>
      <w:r w:rsidRPr="00A82613">
        <w:rPr>
          <w:b/>
          <w:color w:val="000000"/>
          <w:sz w:val="24"/>
          <w:szCs w:val="24"/>
          <w:lang w:val="ru-RU"/>
        </w:rPr>
        <w:t xml:space="preserve"> </w:t>
      </w:r>
      <w:proofErr w:type="spellStart"/>
      <w:r w:rsidRPr="00A82613">
        <w:rPr>
          <w:b/>
          <w:color w:val="000000"/>
          <w:sz w:val="24"/>
          <w:szCs w:val="24"/>
          <w:lang w:val="ru-RU"/>
        </w:rPr>
        <w:t>жазба</w:t>
      </w:r>
      <w:proofErr w:type="spellEnd"/>
    </w:p>
    <w:p w:rsidR="00E84449" w:rsidRPr="00A82613" w:rsidRDefault="00E84449" w:rsidP="001E75F9">
      <w:pPr>
        <w:spacing w:after="0"/>
        <w:jc w:val="center"/>
        <w:rPr>
          <w:b/>
          <w:color w:val="000000"/>
          <w:sz w:val="24"/>
          <w:szCs w:val="24"/>
          <w:lang w:val="ru-RU"/>
        </w:rPr>
      </w:pPr>
    </w:p>
    <w:p w:rsidR="00A82613" w:rsidRDefault="00A82613" w:rsidP="001E75F9">
      <w:pPr>
        <w:spacing w:after="0"/>
        <w:jc w:val="center"/>
        <w:rPr>
          <w:b/>
          <w:color w:val="000000"/>
          <w:sz w:val="24"/>
          <w:szCs w:val="24"/>
          <w:lang w:val="ru-RU"/>
        </w:rPr>
      </w:pPr>
      <w:proofErr w:type="spellStart"/>
      <w:r w:rsidRPr="00A82613">
        <w:rPr>
          <w:b/>
          <w:color w:val="000000"/>
          <w:sz w:val="24"/>
          <w:szCs w:val="24"/>
          <w:lang w:val="ru-RU"/>
        </w:rPr>
        <w:t>Пәннің</w:t>
      </w:r>
      <w:proofErr w:type="spellEnd"/>
      <w:r w:rsidRPr="00A82613">
        <w:rPr>
          <w:b/>
          <w:color w:val="000000"/>
          <w:sz w:val="24"/>
          <w:szCs w:val="24"/>
          <w:lang w:val="ru-RU"/>
        </w:rPr>
        <w:t>/</w:t>
      </w:r>
      <w:proofErr w:type="spellStart"/>
      <w:r w:rsidRPr="00A82613">
        <w:rPr>
          <w:b/>
          <w:color w:val="000000"/>
          <w:sz w:val="24"/>
          <w:szCs w:val="24"/>
          <w:lang w:val="ru-RU"/>
        </w:rPr>
        <w:t>модульдің</w:t>
      </w:r>
      <w:proofErr w:type="spellEnd"/>
      <w:r w:rsidRPr="00A82613">
        <w:rPr>
          <w:b/>
          <w:color w:val="000000"/>
          <w:sz w:val="24"/>
          <w:szCs w:val="24"/>
          <w:lang w:val="ru-RU"/>
        </w:rPr>
        <w:t xml:space="preserve"> </w:t>
      </w:r>
      <w:proofErr w:type="spellStart"/>
      <w:r w:rsidRPr="00A82613">
        <w:rPr>
          <w:b/>
          <w:color w:val="000000"/>
          <w:sz w:val="24"/>
          <w:szCs w:val="24"/>
          <w:lang w:val="ru-RU"/>
        </w:rPr>
        <w:t>сипаттамасы</w:t>
      </w:r>
      <w:proofErr w:type="spellEnd"/>
    </w:p>
    <w:p w:rsidR="00E84449" w:rsidRPr="00A82613" w:rsidRDefault="00E84449" w:rsidP="001E75F9">
      <w:pPr>
        <w:spacing w:after="0"/>
        <w:jc w:val="center"/>
        <w:rPr>
          <w:b/>
          <w:color w:val="000000"/>
          <w:sz w:val="24"/>
          <w:szCs w:val="24"/>
          <w:lang w:val="ru-RU"/>
        </w:rPr>
      </w:pPr>
    </w:p>
    <w:p w:rsidR="00940E4F" w:rsidRPr="008458D8" w:rsidRDefault="00940E4F" w:rsidP="00E84449">
      <w:pPr>
        <w:pStyle w:val="a3"/>
        <w:spacing w:after="0"/>
        <w:ind w:left="0" w:firstLine="567"/>
        <w:jc w:val="both"/>
        <w:rPr>
          <w:sz w:val="24"/>
          <w:szCs w:val="24"/>
          <w:lang w:val="kk-KZ"/>
        </w:rPr>
      </w:pPr>
      <w:r w:rsidRPr="00940E4F">
        <w:rPr>
          <w:sz w:val="24"/>
          <w:szCs w:val="24"/>
          <w:lang w:val="ru-RU"/>
        </w:rPr>
        <w:t>«</w:t>
      </w:r>
      <w:proofErr w:type="spellStart"/>
      <w:r w:rsidRPr="00940E4F">
        <w:rPr>
          <w:sz w:val="24"/>
          <w:szCs w:val="24"/>
          <w:lang w:val="ru-RU"/>
        </w:rPr>
        <w:t>Экономистерге</w:t>
      </w:r>
      <w:proofErr w:type="spellEnd"/>
      <w:r w:rsidRPr="00940E4F">
        <w:rPr>
          <w:sz w:val="24"/>
          <w:szCs w:val="24"/>
          <w:lang w:val="ru-RU"/>
        </w:rPr>
        <w:t xml:space="preserve"> </w:t>
      </w:r>
      <w:proofErr w:type="spellStart"/>
      <w:r w:rsidRPr="00940E4F">
        <w:rPr>
          <w:sz w:val="24"/>
          <w:szCs w:val="24"/>
          <w:lang w:val="ru-RU"/>
        </w:rPr>
        <w:t>арна</w:t>
      </w:r>
      <w:proofErr w:type="spellEnd"/>
      <w:r w:rsidRPr="008458D8">
        <w:rPr>
          <w:sz w:val="24"/>
          <w:szCs w:val="24"/>
          <w:lang w:val="kk-KZ"/>
        </w:rPr>
        <w:t>л</w:t>
      </w:r>
      <w:proofErr w:type="spellStart"/>
      <w:r w:rsidRPr="00940E4F">
        <w:rPr>
          <w:sz w:val="24"/>
          <w:szCs w:val="24"/>
          <w:lang w:val="ru-RU"/>
        </w:rPr>
        <w:t>ған</w:t>
      </w:r>
      <w:proofErr w:type="spellEnd"/>
      <w:r w:rsidRPr="008458D8">
        <w:rPr>
          <w:sz w:val="24"/>
          <w:szCs w:val="24"/>
          <w:lang w:val="kk-KZ"/>
        </w:rPr>
        <w:t xml:space="preserve"> математика</w:t>
      </w:r>
      <w:r w:rsidRPr="00940E4F">
        <w:rPr>
          <w:sz w:val="24"/>
          <w:szCs w:val="24"/>
          <w:lang w:val="ru-RU"/>
        </w:rPr>
        <w:t>»</w:t>
      </w:r>
      <w:r w:rsidRPr="008458D8">
        <w:rPr>
          <w:sz w:val="24"/>
          <w:szCs w:val="24"/>
          <w:lang w:val="kk-KZ"/>
        </w:rPr>
        <w:t xml:space="preserve"> пәні бойынша пәні</w:t>
      </w:r>
      <w:r>
        <w:rPr>
          <w:sz w:val="24"/>
          <w:szCs w:val="24"/>
          <w:lang w:val="kk-KZ"/>
        </w:rPr>
        <w:t xml:space="preserve">нің оқу бағдарламасы техникалық </w:t>
      </w:r>
      <w:r w:rsidRPr="008458D8">
        <w:rPr>
          <w:sz w:val="24"/>
          <w:szCs w:val="24"/>
          <w:lang w:val="kk-KZ"/>
        </w:rPr>
        <w:t>және кәсіптік білім беру бойынша жұмыс оқу жоспарлары мен білім беретін оқу бағдарламаларына</w:t>
      </w:r>
      <w:r>
        <w:rPr>
          <w:sz w:val="24"/>
          <w:szCs w:val="24"/>
          <w:lang w:val="kk-KZ"/>
        </w:rPr>
        <w:t xml:space="preserve"> «</w:t>
      </w:r>
      <w:r w:rsidRPr="00940E4F">
        <w:rPr>
          <w:sz w:val="24"/>
          <w:szCs w:val="24"/>
          <w:lang w:val="ru-RU"/>
        </w:rPr>
        <w:t>Экономика (</w:t>
      </w:r>
      <w:proofErr w:type="spellStart"/>
      <w:r w:rsidRPr="00940E4F">
        <w:rPr>
          <w:sz w:val="24"/>
          <w:szCs w:val="24"/>
          <w:lang w:val="ru-RU"/>
        </w:rPr>
        <w:t>салалар</w:t>
      </w:r>
      <w:proofErr w:type="spellEnd"/>
      <w:r w:rsidRPr="00940E4F">
        <w:rPr>
          <w:sz w:val="24"/>
          <w:szCs w:val="24"/>
          <w:lang w:val="ru-RU"/>
        </w:rPr>
        <w:t xml:space="preserve"> </w:t>
      </w:r>
      <w:r w:rsidRPr="008458D8">
        <w:rPr>
          <w:sz w:val="24"/>
          <w:szCs w:val="24"/>
          <w:lang w:val="kk-KZ"/>
        </w:rPr>
        <w:t>бойынша</w:t>
      </w:r>
      <w:r w:rsidRPr="00940E4F">
        <w:rPr>
          <w:sz w:val="24"/>
          <w:szCs w:val="24"/>
          <w:lang w:val="ru-RU"/>
        </w:rPr>
        <w:t>)</w:t>
      </w:r>
      <w:r>
        <w:rPr>
          <w:sz w:val="24"/>
          <w:szCs w:val="24"/>
          <w:lang w:val="kk-KZ"/>
        </w:rPr>
        <w:t>»</w:t>
      </w:r>
      <w:r w:rsidRPr="00940E4F">
        <w:rPr>
          <w:sz w:val="24"/>
          <w:szCs w:val="24"/>
          <w:lang w:val="ru-RU"/>
        </w:rPr>
        <w:t xml:space="preserve"> </w:t>
      </w:r>
      <w:proofErr w:type="spellStart"/>
      <w:r w:rsidRPr="00940E4F">
        <w:rPr>
          <w:sz w:val="24"/>
          <w:szCs w:val="24"/>
          <w:lang w:val="ru-RU"/>
        </w:rPr>
        <w:t>маманды</w:t>
      </w:r>
      <w:proofErr w:type="spellEnd"/>
      <w:r w:rsidRPr="008458D8">
        <w:rPr>
          <w:sz w:val="24"/>
          <w:szCs w:val="24"/>
          <w:lang w:val="kk-KZ"/>
        </w:rPr>
        <w:t xml:space="preserve">ғы бойынша әзірленген. </w:t>
      </w:r>
    </w:p>
    <w:p w:rsidR="00E84449" w:rsidRDefault="00940E4F" w:rsidP="00E84449">
      <w:pPr>
        <w:pStyle w:val="a3"/>
        <w:spacing w:after="0"/>
        <w:ind w:left="0" w:firstLine="567"/>
        <w:jc w:val="both"/>
        <w:rPr>
          <w:b/>
          <w:color w:val="000000"/>
          <w:sz w:val="24"/>
          <w:szCs w:val="24"/>
          <w:lang w:val="kk-KZ"/>
        </w:rPr>
      </w:pPr>
      <w:r w:rsidRPr="008458D8">
        <w:rPr>
          <w:sz w:val="24"/>
          <w:szCs w:val="24"/>
          <w:lang w:val="kk-KZ"/>
        </w:rPr>
        <w:t>Бұл жұмыс оқу бағдарламасы «Экономистерге арналған математика» пәні бойынша мазмұнының міндетті минимумы мен дайындық деңгейіне қойылатын мемлекеттік талаптарды іске асыруға арналған әрі техникалық және кәсіптік білім беретін оқу орындарында жұмыс оқу бағдарламасын жасауға негіз болып табылады.</w:t>
      </w:r>
      <w:r w:rsidR="00E84449" w:rsidRPr="00E84449">
        <w:rPr>
          <w:b/>
          <w:color w:val="000000"/>
          <w:sz w:val="24"/>
          <w:szCs w:val="24"/>
          <w:lang w:val="kk-KZ"/>
        </w:rPr>
        <w:t xml:space="preserve"> </w:t>
      </w:r>
    </w:p>
    <w:p w:rsidR="00E84449" w:rsidRDefault="00E84449" w:rsidP="00E84449">
      <w:pPr>
        <w:pStyle w:val="a3"/>
        <w:spacing w:after="0"/>
        <w:ind w:left="0" w:firstLine="567"/>
        <w:jc w:val="center"/>
        <w:rPr>
          <w:b/>
          <w:color w:val="000000"/>
          <w:sz w:val="24"/>
          <w:szCs w:val="24"/>
          <w:lang w:val="kk-KZ"/>
        </w:rPr>
      </w:pPr>
    </w:p>
    <w:p w:rsidR="00940E4F" w:rsidRDefault="00E84449" w:rsidP="00E84449">
      <w:pPr>
        <w:pStyle w:val="a3"/>
        <w:spacing w:after="0"/>
        <w:ind w:left="0" w:firstLine="567"/>
        <w:jc w:val="center"/>
        <w:rPr>
          <w:b/>
          <w:color w:val="000000"/>
          <w:sz w:val="24"/>
          <w:szCs w:val="24"/>
          <w:lang w:val="kk-KZ"/>
        </w:rPr>
      </w:pPr>
      <w:r w:rsidRPr="00E84449">
        <w:rPr>
          <w:b/>
          <w:color w:val="000000"/>
          <w:sz w:val="24"/>
          <w:szCs w:val="24"/>
          <w:lang w:val="kk-KZ"/>
        </w:rPr>
        <w:t>Қалыптастырылатын құзыреттілік</w:t>
      </w:r>
    </w:p>
    <w:p w:rsidR="00E84449" w:rsidRPr="008458D8" w:rsidRDefault="00E84449" w:rsidP="00E84449">
      <w:pPr>
        <w:pStyle w:val="a3"/>
        <w:spacing w:after="0"/>
        <w:ind w:left="0" w:firstLine="567"/>
        <w:jc w:val="center"/>
        <w:rPr>
          <w:sz w:val="24"/>
          <w:szCs w:val="24"/>
          <w:lang w:val="kk-KZ"/>
        </w:rPr>
      </w:pPr>
    </w:p>
    <w:p w:rsidR="00A03A85" w:rsidRPr="00A03A85" w:rsidRDefault="00940E4F" w:rsidP="00E84449">
      <w:pPr>
        <w:pStyle w:val="a3"/>
        <w:spacing w:after="0"/>
        <w:ind w:left="0" w:firstLine="567"/>
        <w:jc w:val="both"/>
        <w:rPr>
          <w:b/>
          <w:sz w:val="24"/>
          <w:szCs w:val="24"/>
          <w:lang w:val="kk-KZ"/>
        </w:rPr>
      </w:pPr>
      <w:r w:rsidRPr="008458D8">
        <w:rPr>
          <w:sz w:val="24"/>
          <w:szCs w:val="24"/>
          <w:lang w:val="kk-KZ"/>
        </w:rPr>
        <w:t xml:space="preserve">Танымдық қызметтің ұйымдастыру формасы нұсқаулық сипатқа ие. Осы жұмыс оқу бағдарламасы сызықтық және векторлық алгебра элементтерін, аналитикалық геометрия, сызықтық тендеулер жүйелерін, дифференциялдық есептеулердің, шек ұғымын, экономикалық жоспарлау үшін интегралдық есентеулерді, экономикалық процесстердің дифференциалдық теңдеулерін оқып үйренуді қарастырады. Бұл жұмыс оқу бағдарламасы «Математика» пәндері бойынша білім алушылардың алған біліміне, іскерлігі мен дағдысына негізделген. </w:t>
      </w:r>
      <w:r w:rsidRPr="00940E4F">
        <w:rPr>
          <w:sz w:val="24"/>
          <w:szCs w:val="24"/>
          <w:lang w:val="kk-KZ"/>
        </w:rPr>
        <w:t>«</w:t>
      </w:r>
      <w:r w:rsidRPr="008458D8">
        <w:rPr>
          <w:sz w:val="24"/>
          <w:szCs w:val="24"/>
          <w:lang w:val="kk-KZ"/>
        </w:rPr>
        <w:t>Экономистерге арналған математика</w:t>
      </w:r>
      <w:r w:rsidRPr="00940E4F">
        <w:rPr>
          <w:sz w:val="24"/>
          <w:szCs w:val="24"/>
          <w:lang w:val="kk-KZ"/>
        </w:rPr>
        <w:t>»</w:t>
      </w:r>
      <w:r w:rsidRPr="008458D8">
        <w:rPr>
          <w:sz w:val="24"/>
          <w:szCs w:val="24"/>
          <w:lang w:val="kk-KZ"/>
        </w:rPr>
        <w:t xml:space="preserve"> пәнін «Статистика» пәнімен ықпалдастыра оқыту қажет.</w:t>
      </w:r>
    </w:p>
    <w:p w:rsidR="00940E4F" w:rsidRPr="008458D8" w:rsidRDefault="00940E4F" w:rsidP="00940E4F">
      <w:pPr>
        <w:pStyle w:val="a3"/>
        <w:spacing w:after="0"/>
        <w:ind w:left="0" w:firstLine="567"/>
        <w:jc w:val="both"/>
        <w:rPr>
          <w:sz w:val="24"/>
          <w:szCs w:val="24"/>
          <w:lang w:val="kk-KZ"/>
        </w:rPr>
      </w:pPr>
      <w:r w:rsidRPr="008458D8">
        <w:rPr>
          <w:sz w:val="24"/>
          <w:szCs w:val="24"/>
          <w:lang w:val="kk-KZ"/>
        </w:rPr>
        <w:t>Осы жұмыс оқу бағдарламасы оқу материалдарын жете игеруге ықпал ететін, тәжірибелік тапс</w:t>
      </w:r>
      <w:r>
        <w:rPr>
          <w:sz w:val="24"/>
          <w:szCs w:val="24"/>
          <w:lang w:val="kk-KZ"/>
        </w:rPr>
        <w:t>ырмаларды шешуге дағдылануға жағ</w:t>
      </w:r>
      <w:r w:rsidRPr="008458D8">
        <w:rPr>
          <w:sz w:val="24"/>
          <w:szCs w:val="24"/>
          <w:lang w:val="kk-KZ"/>
        </w:rPr>
        <w:t>дай жасайтын тәжірибелік сабақтарды өткізілуді қарастырады.</w:t>
      </w:r>
    </w:p>
    <w:p w:rsidR="00940E4F" w:rsidRDefault="00940E4F" w:rsidP="00940E4F">
      <w:pPr>
        <w:pStyle w:val="a3"/>
        <w:spacing w:after="0"/>
        <w:ind w:left="0" w:firstLine="708"/>
        <w:jc w:val="both"/>
        <w:rPr>
          <w:sz w:val="24"/>
          <w:szCs w:val="24"/>
          <w:lang w:val="kk-KZ"/>
        </w:rPr>
      </w:pPr>
      <w:r w:rsidRPr="008458D8">
        <w:rPr>
          <w:sz w:val="24"/>
          <w:szCs w:val="24"/>
          <w:lang w:val="kk-KZ"/>
        </w:rPr>
        <w:tab/>
      </w:r>
      <w:r w:rsidRPr="008458D8">
        <w:rPr>
          <w:sz w:val="24"/>
          <w:szCs w:val="24"/>
          <w:lang w:val="kk-KZ"/>
        </w:rPr>
        <w:tab/>
      </w:r>
      <w:r w:rsidRPr="008458D8">
        <w:rPr>
          <w:sz w:val="24"/>
          <w:szCs w:val="24"/>
          <w:lang w:val="kk-KZ"/>
        </w:rPr>
        <w:tab/>
      </w:r>
    </w:p>
    <w:p w:rsidR="00A82613" w:rsidRDefault="00A82613" w:rsidP="00A82613">
      <w:pPr>
        <w:pStyle w:val="a3"/>
        <w:spacing w:after="0"/>
        <w:ind w:left="0" w:firstLine="567"/>
        <w:jc w:val="center"/>
        <w:rPr>
          <w:b/>
          <w:color w:val="000000"/>
          <w:lang w:val="kk-KZ"/>
        </w:rPr>
      </w:pPr>
      <w:r w:rsidRPr="00A82613">
        <w:rPr>
          <w:b/>
          <w:color w:val="000000"/>
          <w:lang w:val="kk-KZ"/>
        </w:rPr>
        <w:t>Қажетті оқу құралдары, жабдықтар</w:t>
      </w:r>
    </w:p>
    <w:p w:rsidR="00E84449" w:rsidRPr="00A82613" w:rsidRDefault="00E84449" w:rsidP="00A82613">
      <w:pPr>
        <w:pStyle w:val="a3"/>
        <w:spacing w:after="0"/>
        <w:ind w:left="0" w:firstLine="567"/>
        <w:jc w:val="center"/>
        <w:rPr>
          <w:b/>
          <w:lang w:val="kk-KZ"/>
        </w:rPr>
      </w:pPr>
    </w:p>
    <w:p w:rsidR="00A82613" w:rsidRDefault="00A82613" w:rsidP="00A82613">
      <w:pPr>
        <w:pStyle w:val="a3"/>
        <w:spacing w:after="0"/>
        <w:ind w:left="0" w:firstLine="567"/>
        <w:jc w:val="both"/>
        <w:rPr>
          <w:sz w:val="24"/>
          <w:szCs w:val="24"/>
          <w:lang w:val="kk-KZ"/>
        </w:rPr>
      </w:pPr>
      <w:r w:rsidRPr="008458D8">
        <w:rPr>
          <w:sz w:val="24"/>
          <w:szCs w:val="24"/>
          <w:lang w:val="kk-KZ"/>
        </w:rPr>
        <w:t xml:space="preserve">Осы жұмыс оқу бағдарламасы іске асыру барысында дидактикалық және көрнекі құралдары: электрондық оқулықтар, «Экономика және басқару» бейіні бойынша оқу-әдістемелік бірлестікпен келісілген және әзірленген оқу және оқу-әдістемелік құралдарды пайдалану қажет. </w:t>
      </w:r>
    </w:p>
    <w:p w:rsidR="00940E4F" w:rsidRDefault="00940E4F" w:rsidP="001E75F9">
      <w:pPr>
        <w:spacing w:after="0"/>
        <w:jc w:val="center"/>
        <w:rPr>
          <w:color w:val="000000"/>
          <w:sz w:val="28"/>
          <w:lang w:val="kk-KZ"/>
        </w:rPr>
      </w:pPr>
    </w:p>
    <w:p w:rsidR="00E84449" w:rsidRDefault="00E84449" w:rsidP="001E75F9">
      <w:pPr>
        <w:spacing w:after="0"/>
        <w:jc w:val="center"/>
        <w:rPr>
          <w:color w:val="000000"/>
          <w:sz w:val="28"/>
          <w:lang w:val="kk-KZ"/>
        </w:rPr>
      </w:pPr>
    </w:p>
    <w:p w:rsidR="00E84449" w:rsidRPr="00940E4F" w:rsidRDefault="00E84449" w:rsidP="001E75F9">
      <w:pPr>
        <w:spacing w:after="0"/>
        <w:jc w:val="center"/>
        <w:rPr>
          <w:color w:val="000000"/>
          <w:sz w:val="28"/>
          <w:lang w:val="kk-KZ"/>
        </w:rPr>
      </w:pPr>
      <w:bookmarkStart w:id="5" w:name="_GoBack"/>
      <w:bookmarkEnd w:id="5"/>
    </w:p>
    <w:p w:rsidR="006F697F" w:rsidRPr="00940E4F" w:rsidRDefault="006F697F" w:rsidP="001E75F9">
      <w:pPr>
        <w:spacing w:after="0"/>
        <w:rPr>
          <w:lang w:val="kk-KZ"/>
        </w:rPr>
      </w:pPr>
    </w:p>
    <w:tbl>
      <w:tblPr>
        <w:tblW w:w="0" w:type="auto"/>
        <w:tblInd w:w="-552" w:type="dxa"/>
        <w:tblLook w:val="04A0" w:firstRow="1" w:lastRow="0" w:firstColumn="1" w:lastColumn="0" w:noHBand="0" w:noVBand="1"/>
      </w:tblPr>
      <w:tblGrid>
        <w:gridCol w:w="4991"/>
        <w:gridCol w:w="4946"/>
      </w:tblGrid>
      <w:tr w:rsidR="00E3074B" w:rsidRPr="006F697F" w:rsidTr="006F697F">
        <w:trPr>
          <w:trHeight w:val="30"/>
        </w:trPr>
        <w:tc>
          <w:tcPr>
            <w:tcW w:w="9937" w:type="dxa"/>
            <w:gridSpan w:val="2"/>
            <w:tcMar>
              <w:top w:w="15" w:type="dxa"/>
              <w:left w:w="15" w:type="dxa"/>
              <w:bottom w:w="15" w:type="dxa"/>
              <w:right w:w="15" w:type="dxa"/>
            </w:tcMar>
            <w:vAlign w:val="center"/>
          </w:tcPr>
          <w:bookmarkEnd w:id="4"/>
          <w:p w:rsidR="00E3074B" w:rsidRPr="003511F8" w:rsidRDefault="001E75F9" w:rsidP="00A03A85">
            <w:pPr>
              <w:spacing w:after="20"/>
              <w:ind w:left="20"/>
              <w:jc w:val="both"/>
              <w:rPr>
                <w:sz w:val="24"/>
                <w:szCs w:val="24"/>
                <w:lang w:val="ru-RU"/>
              </w:rPr>
            </w:pPr>
            <w:r w:rsidRPr="003511F8">
              <w:rPr>
                <w:color w:val="000000"/>
                <w:sz w:val="24"/>
                <w:szCs w:val="24"/>
                <w:lang w:val="ru-RU"/>
              </w:rPr>
              <w:t>О</w:t>
            </w:r>
            <w:r w:rsidRPr="003511F8">
              <w:rPr>
                <w:color w:val="000000"/>
                <w:sz w:val="24"/>
                <w:szCs w:val="24"/>
                <w:lang w:val="kk-KZ"/>
              </w:rPr>
              <w:t>қ</w:t>
            </w:r>
            <w:r w:rsidR="00A03A85">
              <w:rPr>
                <w:color w:val="000000"/>
                <w:sz w:val="24"/>
                <w:szCs w:val="24"/>
                <w:lang w:val="kk-KZ"/>
              </w:rPr>
              <w:t>ы</w:t>
            </w:r>
            <w:r w:rsidRPr="003511F8">
              <w:rPr>
                <w:color w:val="000000"/>
                <w:sz w:val="24"/>
                <w:szCs w:val="24"/>
                <w:lang w:val="kk-KZ"/>
              </w:rPr>
              <w:t xml:space="preserve">тушының </w:t>
            </w:r>
            <w:proofErr w:type="spellStart"/>
            <w:r w:rsidRPr="003511F8">
              <w:rPr>
                <w:color w:val="000000"/>
                <w:sz w:val="24"/>
                <w:szCs w:val="24"/>
                <w:lang w:val="ru-RU"/>
              </w:rPr>
              <w:t>байланыс</w:t>
            </w:r>
            <w:proofErr w:type="spellEnd"/>
            <w:r w:rsidRPr="003511F8">
              <w:rPr>
                <w:color w:val="000000"/>
                <w:sz w:val="24"/>
                <w:szCs w:val="24"/>
                <w:lang w:val="ru-RU"/>
              </w:rPr>
              <w:t xml:space="preserve"> </w:t>
            </w:r>
            <w:proofErr w:type="spellStart"/>
            <w:r w:rsidRPr="003511F8">
              <w:rPr>
                <w:color w:val="000000"/>
                <w:sz w:val="24"/>
                <w:szCs w:val="24"/>
                <w:lang w:val="ru-RU"/>
              </w:rPr>
              <w:t>ақпараты</w:t>
            </w:r>
            <w:proofErr w:type="spellEnd"/>
            <w:r w:rsidRPr="003511F8">
              <w:rPr>
                <w:color w:val="000000"/>
                <w:sz w:val="24"/>
                <w:szCs w:val="24"/>
                <w:lang w:val="ru-RU"/>
              </w:rPr>
              <w:t>:</w:t>
            </w:r>
          </w:p>
        </w:tc>
      </w:tr>
      <w:tr w:rsidR="00E3074B" w:rsidRPr="006F697F" w:rsidTr="006F697F">
        <w:trPr>
          <w:trHeight w:val="30"/>
        </w:trPr>
        <w:tc>
          <w:tcPr>
            <w:tcW w:w="4991" w:type="dxa"/>
            <w:vMerge w:val="restart"/>
            <w:tcMar>
              <w:top w:w="15" w:type="dxa"/>
              <w:left w:w="15" w:type="dxa"/>
              <w:bottom w:w="15" w:type="dxa"/>
              <w:right w:w="15" w:type="dxa"/>
            </w:tcMar>
            <w:vAlign w:val="center"/>
          </w:tcPr>
          <w:p w:rsidR="00E3074B" w:rsidRPr="003511F8" w:rsidRDefault="00A03A85" w:rsidP="000D18FB">
            <w:pPr>
              <w:spacing w:after="20"/>
              <w:ind w:left="20"/>
              <w:jc w:val="both"/>
              <w:rPr>
                <w:sz w:val="24"/>
                <w:szCs w:val="24"/>
                <w:lang w:val="ru-RU"/>
              </w:rPr>
            </w:pPr>
            <w:proofErr w:type="spellStart"/>
            <w:r>
              <w:rPr>
                <w:sz w:val="24"/>
                <w:szCs w:val="24"/>
                <w:lang w:val="ru-RU"/>
              </w:rPr>
              <w:t>Смаилова</w:t>
            </w:r>
            <w:proofErr w:type="spellEnd"/>
            <w:r>
              <w:rPr>
                <w:sz w:val="24"/>
                <w:szCs w:val="24"/>
                <w:lang w:val="ru-RU"/>
              </w:rPr>
              <w:t xml:space="preserve"> А.С.</w:t>
            </w:r>
          </w:p>
        </w:tc>
        <w:tc>
          <w:tcPr>
            <w:tcW w:w="4946" w:type="dxa"/>
            <w:tcMar>
              <w:top w:w="15" w:type="dxa"/>
              <w:left w:w="15" w:type="dxa"/>
              <w:bottom w:w="15" w:type="dxa"/>
              <w:right w:w="15" w:type="dxa"/>
            </w:tcMar>
            <w:vAlign w:val="center"/>
          </w:tcPr>
          <w:p w:rsidR="00E3074B" w:rsidRPr="003511F8" w:rsidRDefault="00E3074B" w:rsidP="00E3074B">
            <w:pPr>
              <w:spacing w:after="20"/>
              <w:ind w:left="20"/>
              <w:jc w:val="both"/>
              <w:rPr>
                <w:sz w:val="24"/>
                <w:szCs w:val="24"/>
              </w:rPr>
            </w:pPr>
            <w:r w:rsidRPr="003511F8">
              <w:rPr>
                <w:color w:val="000000"/>
                <w:sz w:val="24"/>
                <w:szCs w:val="24"/>
                <w:lang w:val="ru-RU"/>
              </w:rPr>
              <w:t xml:space="preserve"> </w:t>
            </w:r>
            <w:proofErr w:type="spellStart"/>
            <w:r w:rsidRPr="003511F8">
              <w:rPr>
                <w:color w:val="000000"/>
                <w:sz w:val="24"/>
                <w:szCs w:val="24"/>
              </w:rPr>
              <w:t>тел</w:t>
            </w:r>
            <w:proofErr w:type="spellEnd"/>
            <w:r w:rsidRPr="003511F8">
              <w:rPr>
                <w:color w:val="000000"/>
                <w:sz w:val="24"/>
                <w:szCs w:val="24"/>
              </w:rPr>
              <w:t xml:space="preserve">.: </w:t>
            </w:r>
            <w:r w:rsidR="00A03A85">
              <w:rPr>
                <w:color w:val="000000"/>
                <w:sz w:val="24"/>
                <w:szCs w:val="24"/>
              </w:rPr>
              <w:t>87029879757</w:t>
            </w:r>
          </w:p>
        </w:tc>
      </w:tr>
      <w:tr w:rsidR="00E3074B" w:rsidRPr="006F697F" w:rsidTr="006F697F">
        <w:trPr>
          <w:trHeight w:val="30"/>
        </w:trPr>
        <w:tc>
          <w:tcPr>
            <w:tcW w:w="4991" w:type="dxa"/>
            <w:vMerge/>
          </w:tcPr>
          <w:p w:rsidR="00E3074B" w:rsidRPr="003511F8" w:rsidRDefault="00E3074B" w:rsidP="00E3074B">
            <w:pPr>
              <w:rPr>
                <w:sz w:val="24"/>
                <w:szCs w:val="24"/>
              </w:rPr>
            </w:pPr>
          </w:p>
        </w:tc>
        <w:tc>
          <w:tcPr>
            <w:tcW w:w="4946" w:type="dxa"/>
            <w:tcMar>
              <w:top w:w="15" w:type="dxa"/>
              <w:left w:w="15" w:type="dxa"/>
              <w:bottom w:w="15" w:type="dxa"/>
              <w:right w:w="15" w:type="dxa"/>
            </w:tcMar>
            <w:vAlign w:val="center"/>
          </w:tcPr>
          <w:p w:rsidR="00E3074B" w:rsidRPr="003511F8" w:rsidRDefault="00E3074B" w:rsidP="00E3074B">
            <w:pPr>
              <w:spacing w:after="20"/>
              <w:ind w:left="20"/>
              <w:jc w:val="both"/>
              <w:rPr>
                <w:sz w:val="24"/>
                <w:szCs w:val="24"/>
              </w:rPr>
            </w:pPr>
            <w:r w:rsidRPr="003511F8">
              <w:rPr>
                <w:color w:val="000000"/>
                <w:sz w:val="24"/>
                <w:szCs w:val="24"/>
              </w:rPr>
              <w:t xml:space="preserve"> е-mail: </w:t>
            </w:r>
            <w:r w:rsidR="00A03A85">
              <w:rPr>
                <w:color w:val="000000"/>
                <w:sz w:val="24"/>
                <w:szCs w:val="24"/>
              </w:rPr>
              <w:t>smailovaas@mail.ru</w:t>
            </w:r>
          </w:p>
        </w:tc>
      </w:tr>
      <w:tr w:rsidR="000D18FB" w:rsidRPr="006F697F" w:rsidTr="005A62A0">
        <w:trPr>
          <w:trHeight w:val="255"/>
        </w:trPr>
        <w:tc>
          <w:tcPr>
            <w:tcW w:w="4991" w:type="dxa"/>
            <w:vMerge w:val="restart"/>
            <w:vAlign w:val="center"/>
          </w:tcPr>
          <w:p w:rsidR="000D18FB" w:rsidRPr="00A03A85" w:rsidRDefault="000D18FB" w:rsidP="005D2C21">
            <w:pPr>
              <w:spacing w:after="20"/>
              <w:ind w:left="20"/>
              <w:jc w:val="both"/>
              <w:rPr>
                <w:sz w:val="24"/>
                <w:szCs w:val="24"/>
              </w:rPr>
            </w:pPr>
          </w:p>
        </w:tc>
        <w:tc>
          <w:tcPr>
            <w:tcW w:w="4946" w:type="dxa"/>
            <w:tcMar>
              <w:top w:w="15" w:type="dxa"/>
              <w:left w:w="15" w:type="dxa"/>
              <w:bottom w:w="15" w:type="dxa"/>
              <w:right w:w="15" w:type="dxa"/>
            </w:tcMar>
            <w:vAlign w:val="center"/>
          </w:tcPr>
          <w:p w:rsidR="000D18FB" w:rsidRPr="003511F8" w:rsidRDefault="000D18FB" w:rsidP="005D2C21">
            <w:pPr>
              <w:spacing w:after="20"/>
              <w:ind w:left="20"/>
              <w:jc w:val="both"/>
              <w:rPr>
                <w:sz w:val="24"/>
                <w:szCs w:val="24"/>
              </w:rPr>
            </w:pPr>
          </w:p>
        </w:tc>
      </w:tr>
      <w:tr w:rsidR="000D18FB" w:rsidRPr="006F697F" w:rsidTr="006F697F">
        <w:trPr>
          <w:trHeight w:val="255"/>
        </w:trPr>
        <w:tc>
          <w:tcPr>
            <w:tcW w:w="4991" w:type="dxa"/>
            <w:vMerge/>
          </w:tcPr>
          <w:p w:rsidR="000D18FB" w:rsidRPr="003511F8" w:rsidRDefault="000D18FB" w:rsidP="00E3074B">
            <w:pPr>
              <w:rPr>
                <w:sz w:val="24"/>
                <w:szCs w:val="24"/>
              </w:rPr>
            </w:pPr>
          </w:p>
        </w:tc>
        <w:tc>
          <w:tcPr>
            <w:tcW w:w="4946" w:type="dxa"/>
            <w:tcMar>
              <w:top w:w="15" w:type="dxa"/>
              <w:left w:w="15" w:type="dxa"/>
              <w:bottom w:w="15" w:type="dxa"/>
              <w:right w:w="15" w:type="dxa"/>
            </w:tcMar>
            <w:vAlign w:val="center"/>
          </w:tcPr>
          <w:p w:rsidR="000D18FB" w:rsidRPr="003511F8" w:rsidRDefault="000D18FB" w:rsidP="00E3074B">
            <w:pPr>
              <w:spacing w:after="20"/>
              <w:ind w:left="20"/>
              <w:jc w:val="both"/>
              <w:rPr>
                <w:color w:val="000000"/>
                <w:sz w:val="24"/>
                <w:szCs w:val="24"/>
              </w:rPr>
            </w:pPr>
          </w:p>
        </w:tc>
      </w:tr>
    </w:tbl>
    <w:p w:rsidR="001E75F9" w:rsidRPr="00A03A85" w:rsidRDefault="001E75F9" w:rsidP="001E75F9">
      <w:pPr>
        <w:spacing w:after="0"/>
        <w:jc w:val="both"/>
        <w:rPr>
          <w:color w:val="000000"/>
          <w:sz w:val="28"/>
        </w:rPr>
        <w:sectPr w:rsidR="001E75F9" w:rsidRPr="00A03A85">
          <w:pgSz w:w="11906" w:h="16838"/>
          <w:pgMar w:top="1134" w:right="850" w:bottom="1134" w:left="1701" w:header="708" w:footer="708" w:gutter="0"/>
          <w:cols w:space="708"/>
          <w:docGrid w:linePitch="360"/>
        </w:sectPr>
      </w:pPr>
      <w:bookmarkStart w:id="6" w:name="z735"/>
    </w:p>
    <w:tbl>
      <w:tblPr>
        <w:tblW w:w="14359"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9382"/>
        <w:gridCol w:w="1134"/>
        <w:gridCol w:w="851"/>
        <w:gridCol w:w="992"/>
        <w:gridCol w:w="1276"/>
      </w:tblGrid>
      <w:tr w:rsidR="003511F8" w:rsidRPr="00B6156A" w:rsidTr="00940E4F">
        <w:trPr>
          <w:trHeight w:val="30"/>
        </w:trPr>
        <w:tc>
          <w:tcPr>
            <w:tcW w:w="724" w:type="dxa"/>
            <w:vMerge w:val="restart"/>
            <w:tcMar>
              <w:top w:w="15" w:type="dxa"/>
              <w:left w:w="15" w:type="dxa"/>
              <w:bottom w:w="15" w:type="dxa"/>
              <w:right w:w="15" w:type="dxa"/>
            </w:tcMar>
            <w:vAlign w:val="center"/>
          </w:tcPr>
          <w:bookmarkEnd w:id="6"/>
          <w:p w:rsidR="003511F8" w:rsidRPr="00B6156A" w:rsidRDefault="003511F8" w:rsidP="00DA3A20">
            <w:pPr>
              <w:spacing w:after="20"/>
              <w:ind w:left="20"/>
              <w:jc w:val="center"/>
              <w:rPr>
                <w:sz w:val="24"/>
                <w:szCs w:val="24"/>
              </w:rPr>
            </w:pPr>
            <w:r w:rsidRPr="00B6156A">
              <w:rPr>
                <w:color w:val="000000"/>
                <w:sz w:val="24"/>
                <w:szCs w:val="24"/>
              </w:rPr>
              <w:lastRenderedPageBreak/>
              <w:t>№</w:t>
            </w:r>
          </w:p>
        </w:tc>
        <w:tc>
          <w:tcPr>
            <w:tcW w:w="9382" w:type="dxa"/>
            <w:tcMar>
              <w:top w:w="15" w:type="dxa"/>
              <w:left w:w="15" w:type="dxa"/>
              <w:bottom w:w="15" w:type="dxa"/>
              <w:right w:w="15" w:type="dxa"/>
            </w:tcMar>
            <w:vAlign w:val="center"/>
          </w:tcPr>
          <w:p w:rsidR="003511F8" w:rsidRPr="00B6156A" w:rsidRDefault="003511F8" w:rsidP="00DA3A20">
            <w:pPr>
              <w:spacing w:after="20"/>
              <w:ind w:left="20"/>
              <w:jc w:val="center"/>
              <w:rPr>
                <w:sz w:val="24"/>
                <w:szCs w:val="24"/>
              </w:rPr>
            </w:pPr>
            <w:proofErr w:type="spellStart"/>
            <w:r w:rsidRPr="00B6156A">
              <w:rPr>
                <w:sz w:val="24"/>
                <w:szCs w:val="24"/>
                <w:lang w:val="ru-RU"/>
              </w:rPr>
              <w:t>Бағдарламаның</w:t>
            </w:r>
            <w:proofErr w:type="spellEnd"/>
            <w:r w:rsidRPr="00B6156A">
              <w:rPr>
                <w:sz w:val="24"/>
                <w:szCs w:val="24"/>
              </w:rPr>
              <w:t xml:space="preserve"> </w:t>
            </w:r>
            <w:proofErr w:type="spellStart"/>
            <w:r w:rsidRPr="00B6156A">
              <w:rPr>
                <w:sz w:val="24"/>
                <w:szCs w:val="24"/>
                <w:lang w:val="ru-RU"/>
              </w:rPr>
              <w:t>мазмұны</w:t>
            </w:r>
            <w:proofErr w:type="spellEnd"/>
            <w:r>
              <w:rPr>
                <w:sz w:val="24"/>
                <w:szCs w:val="24"/>
              </w:rPr>
              <w:t xml:space="preserve"> </w:t>
            </w:r>
          </w:p>
        </w:tc>
        <w:tc>
          <w:tcPr>
            <w:tcW w:w="1134" w:type="dxa"/>
            <w:vMerge w:val="restart"/>
            <w:tcMar>
              <w:top w:w="15" w:type="dxa"/>
              <w:left w:w="15" w:type="dxa"/>
              <w:bottom w:w="15" w:type="dxa"/>
              <w:right w:w="15" w:type="dxa"/>
            </w:tcMar>
            <w:vAlign w:val="center"/>
          </w:tcPr>
          <w:p w:rsidR="003511F8" w:rsidRPr="00B6156A" w:rsidRDefault="003511F8" w:rsidP="008932DC">
            <w:pPr>
              <w:spacing w:after="0"/>
              <w:jc w:val="both"/>
              <w:rPr>
                <w:color w:val="000000"/>
                <w:sz w:val="24"/>
                <w:szCs w:val="24"/>
                <w:lang w:val="ru-RU"/>
              </w:rPr>
            </w:pPr>
            <w:bookmarkStart w:id="7" w:name="z736"/>
            <w:r w:rsidRPr="00B6156A">
              <w:rPr>
                <w:sz w:val="24"/>
                <w:szCs w:val="24"/>
              </w:rPr>
              <w:br/>
            </w:r>
            <w:proofErr w:type="spellStart"/>
            <w:r w:rsidRPr="00B6156A">
              <w:rPr>
                <w:color w:val="000000"/>
                <w:sz w:val="24"/>
                <w:szCs w:val="24"/>
                <w:lang w:val="ru-RU"/>
              </w:rPr>
              <w:t>Барлығы</w:t>
            </w:r>
            <w:proofErr w:type="spellEnd"/>
          </w:p>
          <w:p w:rsidR="003511F8" w:rsidRPr="00B6156A" w:rsidRDefault="003511F8" w:rsidP="008932DC">
            <w:pPr>
              <w:spacing w:after="20"/>
              <w:ind w:left="20"/>
              <w:jc w:val="center"/>
              <w:rPr>
                <w:sz w:val="24"/>
                <w:szCs w:val="24"/>
              </w:rPr>
            </w:pPr>
            <w:proofErr w:type="spellStart"/>
            <w:r w:rsidRPr="00B6156A">
              <w:rPr>
                <w:color w:val="000000"/>
                <w:sz w:val="24"/>
                <w:szCs w:val="24"/>
                <w:lang w:val="ru-RU"/>
              </w:rPr>
              <w:t>сағат</w:t>
            </w:r>
            <w:proofErr w:type="spellEnd"/>
            <w:r w:rsidRPr="00B6156A">
              <w:rPr>
                <w:color w:val="000000"/>
                <w:sz w:val="24"/>
                <w:szCs w:val="24"/>
                <w:lang w:val="ru-RU"/>
              </w:rPr>
              <w:t xml:space="preserve"> </w:t>
            </w:r>
          </w:p>
        </w:tc>
        <w:bookmarkEnd w:id="7"/>
        <w:tc>
          <w:tcPr>
            <w:tcW w:w="3119" w:type="dxa"/>
            <w:gridSpan w:val="3"/>
            <w:tcMar>
              <w:top w:w="15" w:type="dxa"/>
              <w:left w:w="15" w:type="dxa"/>
              <w:bottom w:w="15" w:type="dxa"/>
              <w:right w:w="15" w:type="dxa"/>
            </w:tcMar>
            <w:vAlign w:val="center"/>
          </w:tcPr>
          <w:p w:rsidR="003511F8" w:rsidRPr="00B6156A" w:rsidRDefault="003511F8" w:rsidP="00B6156A">
            <w:pPr>
              <w:spacing w:after="0"/>
              <w:jc w:val="center"/>
              <w:rPr>
                <w:sz w:val="24"/>
                <w:szCs w:val="24"/>
              </w:rPr>
            </w:pPr>
            <w:proofErr w:type="spellStart"/>
            <w:r w:rsidRPr="00B6156A">
              <w:rPr>
                <w:color w:val="000000"/>
                <w:sz w:val="24"/>
                <w:szCs w:val="24"/>
                <w:lang w:val="ru-RU"/>
              </w:rPr>
              <w:t>оның</w:t>
            </w:r>
            <w:proofErr w:type="spellEnd"/>
            <w:r w:rsidRPr="00B6156A">
              <w:rPr>
                <w:color w:val="000000"/>
                <w:sz w:val="24"/>
                <w:szCs w:val="24"/>
                <w:lang w:val="ru-RU"/>
              </w:rPr>
              <w:t xml:space="preserve"> </w:t>
            </w:r>
            <w:proofErr w:type="spellStart"/>
            <w:r w:rsidRPr="00B6156A">
              <w:rPr>
                <w:color w:val="000000"/>
                <w:sz w:val="24"/>
                <w:szCs w:val="24"/>
                <w:lang w:val="ru-RU"/>
              </w:rPr>
              <w:t>ішінде</w:t>
            </w:r>
            <w:proofErr w:type="spellEnd"/>
          </w:p>
        </w:tc>
      </w:tr>
      <w:tr w:rsidR="00547E96" w:rsidRPr="00B6156A" w:rsidTr="00940E4F">
        <w:trPr>
          <w:trHeight w:val="30"/>
        </w:trPr>
        <w:tc>
          <w:tcPr>
            <w:tcW w:w="724" w:type="dxa"/>
            <w:vMerge/>
          </w:tcPr>
          <w:p w:rsidR="00547E96" w:rsidRPr="00B6156A" w:rsidRDefault="00547E96" w:rsidP="00DA3A20">
            <w:pPr>
              <w:jc w:val="center"/>
              <w:rPr>
                <w:sz w:val="24"/>
                <w:szCs w:val="24"/>
              </w:rPr>
            </w:pPr>
          </w:p>
        </w:tc>
        <w:tc>
          <w:tcPr>
            <w:tcW w:w="9382" w:type="dxa"/>
          </w:tcPr>
          <w:p w:rsidR="00547E96" w:rsidRPr="00B6156A" w:rsidRDefault="00547E96" w:rsidP="00DA3A20">
            <w:pPr>
              <w:spacing w:after="20"/>
              <w:ind w:left="20"/>
              <w:jc w:val="center"/>
              <w:rPr>
                <w:sz w:val="24"/>
                <w:szCs w:val="24"/>
              </w:rPr>
            </w:pPr>
            <w:proofErr w:type="spellStart"/>
            <w:r>
              <w:rPr>
                <w:sz w:val="24"/>
                <w:szCs w:val="24"/>
                <w:lang w:val="ru-RU"/>
              </w:rPr>
              <w:t>Б</w:t>
            </w:r>
            <w:r w:rsidRPr="00B6156A">
              <w:rPr>
                <w:sz w:val="24"/>
                <w:szCs w:val="24"/>
                <w:lang w:val="ru-RU"/>
              </w:rPr>
              <w:t>өлімдер</w:t>
            </w:r>
            <w:proofErr w:type="spellEnd"/>
            <w:r w:rsidRPr="00B6156A">
              <w:rPr>
                <w:sz w:val="24"/>
                <w:szCs w:val="24"/>
              </w:rPr>
              <w:t xml:space="preserve">, </w:t>
            </w:r>
            <w:proofErr w:type="spellStart"/>
            <w:r w:rsidRPr="00B6156A">
              <w:rPr>
                <w:sz w:val="24"/>
                <w:szCs w:val="24"/>
                <w:lang w:val="ru-RU"/>
              </w:rPr>
              <w:t>тақырыптар</w:t>
            </w:r>
            <w:proofErr w:type="spellEnd"/>
            <w:r>
              <w:rPr>
                <w:sz w:val="24"/>
                <w:szCs w:val="24"/>
              </w:rPr>
              <w:t xml:space="preserve"> </w:t>
            </w:r>
          </w:p>
        </w:tc>
        <w:tc>
          <w:tcPr>
            <w:tcW w:w="1134" w:type="dxa"/>
            <w:vMerge/>
          </w:tcPr>
          <w:p w:rsidR="00547E96" w:rsidRPr="00B6156A" w:rsidRDefault="00547E96" w:rsidP="00DA3A20">
            <w:pPr>
              <w:jc w:val="center"/>
              <w:rPr>
                <w:sz w:val="24"/>
                <w:szCs w:val="24"/>
              </w:rPr>
            </w:pPr>
          </w:p>
        </w:tc>
        <w:tc>
          <w:tcPr>
            <w:tcW w:w="851" w:type="dxa"/>
            <w:tcMar>
              <w:top w:w="15" w:type="dxa"/>
              <w:left w:w="15" w:type="dxa"/>
              <w:bottom w:w="15" w:type="dxa"/>
              <w:right w:w="15" w:type="dxa"/>
            </w:tcMar>
            <w:vAlign w:val="center"/>
          </w:tcPr>
          <w:p w:rsidR="00547E96" w:rsidRPr="00B6156A" w:rsidRDefault="00547E96" w:rsidP="00DA3A20">
            <w:pPr>
              <w:spacing w:after="20"/>
              <w:ind w:left="20"/>
              <w:jc w:val="center"/>
              <w:rPr>
                <w:sz w:val="24"/>
                <w:szCs w:val="24"/>
              </w:rPr>
            </w:pPr>
            <w:proofErr w:type="spellStart"/>
            <w:r w:rsidRPr="00B6156A">
              <w:rPr>
                <w:color w:val="000000"/>
                <w:sz w:val="24"/>
                <w:szCs w:val="24"/>
                <w:lang w:val="ru-RU"/>
              </w:rPr>
              <w:t>Теориялық</w:t>
            </w:r>
            <w:proofErr w:type="spellEnd"/>
          </w:p>
        </w:tc>
        <w:tc>
          <w:tcPr>
            <w:tcW w:w="992" w:type="dxa"/>
            <w:tcMar>
              <w:top w:w="15" w:type="dxa"/>
              <w:left w:w="15" w:type="dxa"/>
              <w:bottom w:w="15" w:type="dxa"/>
              <w:right w:w="15" w:type="dxa"/>
            </w:tcMar>
            <w:vAlign w:val="center"/>
          </w:tcPr>
          <w:p w:rsidR="00547E96" w:rsidRPr="00B6156A" w:rsidRDefault="00547E96" w:rsidP="00DA3A20">
            <w:pPr>
              <w:spacing w:after="20"/>
              <w:ind w:left="20"/>
              <w:jc w:val="center"/>
              <w:rPr>
                <w:sz w:val="24"/>
                <w:szCs w:val="24"/>
              </w:rPr>
            </w:pPr>
            <w:proofErr w:type="spellStart"/>
            <w:r w:rsidRPr="00B6156A">
              <w:rPr>
                <w:color w:val="000000"/>
                <w:sz w:val="24"/>
                <w:szCs w:val="24"/>
                <w:lang w:val="ru-RU"/>
              </w:rPr>
              <w:t>зертханалық-практикалық</w:t>
            </w:r>
            <w:proofErr w:type="spellEnd"/>
          </w:p>
        </w:tc>
        <w:tc>
          <w:tcPr>
            <w:tcW w:w="1276" w:type="dxa"/>
            <w:tcMar>
              <w:top w:w="15" w:type="dxa"/>
              <w:left w:w="15" w:type="dxa"/>
              <w:bottom w:w="15" w:type="dxa"/>
              <w:right w:w="15" w:type="dxa"/>
            </w:tcMar>
            <w:vAlign w:val="center"/>
          </w:tcPr>
          <w:p w:rsidR="00547E96" w:rsidRPr="00B6156A" w:rsidRDefault="00547E96" w:rsidP="00B6156A">
            <w:pPr>
              <w:spacing w:after="0" w:line="240" w:lineRule="auto"/>
              <w:ind w:left="20"/>
              <w:jc w:val="center"/>
              <w:rPr>
                <w:color w:val="000000"/>
                <w:sz w:val="24"/>
                <w:szCs w:val="24"/>
              </w:rPr>
            </w:pPr>
            <w:proofErr w:type="spellStart"/>
            <w:r w:rsidRPr="00B6156A">
              <w:rPr>
                <w:color w:val="000000"/>
                <w:sz w:val="24"/>
                <w:szCs w:val="24"/>
              </w:rPr>
              <w:t>Өндірістік</w:t>
            </w:r>
            <w:proofErr w:type="spellEnd"/>
            <w:r w:rsidRPr="00B6156A">
              <w:rPr>
                <w:color w:val="000000"/>
                <w:sz w:val="24"/>
                <w:szCs w:val="24"/>
              </w:rPr>
              <w:t xml:space="preserve"> </w:t>
            </w:r>
            <w:proofErr w:type="spellStart"/>
            <w:r w:rsidRPr="00B6156A">
              <w:rPr>
                <w:color w:val="000000"/>
                <w:sz w:val="24"/>
                <w:szCs w:val="24"/>
              </w:rPr>
              <w:t>оқыту</w:t>
            </w:r>
            <w:proofErr w:type="spellEnd"/>
            <w:r w:rsidRPr="00B6156A">
              <w:rPr>
                <w:color w:val="000000"/>
                <w:sz w:val="24"/>
                <w:szCs w:val="24"/>
              </w:rPr>
              <w:t>/</w:t>
            </w:r>
          </w:p>
          <w:p w:rsidR="00547E96" w:rsidRPr="00B6156A" w:rsidRDefault="00547E96" w:rsidP="00B6156A">
            <w:pPr>
              <w:spacing w:after="0" w:line="240" w:lineRule="auto"/>
              <w:ind w:left="20"/>
              <w:jc w:val="center"/>
              <w:rPr>
                <w:sz w:val="24"/>
                <w:szCs w:val="24"/>
              </w:rPr>
            </w:pPr>
            <w:proofErr w:type="spellStart"/>
            <w:r w:rsidRPr="00B6156A">
              <w:rPr>
                <w:color w:val="000000"/>
                <w:sz w:val="24"/>
                <w:szCs w:val="24"/>
              </w:rPr>
              <w:t>кәсіптік</w:t>
            </w:r>
            <w:proofErr w:type="spellEnd"/>
            <w:r w:rsidRPr="00B6156A">
              <w:rPr>
                <w:color w:val="000000"/>
                <w:sz w:val="24"/>
                <w:szCs w:val="24"/>
              </w:rPr>
              <w:t xml:space="preserve"> </w:t>
            </w:r>
            <w:proofErr w:type="spellStart"/>
            <w:r w:rsidRPr="00B6156A">
              <w:rPr>
                <w:color w:val="000000"/>
                <w:sz w:val="24"/>
                <w:szCs w:val="24"/>
              </w:rPr>
              <w:t>практика</w:t>
            </w:r>
            <w:proofErr w:type="spellEnd"/>
          </w:p>
        </w:tc>
      </w:tr>
      <w:tr w:rsidR="00940E4F" w:rsidRPr="00B6156A" w:rsidTr="00940E4F">
        <w:trPr>
          <w:trHeight w:val="296"/>
        </w:trPr>
        <w:tc>
          <w:tcPr>
            <w:tcW w:w="724" w:type="dxa"/>
          </w:tcPr>
          <w:p w:rsidR="00940E4F" w:rsidRPr="00C33E45" w:rsidRDefault="00940E4F" w:rsidP="00940E4F">
            <w:pPr>
              <w:spacing w:after="0" w:line="240" w:lineRule="auto"/>
              <w:jc w:val="center"/>
              <w:rPr>
                <w:sz w:val="24"/>
                <w:szCs w:val="24"/>
                <w:lang w:val="kk-KZ"/>
              </w:rPr>
            </w:pPr>
            <w:r w:rsidRPr="00C33E45">
              <w:rPr>
                <w:sz w:val="24"/>
                <w:szCs w:val="24"/>
                <w:lang w:val="kk-KZ"/>
              </w:rPr>
              <w:t>1</w:t>
            </w:r>
          </w:p>
        </w:tc>
        <w:tc>
          <w:tcPr>
            <w:tcW w:w="9382" w:type="dxa"/>
          </w:tcPr>
          <w:p w:rsidR="00940E4F" w:rsidRPr="00626067" w:rsidRDefault="00940E4F" w:rsidP="00940E4F">
            <w:pPr>
              <w:spacing w:after="0" w:line="240" w:lineRule="auto"/>
              <w:jc w:val="both"/>
              <w:rPr>
                <w:sz w:val="24"/>
                <w:szCs w:val="24"/>
                <w:lang w:val="kk-KZ"/>
              </w:rPr>
            </w:pPr>
            <w:r w:rsidRPr="00626067">
              <w:rPr>
                <w:b/>
                <w:sz w:val="24"/>
                <w:szCs w:val="24"/>
                <w:lang w:val="kk-KZ"/>
              </w:rPr>
              <w:t>Кіріспе.</w:t>
            </w:r>
            <w:r>
              <w:rPr>
                <w:sz w:val="24"/>
                <w:szCs w:val="24"/>
                <w:lang w:val="kk-KZ"/>
              </w:rPr>
              <w:t xml:space="preserve"> «Экономистерге арналған математика» пәнінің мазмұны, қолдану аясы және негізгі міндеттері.</w:t>
            </w:r>
          </w:p>
        </w:tc>
        <w:tc>
          <w:tcPr>
            <w:tcW w:w="1134" w:type="dxa"/>
          </w:tcPr>
          <w:p w:rsidR="00940E4F" w:rsidRPr="00A5648F" w:rsidRDefault="00940E4F" w:rsidP="00940E4F">
            <w:pPr>
              <w:spacing w:after="0"/>
              <w:jc w:val="center"/>
              <w:rPr>
                <w:b/>
                <w:sz w:val="24"/>
                <w:szCs w:val="24"/>
                <w:lang w:val="kk-KZ"/>
              </w:rPr>
            </w:pPr>
            <w:r w:rsidRPr="00A5648F">
              <w:rPr>
                <w:b/>
                <w:sz w:val="24"/>
                <w:szCs w:val="24"/>
                <w:lang w:val="kk-KZ"/>
              </w:rPr>
              <w:t>2</w:t>
            </w:r>
          </w:p>
        </w:tc>
        <w:tc>
          <w:tcPr>
            <w:tcW w:w="851" w:type="dxa"/>
            <w:tcMar>
              <w:top w:w="15" w:type="dxa"/>
              <w:left w:w="15" w:type="dxa"/>
              <w:bottom w:w="15" w:type="dxa"/>
              <w:right w:w="15" w:type="dxa"/>
            </w:tcMar>
          </w:tcPr>
          <w:p w:rsidR="00940E4F" w:rsidRPr="00C33E45" w:rsidRDefault="00940E4F" w:rsidP="00940E4F">
            <w:pPr>
              <w:spacing w:after="0"/>
              <w:jc w:val="center"/>
              <w:rPr>
                <w:sz w:val="24"/>
                <w:szCs w:val="24"/>
                <w:lang w:val="kk-KZ"/>
              </w:rPr>
            </w:pPr>
            <w:r w:rsidRPr="00C33E45">
              <w:rPr>
                <w:sz w:val="24"/>
                <w:szCs w:val="24"/>
                <w:lang w:val="kk-KZ"/>
              </w:rPr>
              <w:t>2</w:t>
            </w:r>
          </w:p>
        </w:tc>
        <w:tc>
          <w:tcPr>
            <w:tcW w:w="992" w:type="dxa"/>
            <w:tcMar>
              <w:top w:w="15" w:type="dxa"/>
              <w:left w:w="15" w:type="dxa"/>
              <w:bottom w:w="15" w:type="dxa"/>
              <w:right w:w="15" w:type="dxa"/>
            </w:tcMar>
          </w:tcPr>
          <w:p w:rsidR="00940E4F" w:rsidRPr="00C33E45" w:rsidRDefault="00940E4F" w:rsidP="00940E4F">
            <w:pPr>
              <w:spacing w:after="0"/>
              <w:jc w:val="center"/>
              <w:rPr>
                <w:sz w:val="24"/>
                <w:szCs w:val="24"/>
                <w:lang w:val="kk-KZ"/>
              </w:rPr>
            </w:pP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B6156A"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p>
        </w:tc>
        <w:tc>
          <w:tcPr>
            <w:tcW w:w="9382" w:type="dxa"/>
          </w:tcPr>
          <w:p w:rsidR="00940E4F" w:rsidRPr="00FD61A8" w:rsidRDefault="00940E4F" w:rsidP="00940E4F">
            <w:pPr>
              <w:pStyle w:val="a7"/>
              <w:rPr>
                <w:rFonts w:ascii="Times New Roman" w:hAnsi="Times New Roman"/>
                <w:b/>
                <w:sz w:val="24"/>
                <w:szCs w:val="24"/>
                <w:lang w:val="kk-KZ"/>
              </w:rPr>
            </w:pPr>
            <w:r>
              <w:rPr>
                <w:rFonts w:ascii="Times New Roman" w:hAnsi="Times New Roman"/>
                <w:b/>
                <w:sz w:val="24"/>
                <w:szCs w:val="24"/>
                <w:lang w:val="kk-KZ"/>
              </w:rPr>
              <w:t>Бөлім 1. Векторлық және сызықтық алгебра элементтері</w:t>
            </w:r>
          </w:p>
        </w:tc>
        <w:tc>
          <w:tcPr>
            <w:tcW w:w="1134" w:type="dxa"/>
          </w:tcPr>
          <w:p w:rsidR="00940E4F" w:rsidRPr="00050148" w:rsidRDefault="00940E4F" w:rsidP="00940E4F">
            <w:pPr>
              <w:pStyle w:val="a7"/>
              <w:jc w:val="center"/>
              <w:rPr>
                <w:rFonts w:ascii="Times New Roman" w:hAnsi="Times New Roman"/>
                <w:b/>
                <w:sz w:val="24"/>
                <w:szCs w:val="24"/>
                <w:lang w:val="kk-KZ"/>
              </w:rPr>
            </w:pPr>
            <w:r>
              <w:rPr>
                <w:rFonts w:ascii="Times New Roman" w:hAnsi="Times New Roman"/>
                <w:b/>
                <w:sz w:val="24"/>
                <w:szCs w:val="24"/>
                <w:lang w:val="kk-KZ"/>
              </w:rPr>
              <w:t>14</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B6156A"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1</w:t>
            </w:r>
            <w:r w:rsidRPr="00C33E45">
              <w:rPr>
                <w:rFonts w:ascii="Times New Roman" w:hAnsi="Times New Roman"/>
                <w:sz w:val="24"/>
                <w:szCs w:val="24"/>
                <w:lang w:val="kk-KZ"/>
              </w:rPr>
              <w:t xml:space="preserve">.1. </w:t>
            </w:r>
            <w:r>
              <w:rPr>
                <w:rFonts w:ascii="Times New Roman" w:hAnsi="Times New Roman"/>
                <w:sz w:val="24"/>
                <w:szCs w:val="24"/>
                <w:lang w:val="kk-KZ"/>
              </w:rPr>
              <w:t>Кеңістіктегі және жазықтықтағы векторлар. Векторларға амалдар қолдану.</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3</w:t>
            </w:r>
          </w:p>
        </w:tc>
        <w:tc>
          <w:tcPr>
            <w:tcW w:w="9382" w:type="dxa"/>
          </w:tcPr>
          <w:p w:rsidR="00940E4F" w:rsidRDefault="00940E4F" w:rsidP="00940E4F">
            <w:pPr>
              <w:pStyle w:val="a7"/>
              <w:rPr>
                <w:rFonts w:ascii="Times New Roman" w:hAnsi="Times New Roman"/>
                <w:sz w:val="24"/>
                <w:szCs w:val="24"/>
                <w:lang w:val="kk-KZ"/>
              </w:rPr>
            </w:pPr>
            <w:r>
              <w:rPr>
                <w:rFonts w:ascii="Times New Roman" w:hAnsi="Times New Roman"/>
                <w:sz w:val="24"/>
                <w:szCs w:val="24"/>
                <w:lang w:val="kk-KZ"/>
              </w:rPr>
              <w:t>1</w:t>
            </w:r>
            <w:r w:rsidRPr="00C33E45">
              <w:rPr>
                <w:rFonts w:ascii="Times New Roman" w:hAnsi="Times New Roman"/>
                <w:sz w:val="24"/>
                <w:szCs w:val="24"/>
                <w:lang w:val="kk-KZ"/>
              </w:rPr>
              <w:t>.2.</w:t>
            </w:r>
            <w:r>
              <w:rPr>
                <w:rFonts w:ascii="Times New Roman" w:hAnsi="Times New Roman"/>
                <w:sz w:val="24"/>
                <w:szCs w:val="24"/>
                <w:lang w:val="kk-KZ"/>
              </w:rPr>
              <w:t xml:space="preserve"> Координаталары белгілі векторларға амалдар қолдану.</w:t>
            </w:r>
          </w:p>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Векторлардың скалярлық көбейтіндісі. Векторлар арасындағы бұрыш.</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kk-KZ"/>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4</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1.3. Векторлардың векторлық көбейтіндісі</w:t>
            </w:r>
            <w:r w:rsidRPr="00C33E45">
              <w:rPr>
                <w:rFonts w:ascii="Times New Roman" w:hAnsi="Times New Roman"/>
                <w:sz w:val="24"/>
                <w:szCs w:val="24"/>
                <w:lang w:val="kk-KZ"/>
              </w:rPr>
              <w:t xml:space="preserve">. </w:t>
            </w:r>
            <w:r>
              <w:rPr>
                <w:rFonts w:ascii="Times New Roman" w:hAnsi="Times New Roman"/>
                <w:sz w:val="24"/>
                <w:szCs w:val="24"/>
                <w:lang w:val="kk-KZ"/>
              </w:rPr>
              <w:t>Векторлардың аралас көбейтіндісі.</w:t>
            </w:r>
          </w:p>
        </w:tc>
        <w:tc>
          <w:tcPr>
            <w:tcW w:w="1134" w:type="dxa"/>
          </w:tcPr>
          <w:p w:rsidR="00940E4F" w:rsidRPr="00C33E45" w:rsidRDefault="00940E4F" w:rsidP="00940E4F">
            <w:pPr>
              <w:pStyle w:val="a7"/>
              <w:jc w:val="center"/>
              <w:rPr>
                <w:rFonts w:ascii="Times New Roman" w:hAnsi="Times New Roman"/>
                <w:sz w:val="24"/>
                <w:szCs w:val="24"/>
                <w:lang w:val="kk-KZ"/>
              </w:rPr>
            </w:pPr>
            <w:r w:rsidRPr="00C33E45">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kk-KZ"/>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5</w:t>
            </w:r>
          </w:p>
        </w:tc>
        <w:tc>
          <w:tcPr>
            <w:tcW w:w="9382" w:type="dxa"/>
          </w:tcPr>
          <w:p w:rsidR="00940E4F" w:rsidRPr="005A0B3D" w:rsidRDefault="00940E4F" w:rsidP="00940E4F">
            <w:pPr>
              <w:pStyle w:val="a7"/>
              <w:rPr>
                <w:rFonts w:ascii="Times New Roman" w:hAnsi="Times New Roman"/>
                <w:sz w:val="24"/>
                <w:szCs w:val="24"/>
                <w:lang w:val="kk-KZ"/>
              </w:rPr>
            </w:pPr>
            <w:r>
              <w:rPr>
                <w:rFonts w:ascii="Times New Roman" w:hAnsi="Times New Roman"/>
                <w:sz w:val="24"/>
                <w:szCs w:val="24"/>
                <w:lang w:val="kk-KZ"/>
              </w:rPr>
              <w:t>1.4. Матрицалар туралы түсінік. Матрицаларға амалдар қолдану. Матрицалардың экономикалық мағынасы және оларға қолданылатын амалдар.</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kk-KZ"/>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6</w:t>
            </w:r>
          </w:p>
        </w:tc>
        <w:tc>
          <w:tcPr>
            <w:tcW w:w="9382" w:type="dxa"/>
          </w:tcPr>
          <w:p w:rsidR="00940E4F" w:rsidRPr="00AC0007" w:rsidRDefault="00940E4F" w:rsidP="00940E4F">
            <w:pPr>
              <w:pStyle w:val="a7"/>
              <w:rPr>
                <w:rFonts w:ascii="Times New Roman" w:hAnsi="Times New Roman"/>
                <w:sz w:val="24"/>
                <w:szCs w:val="24"/>
                <w:lang w:val="kk-KZ"/>
              </w:rPr>
            </w:pPr>
            <w:r>
              <w:rPr>
                <w:rFonts w:ascii="Times New Roman" w:hAnsi="Times New Roman"/>
                <w:sz w:val="24"/>
                <w:szCs w:val="24"/>
                <w:lang w:val="kk-KZ"/>
              </w:rPr>
              <w:t>1.5</w:t>
            </w:r>
            <w:r w:rsidRPr="00AC0007">
              <w:rPr>
                <w:rFonts w:ascii="Times New Roman" w:hAnsi="Times New Roman"/>
                <w:sz w:val="24"/>
                <w:szCs w:val="24"/>
                <w:lang w:val="kk-KZ"/>
              </w:rPr>
              <w:t xml:space="preserve">. </w:t>
            </w:r>
            <w:r>
              <w:rPr>
                <w:rFonts w:ascii="Times New Roman" w:hAnsi="Times New Roman"/>
                <w:sz w:val="24"/>
                <w:szCs w:val="24"/>
                <w:lang w:val="kk-KZ"/>
              </w:rPr>
              <w:t>2-ші, 3-ші реттік анықтауыштар және олардың қасиеттері. Минор, алгебралық толықтауыштар. Кері матрица.</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kk-KZ"/>
              </w:rPr>
            </w:pPr>
          </w:p>
        </w:tc>
      </w:tr>
      <w:tr w:rsidR="00940E4F" w:rsidRPr="00B6156A"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7</w:t>
            </w:r>
          </w:p>
        </w:tc>
        <w:tc>
          <w:tcPr>
            <w:tcW w:w="9382" w:type="dxa"/>
          </w:tcPr>
          <w:p w:rsidR="00940E4F" w:rsidRPr="00AC0007" w:rsidRDefault="00940E4F" w:rsidP="00940E4F">
            <w:pPr>
              <w:pStyle w:val="a7"/>
              <w:rPr>
                <w:rFonts w:ascii="Times New Roman" w:hAnsi="Times New Roman"/>
                <w:sz w:val="24"/>
                <w:szCs w:val="24"/>
                <w:lang w:val="kk-KZ"/>
              </w:rPr>
            </w:pPr>
            <w:r>
              <w:rPr>
                <w:rFonts w:ascii="Times New Roman" w:hAnsi="Times New Roman"/>
                <w:sz w:val="24"/>
                <w:szCs w:val="24"/>
                <w:lang w:val="kk-KZ"/>
              </w:rPr>
              <w:t xml:space="preserve">1.6. </w:t>
            </w:r>
            <w:r w:rsidRPr="00AC0007">
              <w:rPr>
                <w:rFonts w:ascii="Times New Roman" w:hAnsi="Times New Roman"/>
                <w:sz w:val="24"/>
                <w:szCs w:val="24"/>
                <w:lang w:val="kk-KZ"/>
              </w:rPr>
              <w:t>n</w:t>
            </w:r>
            <w:r>
              <w:rPr>
                <w:rFonts w:ascii="Times New Roman" w:hAnsi="Times New Roman"/>
                <w:sz w:val="24"/>
                <w:szCs w:val="24"/>
                <w:lang w:val="kk-KZ"/>
              </w:rPr>
              <w:t xml:space="preserve"> -</w:t>
            </w:r>
            <w:r w:rsidRPr="00AC0007">
              <w:rPr>
                <w:rFonts w:ascii="Times New Roman" w:hAnsi="Times New Roman"/>
                <w:sz w:val="24"/>
                <w:szCs w:val="24"/>
                <w:lang w:val="kk-KZ"/>
              </w:rPr>
              <w:t xml:space="preserve"> </w:t>
            </w:r>
            <w:r>
              <w:rPr>
                <w:rFonts w:ascii="Times New Roman" w:hAnsi="Times New Roman"/>
                <w:sz w:val="24"/>
                <w:szCs w:val="24"/>
                <w:lang w:val="kk-KZ"/>
              </w:rPr>
              <w:t>белгісізі бар сызықтық тендеулер жүйесі. Сызықтық тендеулер жүйесін матрица түрінде жазу. Сызықтық тендеулер жүйесін Крамер әдісімен шешу.</w:t>
            </w:r>
          </w:p>
        </w:tc>
        <w:tc>
          <w:tcPr>
            <w:tcW w:w="1134" w:type="dxa"/>
          </w:tcPr>
          <w:p w:rsidR="00940E4F" w:rsidRPr="00C33E45" w:rsidRDefault="00940E4F" w:rsidP="00940E4F">
            <w:pPr>
              <w:pStyle w:val="a7"/>
              <w:jc w:val="center"/>
              <w:rPr>
                <w:rFonts w:ascii="Times New Roman" w:hAnsi="Times New Roman"/>
                <w:sz w:val="24"/>
                <w:szCs w:val="24"/>
                <w:lang w:val="kk-KZ"/>
              </w:rPr>
            </w:pPr>
            <w:r w:rsidRPr="00C33E45">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8</w:t>
            </w:r>
          </w:p>
        </w:tc>
        <w:tc>
          <w:tcPr>
            <w:tcW w:w="9382" w:type="dxa"/>
          </w:tcPr>
          <w:p w:rsidR="00940E4F" w:rsidRDefault="00940E4F" w:rsidP="00940E4F">
            <w:pPr>
              <w:pStyle w:val="a7"/>
              <w:rPr>
                <w:rFonts w:ascii="Times New Roman" w:hAnsi="Times New Roman"/>
                <w:sz w:val="24"/>
                <w:szCs w:val="24"/>
                <w:lang w:val="kk-KZ"/>
              </w:rPr>
            </w:pPr>
            <w:r>
              <w:rPr>
                <w:rFonts w:ascii="Times New Roman" w:hAnsi="Times New Roman"/>
                <w:sz w:val="24"/>
                <w:szCs w:val="24"/>
                <w:lang w:val="kk-KZ"/>
              </w:rPr>
              <w:t>1.7</w:t>
            </w:r>
            <w:r w:rsidRPr="00A6552D">
              <w:rPr>
                <w:rFonts w:ascii="Times New Roman" w:hAnsi="Times New Roman"/>
                <w:sz w:val="24"/>
                <w:szCs w:val="24"/>
                <w:lang w:val="kk-KZ"/>
              </w:rPr>
              <w:t>.</w:t>
            </w:r>
            <w:r>
              <w:rPr>
                <w:rFonts w:ascii="Times New Roman" w:hAnsi="Times New Roman"/>
                <w:sz w:val="24"/>
                <w:szCs w:val="24"/>
                <w:lang w:val="kk-KZ"/>
              </w:rPr>
              <w:t xml:space="preserve"> Сызықтық тендеулер жүйесін Гаусс әдісімен шешу.</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kk-KZ"/>
              </w:rPr>
            </w:pPr>
          </w:p>
        </w:tc>
      </w:tr>
      <w:tr w:rsidR="00940E4F" w:rsidRPr="00B6156A"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p>
        </w:tc>
        <w:tc>
          <w:tcPr>
            <w:tcW w:w="9382" w:type="dxa"/>
          </w:tcPr>
          <w:p w:rsidR="00940E4F" w:rsidRPr="00A6552D" w:rsidRDefault="00940E4F" w:rsidP="00940E4F">
            <w:pPr>
              <w:pStyle w:val="a7"/>
              <w:rPr>
                <w:rFonts w:ascii="Times New Roman" w:hAnsi="Times New Roman"/>
                <w:b/>
                <w:sz w:val="24"/>
                <w:szCs w:val="24"/>
                <w:lang w:val="kk-KZ"/>
              </w:rPr>
            </w:pPr>
            <w:r>
              <w:rPr>
                <w:rFonts w:ascii="Times New Roman" w:hAnsi="Times New Roman"/>
                <w:b/>
                <w:sz w:val="24"/>
                <w:szCs w:val="24"/>
                <w:lang w:val="kk-KZ"/>
              </w:rPr>
              <w:t xml:space="preserve">Бөлім 2. Аналитикалық геометрия </w:t>
            </w:r>
          </w:p>
        </w:tc>
        <w:tc>
          <w:tcPr>
            <w:tcW w:w="1134" w:type="dxa"/>
          </w:tcPr>
          <w:p w:rsidR="00940E4F" w:rsidRPr="008131F9" w:rsidRDefault="00940E4F" w:rsidP="00940E4F">
            <w:pPr>
              <w:pStyle w:val="a7"/>
              <w:jc w:val="center"/>
              <w:rPr>
                <w:rFonts w:ascii="Times New Roman" w:hAnsi="Times New Roman"/>
                <w:b/>
                <w:sz w:val="24"/>
                <w:szCs w:val="24"/>
                <w:lang w:val="en-US"/>
              </w:rPr>
            </w:pPr>
            <w:r>
              <w:rPr>
                <w:rFonts w:ascii="Times New Roman" w:hAnsi="Times New Roman"/>
                <w:b/>
                <w:sz w:val="24"/>
                <w:szCs w:val="24"/>
                <w:lang w:val="en-US"/>
              </w:rPr>
              <w:t>8</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9</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2.1. Бірінші ретті сызықтар. Жазықтықтағы сызықтың теңдеуі. Кеңістіктегі түзудің параметрлік және канондық теңдеулері.</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kk-KZ"/>
              </w:rPr>
            </w:pPr>
          </w:p>
        </w:tc>
      </w:tr>
      <w:tr w:rsidR="00940E4F" w:rsidRPr="00B6156A"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10</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2.2</w:t>
            </w:r>
            <w:r w:rsidRPr="00C33E45">
              <w:rPr>
                <w:rFonts w:ascii="Times New Roman" w:hAnsi="Times New Roman"/>
                <w:sz w:val="24"/>
                <w:szCs w:val="24"/>
                <w:lang w:val="kk-KZ"/>
              </w:rPr>
              <w:t>.</w:t>
            </w:r>
            <w:r>
              <w:rPr>
                <w:rFonts w:ascii="Times New Roman" w:hAnsi="Times New Roman"/>
                <w:sz w:val="24"/>
                <w:szCs w:val="24"/>
                <w:lang w:val="kk-KZ"/>
              </w:rPr>
              <w:t xml:space="preserve"> Түзудің жалпы теңдеуі. Түзулердің қиылысуы. Жазықтықтың жалпы теңдеуі.</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11</w:t>
            </w:r>
          </w:p>
        </w:tc>
        <w:tc>
          <w:tcPr>
            <w:tcW w:w="9382" w:type="dxa"/>
          </w:tcPr>
          <w:p w:rsidR="00940E4F" w:rsidRPr="00C33E45" w:rsidRDefault="00940E4F" w:rsidP="00940E4F">
            <w:pPr>
              <w:spacing w:after="0" w:line="240" w:lineRule="auto"/>
              <w:rPr>
                <w:sz w:val="24"/>
                <w:szCs w:val="24"/>
                <w:lang w:val="kk-KZ"/>
              </w:rPr>
            </w:pPr>
            <w:r>
              <w:rPr>
                <w:sz w:val="24"/>
                <w:szCs w:val="24"/>
                <w:lang w:val="kk-KZ"/>
              </w:rPr>
              <w:t>2.3</w:t>
            </w:r>
            <w:r w:rsidRPr="00C33E45">
              <w:rPr>
                <w:sz w:val="24"/>
                <w:szCs w:val="24"/>
                <w:lang w:val="kk-KZ"/>
              </w:rPr>
              <w:t>.</w:t>
            </w:r>
            <w:r>
              <w:rPr>
                <w:sz w:val="24"/>
                <w:szCs w:val="24"/>
                <w:lang w:val="kk-KZ"/>
              </w:rPr>
              <w:t xml:space="preserve"> Түзулер арасындағы бұрыш, түзулердің параллельдік және перпендикулярдық шарттары.</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sidRPr="00C33E45">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kk-KZ"/>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12</w:t>
            </w:r>
          </w:p>
        </w:tc>
        <w:tc>
          <w:tcPr>
            <w:tcW w:w="9382" w:type="dxa"/>
          </w:tcPr>
          <w:p w:rsidR="00940E4F" w:rsidRPr="00C33E45" w:rsidRDefault="00940E4F" w:rsidP="00940E4F">
            <w:pPr>
              <w:pStyle w:val="a7"/>
              <w:rPr>
                <w:rFonts w:ascii="Times New Roman" w:hAnsi="Times New Roman"/>
                <w:b/>
                <w:sz w:val="24"/>
                <w:szCs w:val="24"/>
                <w:lang w:val="kk-KZ"/>
              </w:rPr>
            </w:pPr>
            <w:r>
              <w:rPr>
                <w:rFonts w:ascii="Times New Roman" w:hAnsi="Times New Roman"/>
                <w:sz w:val="24"/>
                <w:szCs w:val="24"/>
                <w:lang w:val="kk-KZ"/>
              </w:rPr>
              <w:t>2.4. Екінші ретті қисықтар: шеңбер, эллипс, гипербола, парабола. Екінші ретті қисықтардың теңдеуі.</w:t>
            </w:r>
          </w:p>
        </w:tc>
        <w:tc>
          <w:tcPr>
            <w:tcW w:w="1134" w:type="dxa"/>
          </w:tcPr>
          <w:p w:rsidR="00940E4F" w:rsidRPr="00C33E45" w:rsidRDefault="00940E4F" w:rsidP="00940E4F">
            <w:pPr>
              <w:pStyle w:val="a7"/>
              <w:jc w:val="center"/>
              <w:rPr>
                <w:rFonts w:ascii="Times New Roman" w:hAnsi="Times New Roman"/>
                <w:sz w:val="24"/>
                <w:szCs w:val="24"/>
                <w:lang w:val="kk-KZ"/>
              </w:rPr>
            </w:pPr>
            <w:r w:rsidRPr="00C33E45">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kk-KZ"/>
              </w:rPr>
            </w:pPr>
          </w:p>
        </w:tc>
      </w:tr>
      <w:tr w:rsidR="00940E4F" w:rsidRPr="00B6156A"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p>
        </w:tc>
        <w:tc>
          <w:tcPr>
            <w:tcW w:w="9382" w:type="dxa"/>
          </w:tcPr>
          <w:p w:rsidR="00940E4F" w:rsidRDefault="00940E4F" w:rsidP="00940E4F">
            <w:pPr>
              <w:pStyle w:val="a7"/>
              <w:rPr>
                <w:rFonts w:ascii="Times New Roman" w:hAnsi="Times New Roman"/>
                <w:sz w:val="24"/>
                <w:szCs w:val="24"/>
                <w:lang w:val="kk-KZ"/>
              </w:rPr>
            </w:pPr>
            <w:r>
              <w:rPr>
                <w:rFonts w:ascii="Times New Roman" w:hAnsi="Times New Roman"/>
                <w:b/>
                <w:sz w:val="24"/>
                <w:szCs w:val="24"/>
                <w:lang w:val="kk-KZ"/>
              </w:rPr>
              <w:t>Бөлім 3. Анализ бастамалары</w:t>
            </w:r>
          </w:p>
        </w:tc>
        <w:tc>
          <w:tcPr>
            <w:tcW w:w="1134" w:type="dxa"/>
          </w:tcPr>
          <w:p w:rsidR="00940E4F" w:rsidRPr="00A5648F" w:rsidRDefault="00940E4F" w:rsidP="00940E4F">
            <w:pPr>
              <w:pStyle w:val="a7"/>
              <w:jc w:val="center"/>
              <w:rPr>
                <w:rFonts w:ascii="Times New Roman" w:hAnsi="Times New Roman"/>
                <w:b/>
                <w:sz w:val="24"/>
                <w:szCs w:val="24"/>
                <w:lang w:val="kk-KZ"/>
              </w:rPr>
            </w:pPr>
            <w:r w:rsidRPr="00A5648F">
              <w:rPr>
                <w:rFonts w:ascii="Times New Roman" w:hAnsi="Times New Roman"/>
                <w:b/>
                <w:sz w:val="24"/>
                <w:szCs w:val="24"/>
                <w:lang w:val="kk-KZ"/>
              </w:rPr>
              <w:t>8</w:t>
            </w:r>
          </w:p>
        </w:tc>
        <w:tc>
          <w:tcPr>
            <w:tcW w:w="851" w:type="dxa"/>
            <w:tcMar>
              <w:top w:w="15" w:type="dxa"/>
              <w:left w:w="15" w:type="dxa"/>
              <w:bottom w:w="15" w:type="dxa"/>
              <w:right w:w="15" w:type="dxa"/>
            </w:tcMar>
          </w:tcPr>
          <w:p w:rsidR="00940E4F" w:rsidRDefault="00940E4F" w:rsidP="00940E4F">
            <w:pPr>
              <w:pStyle w:val="a7"/>
              <w:jc w:val="center"/>
              <w:rPr>
                <w:rFonts w:ascii="Times New Roman" w:hAnsi="Times New Roman"/>
                <w:sz w:val="24"/>
                <w:szCs w:val="24"/>
                <w:lang w:val="kk-KZ"/>
              </w:rPr>
            </w:pPr>
          </w:p>
        </w:tc>
        <w:tc>
          <w:tcPr>
            <w:tcW w:w="992" w:type="dxa"/>
            <w:tcMar>
              <w:top w:w="15" w:type="dxa"/>
              <w:left w:w="15" w:type="dxa"/>
              <w:bottom w:w="15" w:type="dxa"/>
              <w:right w:w="15" w:type="dxa"/>
            </w:tcMar>
          </w:tcPr>
          <w:p w:rsidR="00940E4F" w:rsidRDefault="00940E4F" w:rsidP="00940E4F">
            <w:pPr>
              <w:pStyle w:val="a7"/>
              <w:jc w:val="center"/>
              <w:rPr>
                <w:rFonts w:ascii="Times New Roman" w:hAnsi="Times New Roman"/>
                <w:sz w:val="24"/>
                <w:szCs w:val="24"/>
                <w:lang w:val="kk-KZ"/>
              </w:rPr>
            </w:pP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B6156A"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13</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3.1. Сандық функция және оның қасиеттері. Функцияның берілу тәсілдері және оның графигі. Негізгі қарапайым функциялар, олардың қасиеттері және графигі</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 xml:space="preserve">   </w:t>
            </w: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14</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3.2. Тізбектің шегі және функцияның нүктедегі шегі. Шектің негізгі қасиеттері. Тамаша шектер.</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sidRPr="00C33E45">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kk-KZ"/>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15</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3</w:t>
            </w:r>
            <w:r w:rsidRPr="00C33E45">
              <w:rPr>
                <w:rFonts w:ascii="Times New Roman" w:hAnsi="Times New Roman"/>
                <w:sz w:val="24"/>
                <w:szCs w:val="24"/>
                <w:lang w:val="kk-KZ"/>
              </w:rPr>
              <w:t>.</w:t>
            </w:r>
            <w:r>
              <w:rPr>
                <w:rFonts w:ascii="Times New Roman" w:hAnsi="Times New Roman"/>
                <w:sz w:val="24"/>
                <w:szCs w:val="24"/>
                <w:lang w:val="kk-KZ"/>
              </w:rPr>
              <w:t>3. Функцияның үзіліссіздігі. Функцияның үзілу нүктелері.</w:t>
            </w:r>
          </w:p>
        </w:tc>
        <w:tc>
          <w:tcPr>
            <w:tcW w:w="1134" w:type="dxa"/>
          </w:tcPr>
          <w:p w:rsidR="00940E4F" w:rsidRPr="00C33E45" w:rsidRDefault="00940E4F" w:rsidP="00940E4F">
            <w:pPr>
              <w:pStyle w:val="a7"/>
              <w:jc w:val="center"/>
              <w:rPr>
                <w:rFonts w:ascii="Times New Roman" w:hAnsi="Times New Roman"/>
                <w:sz w:val="24"/>
                <w:szCs w:val="24"/>
                <w:lang w:val="kk-KZ"/>
              </w:rPr>
            </w:pPr>
            <w:r w:rsidRPr="00C33E45">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kk-KZ"/>
              </w:rPr>
            </w:pPr>
          </w:p>
        </w:tc>
      </w:tr>
      <w:tr w:rsidR="00940E4F" w:rsidRPr="00B6156A"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lastRenderedPageBreak/>
              <w:t>16</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3.4. Функцияның экономикада қолданылуы.</w:t>
            </w:r>
          </w:p>
        </w:tc>
        <w:tc>
          <w:tcPr>
            <w:tcW w:w="1134" w:type="dxa"/>
          </w:tcPr>
          <w:p w:rsidR="00940E4F" w:rsidRPr="00C33E45" w:rsidRDefault="00940E4F" w:rsidP="00940E4F">
            <w:pPr>
              <w:pStyle w:val="a7"/>
              <w:jc w:val="center"/>
              <w:rPr>
                <w:rFonts w:ascii="Times New Roman" w:hAnsi="Times New Roman"/>
                <w:sz w:val="24"/>
                <w:szCs w:val="24"/>
                <w:lang w:val="kk-KZ"/>
              </w:rPr>
            </w:pPr>
            <w:r w:rsidRPr="00C33E45">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B6156A"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b/>
                <w:sz w:val="24"/>
                <w:szCs w:val="24"/>
                <w:lang w:val="kk-KZ"/>
              </w:rPr>
              <w:t>Бөлім 4. Дифференциалдық есептеулер</w:t>
            </w:r>
          </w:p>
        </w:tc>
        <w:tc>
          <w:tcPr>
            <w:tcW w:w="1134" w:type="dxa"/>
          </w:tcPr>
          <w:p w:rsidR="00940E4F" w:rsidRPr="00D45CD2" w:rsidRDefault="00940E4F" w:rsidP="00940E4F">
            <w:pPr>
              <w:pStyle w:val="a7"/>
              <w:jc w:val="center"/>
              <w:rPr>
                <w:rFonts w:ascii="Times New Roman" w:hAnsi="Times New Roman"/>
                <w:b/>
                <w:sz w:val="24"/>
                <w:szCs w:val="24"/>
                <w:lang w:val="kk-KZ"/>
              </w:rPr>
            </w:pPr>
            <w:r>
              <w:rPr>
                <w:rFonts w:ascii="Times New Roman" w:hAnsi="Times New Roman"/>
                <w:b/>
                <w:sz w:val="24"/>
                <w:szCs w:val="24"/>
                <w:lang w:val="kk-KZ"/>
              </w:rPr>
              <w:t>16</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B6156A"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17</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4.1. Туындыны есептеудің негізгі ережелері. Күрделі және кері функцияның туындысы.</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18</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4.2. Екінші ретті туынды, оның механикалық мағынасы.</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kk-KZ"/>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19</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4.3.</w:t>
            </w:r>
            <w:r w:rsidRPr="00C33E45">
              <w:rPr>
                <w:rFonts w:ascii="Times New Roman" w:hAnsi="Times New Roman"/>
                <w:sz w:val="24"/>
                <w:szCs w:val="24"/>
                <w:lang w:val="kk-KZ"/>
              </w:rPr>
              <w:t xml:space="preserve"> </w:t>
            </w:r>
            <w:r>
              <w:rPr>
                <w:rFonts w:ascii="Times New Roman" w:hAnsi="Times New Roman"/>
                <w:sz w:val="24"/>
                <w:szCs w:val="24"/>
                <w:lang w:val="kk-KZ"/>
              </w:rPr>
              <w:t>Функция дифференциалы. Дифференциалды жуықтап есептеулерде қолдану.</w:t>
            </w:r>
          </w:p>
        </w:tc>
        <w:tc>
          <w:tcPr>
            <w:tcW w:w="1134" w:type="dxa"/>
          </w:tcPr>
          <w:p w:rsidR="00940E4F" w:rsidRPr="00C33E45" w:rsidRDefault="00940E4F" w:rsidP="00940E4F">
            <w:pPr>
              <w:pStyle w:val="a7"/>
              <w:jc w:val="center"/>
              <w:rPr>
                <w:rFonts w:ascii="Times New Roman" w:hAnsi="Times New Roman"/>
                <w:sz w:val="24"/>
                <w:szCs w:val="24"/>
                <w:lang w:val="kk-KZ"/>
              </w:rPr>
            </w:pPr>
            <w:r w:rsidRPr="00C33E45">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ru-RU"/>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20</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4.4. Бірінші және екінші ретті туынды арқылы функцияны экстремумға зерттеу.</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kk-KZ"/>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21</w:t>
            </w:r>
          </w:p>
        </w:tc>
        <w:tc>
          <w:tcPr>
            <w:tcW w:w="9382" w:type="dxa"/>
          </w:tcPr>
          <w:p w:rsidR="00940E4F" w:rsidRDefault="00940E4F" w:rsidP="00940E4F">
            <w:pPr>
              <w:pStyle w:val="a7"/>
              <w:rPr>
                <w:rFonts w:ascii="Times New Roman" w:hAnsi="Times New Roman"/>
                <w:sz w:val="24"/>
                <w:szCs w:val="24"/>
                <w:lang w:val="kk-KZ"/>
              </w:rPr>
            </w:pPr>
            <w:r>
              <w:rPr>
                <w:rFonts w:ascii="Times New Roman" w:hAnsi="Times New Roman"/>
                <w:sz w:val="24"/>
                <w:szCs w:val="24"/>
                <w:lang w:val="kk-KZ"/>
              </w:rPr>
              <w:t>4.5. Функцияны зерттеуге және графигін салуға туындыны қолдану.</w:t>
            </w:r>
          </w:p>
        </w:tc>
        <w:tc>
          <w:tcPr>
            <w:tcW w:w="1134" w:type="dxa"/>
          </w:tcPr>
          <w:p w:rsidR="00940E4F"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kk-KZ"/>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22</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 xml:space="preserve">4.6. </w:t>
            </w:r>
            <w:r w:rsidRPr="00767BD0">
              <w:rPr>
                <w:rFonts w:ascii="Times New Roman" w:hAnsi="Times New Roman"/>
                <w:sz w:val="24"/>
                <w:szCs w:val="24"/>
                <w:lang w:val="kk-KZ"/>
              </w:rPr>
              <w:t>Экономикалық есептерді шығаруда туындыны қолдану.</w:t>
            </w:r>
          </w:p>
        </w:tc>
        <w:tc>
          <w:tcPr>
            <w:tcW w:w="1134" w:type="dxa"/>
          </w:tcPr>
          <w:p w:rsidR="00940E4F" w:rsidRPr="00C33E45" w:rsidRDefault="00940E4F" w:rsidP="00940E4F">
            <w:pPr>
              <w:pStyle w:val="a7"/>
              <w:jc w:val="center"/>
              <w:rPr>
                <w:rFonts w:ascii="Times New Roman" w:hAnsi="Times New Roman"/>
                <w:sz w:val="24"/>
                <w:szCs w:val="24"/>
                <w:lang w:val="kk-KZ"/>
              </w:rPr>
            </w:pPr>
            <w:r w:rsidRPr="00C33E45">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ru-RU"/>
              </w:rPr>
            </w:pPr>
          </w:p>
        </w:tc>
      </w:tr>
      <w:tr w:rsidR="00940E4F" w:rsidRPr="00B6156A" w:rsidTr="00940E4F">
        <w:trPr>
          <w:trHeight w:val="227"/>
        </w:trPr>
        <w:tc>
          <w:tcPr>
            <w:tcW w:w="724" w:type="dxa"/>
          </w:tcPr>
          <w:p w:rsidR="00940E4F"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23</w:t>
            </w:r>
          </w:p>
        </w:tc>
        <w:tc>
          <w:tcPr>
            <w:tcW w:w="9382" w:type="dxa"/>
          </w:tcPr>
          <w:p w:rsidR="00940E4F" w:rsidRPr="00767BD0" w:rsidRDefault="00940E4F" w:rsidP="00940E4F">
            <w:pPr>
              <w:pStyle w:val="a7"/>
              <w:rPr>
                <w:rFonts w:ascii="Times New Roman" w:hAnsi="Times New Roman"/>
                <w:sz w:val="24"/>
                <w:szCs w:val="24"/>
                <w:lang w:val="kk-KZ"/>
              </w:rPr>
            </w:pPr>
            <w:r>
              <w:rPr>
                <w:rFonts w:ascii="Times New Roman" w:hAnsi="Times New Roman"/>
                <w:sz w:val="24"/>
                <w:szCs w:val="24"/>
                <w:lang w:val="kk-KZ"/>
              </w:rPr>
              <w:t>4.7</w:t>
            </w:r>
            <w:r w:rsidRPr="00767BD0">
              <w:rPr>
                <w:rFonts w:ascii="Times New Roman" w:hAnsi="Times New Roman"/>
                <w:sz w:val="24"/>
                <w:szCs w:val="24"/>
                <w:lang w:val="kk-KZ"/>
              </w:rPr>
              <w:t>. Бақылау жұмысы «Дифференциалдық есептеулер»</w:t>
            </w:r>
            <w:r>
              <w:rPr>
                <w:rFonts w:ascii="Times New Roman" w:hAnsi="Times New Roman"/>
                <w:sz w:val="24"/>
                <w:szCs w:val="24"/>
                <w:lang w:val="kk-KZ"/>
              </w:rPr>
              <w:t>.</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Default="00940E4F" w:rsidP="00940E4F">
            <w:pPr>
              <w:pStyle w:val="a7"/>
              <w:jc w:val="center"/>
              <w:rPr>
                <w:rFonts w:ascii="Times New Roman" w:hAnsi="Times New Roman"/>
                <w:sz w:val="24"/>
                <w:szCs w:val="24"/>
                <w:lang w:val="kk-KZ"/>
              </w:rPr>
            </w:pPr>
          </w:p>
        </w:tc>
        <w:tc>
          <w:tcPr>
            <w:tcW w:w="992" w:type="dxa"/>
            <w:tcMar>
              <w:top w:w="15" w:type="dxa"/>
              <w:left w:w="15" w:type="dxa"/>
              <w:bottom w:w="15" w:type="dxa"/>
              <w:right w:w="15" w:type="dxa"/>
            </w:tcMar>
          </w:tcPr>
          <w:p w:rsidR="00940E4F"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B6156A"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24</w:t>
            </w:r>
          </w:p>
        </w:tc>
        <w:tc>
          <w:tcPr>
            <w:tcW w:w="9382" w:type="dxa"/>
          </w:tcPr>
          <w:p w:rsidR="00940E4F" w:rsidRPr="00767BD0" w:rsidRDefault="00940E4F" w:rsidP="00940E4F">
            <w:pPr>
              <w:pStyle w:val="a7"/>
              <w:rPr>
                <w:rFonts w:ascii="Times New Roman" w:hAnsi="Times New Roman"/>
                <w:sz w:val="24"/>
                <w:szCs w:val="24"/>
                <w:lang w:val="kk-KZ"/>
              </w:rPr>
            </w:pPr>
            <w:r>
              <w:rPr>
                <w:rFonts w:ascii="Times New Roman" w:hAnsi="Times New Roman"/>
                <w:sz w:val="24"/>
                <w:szCs w:val="24"/>
                <w:lang w:val="kk-KZ"/>
              </w:rPr>
              <w:t>4.8</w:t>
            </w:r>
            <w:r w:rsidRPr="00767BD0">
              <w:rPr>
                <w:rFonts w:ascii="Times New Roman" w:hAnsi="Times New Roman"/>
                <w:sz w:val="24"/>
                <w:szCs w:val="24"/>
                <w:lang w:val="kk-KZ"/>
              </w:rPr>
              <w:t>. Экономикалық</w:t>
            </w:r>
            <w:r>
              <w:rPr>
                <w:rFonts w:ascii="Times New Roman" w:hAnsi="Times New Roman"/>
                <w:sz w:val="24"/>
                <w:szCs w:val="24"/>
                <w:lang w:val="kk-KZ"/>
              </w:rPr>
              <w:t xml:space="preserve"> мазмұнды есептерді шығару.</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B6156A"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p>
        </w:tc>
        <w:tc>
          <w:tcPr>
            <w:tcW w:w="9382" w:type="dxa"/>
          </w:tcPr>
          <w:p w:rsidR="00940E4F" w:rsidRPr="00D45CD2" w:rsidRDefault="00940E4F" w:rsidP="00940E4F">
            <w:pPr>
              <w:pStyle w:val="a7"/>
              <w:rPr>
                <w:rFonts w:ascii="Times New Roman" w:hAnsi="Times New Roman"/>
                <w:b/>
                <w:sz w:val="24"/>
                <w:szCs w:val="24"/>
                <w:lang w:val="kk-KZ"/>
              </w:rPr>
            </w:pPr>
            <w:r w:rsidRPr="00D45CD2">
              <w:rPr>
                <w:rFonts w:ascii="Times New Roman" w:hAnsi="Times New Roman"/>
                <w:b/>
                <w:sz w:val="24"/>
                <w:szCs w:val="24"/>
                <w:lang w:val="en-US"/>
              </w:rPr>
              <w:t>III</w:t>
            </w:r>
            <w:r w:rsidRPr="00D45CD2">
              <w:rPr>
                <w:rFonts w:ascii="Times New Roman" w:hAnsi="Times New Roman"/>
                <w:b/>
                <w:sz w:val="24"/>
                <w:szCs w:val="24"/>
                <w:lang w:val="kk-KZ"/>
              </w:rPr>
              <w:t xml:space="preserve"> семестр бойынша</w:t>
            </w:r>
          </w:p>
        </w:tc>
        <w:tc>
          <w:tcPr>
            <w:tcW w:w="1134" w:type="dxa"/>
          </w:tcPr>
          <w:p w:rsidR="00940E4F" w:rsidRPr="00F55B49" w:rsidRDefault="00940E4F" w:rsidP="00940E4F">
            <w:pPr>
              <w:pStyle w:val="a7"/>
              <w:jc w:val="center"/>
              <w:rPr>
                <w:rFonts w:ascii="Times New Roman" w:hAnsi="Times New Roman"/>
                <w:b/>
                <w:sz w:val="24"/>
                <w:szCs w:val="24"/>
                <w:lang w:val="en-US"/>
              </w:rPr>
            </w:pPr>
            <w:r>
              <w:rPr>
                <w:rFonts w:ascii="Times New Roman" w:hAnsi="Times New Roman"/>
                <w:b/>
                <w:sz w:val="24"/>
                <w:szCs w:val="24"/>
                <w:lang w:val="en-US"/>
              </w:rPr>
              <w:t>48</w:t>
            </w:r>
          </w:p>
        </w:tc>
        <w:tc>
          <w:tcPr>
            <w:tcW w:w="851" w:type="dxa"/>
            <w:tcMar>
              <w:top w:w="15" w:type="dxa"/>
              <w:left w:w="15" w:type="dxa"/>
              <w:bottom w:w="15" w:type="dxa"/>
              <w:right w:w="15" w:type="dxa"/>
            </w:tcMar>
          </w:tcPr>
          <w:p w:rsidR="00940E4F" w:rsidRPr="00D45CD2" w:rsidRDefault="00940E4F" w:rsidP="00940E4F">
            <w:pPr>
              <w:pStyle w:val="a7"/>
              <w:jc w:val="center"/>
              <w:rPr>
                <w:rFonts w:ascii="Times New Roman" w:hAnsi="Times New Roman"/>
                <w:b/>
                <w:sz w:val="24"/>
                <w:szCs w:val="24"/>
                <w:lang w:val="kk-KZ"/>
              </w:rPr>
            </w:pPr>
            <w:r>
              <w:rPr>
                <w:rFonts w:ascii="Times New Roman" w:hAnsi="Times New Roman"/>
                <w:b/>
                <w:sz w:val="24"/>
                <w:szCs w:val="24"/>
                <w:lang w:val="kk-KZ"/>
              </w:rPr>
              <w:t>28</w:t>
            </w:r>
          </w:p>
        </w:tc>
        <w:tc>
          <w:tcPr>
            <w:tcW w:w="992" w:type="dxa"/>
            <w:tcMar>
              <w:top w:w="15" w:type="dxa"/>
              <w:left w:w="15" w:type="dxa"/>
              <w:bottom w:w="15" w:type="dxa"/>
              <w:right w:w="15" w:type="dxa"/>
            </w:tcMar>
          </w:tcPr>
          <w:p w:rsidR="00940E4F" w:rsidRPr="00D45CD2" w:rsidRDefault="00940E4F" w:rsidP="00940E4F">
            <w:pPr>
              <w:pStyle w:val="a7"/>
              <w:jc w:val="center"/>
              <w:rPr>
                <w:rFonts w:ascii="Times New Roman" w:hAnsi="Times New Roman"/>
                <w:b/>
                <w:sz w:val="24"/>
                <w:szCs w:val="24"/>
                <w:lang w:val="kk-KZ"/>
              </w:rPr>
            </w:pPr>
            <w:r>
              <w:rPr>
                <w:rFonts w:ascii="Times New Roman" w:hAnsi="Times New Roman"/>
                <w:b/>
                <w:sz w:val="24"/>
                <w:szCs w:val="24"/>
                <w:lang w:val="kk-KZ"/>
              </w:rPr>
              <w:t>20</w:t>
            </w: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B6156A"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p>
        </w:tc>
        <w:tc>
          <w:tcPr>
            <w:tcW w:w="9382" w:type="dxa"/>
          </w:tcPr>
          <w:p w:rsidR="00940E4F" w:rsidRPr="00D45CD2" w:rsidRDefault="00940E4F" w:rsidP="00940E4F">
            <w:pPr>
              <w:pStyle w:val="a7"/>
              <w:jc w:val="center"/>
              <w:rPr>
                <w:rFonts w:ascii="Times New Roman" w:hAnsi="Times New Roman"/>
                <w:b/>
                <w:sz w:val="24"/>
                <w:szCs w:val="24"/>
                <w:lang w:val="kk-KZ"/>
              </w:rPr>
            </w:pPr>
            <w:r w:rsidRPr="00D45CD2">
              <w:rPr>
                <w:rFonts w:ascii="Times New Roman" w:hAnsi="Times New Roman"/>
                <w:b/>
                <w:sz w:val="24"/>
                <w:szCs w:val="24"/>
                <w:lang w:val="en-US"/>
              </w:rPr>
              <w:t>IV</w:t>
            </w:r>
            <w:r w:rsidRPr="00D45CD2">
              <w:rPr>
                <w:rFonts w:ascii="Times New Roman" w:hAnsi="Times New Roman"/>
                <w:b/>
                <w:sz w:val="24"/>
                <w:szCs w:val="24"/>
                <w:lang w:val="kk-KZ"/>
              </w:rPr>
              <w:t xml:space="preserve"> семестр</w:t>
            </w:r>
          </w:p>
        </w:tc>
        <w:tc>
          <w:tcPr>
            <w:tcW w:w="1134" w:type="dxa"/>
          </w:tcPr>
          <w:p w:rsidR="00940E4F" w:rsidRPr="00C33E45" w:rsidRDefault="00940E4F" w:rsidP="00940E4F">
            <w:pPr>
              <w:pStyle w:val="a7"/>
              <w:jc w:val="center"/>
              <w:rPr>
                <w:rFonts w:ascii="Times New Roman" w:hAnsi="Times New Roman"/>
                <w:sz w:val="24"/>
                <w:szCs w:val="24"/>
                <w:lang w:val="kk-KZ"/>
              </w:rPr>
            </w:pP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B6156A"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p>
        </w:tc>
        <w:tc>
          <w:tcPr>
            <w:tcW w:w="9382" w:type="dxa"/>
          </w:tcPr>
          <w:p w:rsidR="00940E4F" w:rsidRPr="00E27467" w:rsidRDefault="00940E4F" w:rsidP="00940E4F">
            <w:pPr>
              <w:pStyle w:val="a7"/>
              <w:rPr>
                <w:rFonts w:ascii="Times New Roman" w:hAnsi="Times New Roman"/>
                <w:b/>
                <w:sz w:val="24"/>
                <w:szCs w:val="24"/>
                <w:lang w:val="kk-KZ"/>
              </w:rPr>
            </w:pPr>
            <w:r>
              <w:rPr>
                <w:rFonts w:ascii="Times New Roman" w:hAnsi="Times New Roman"/>
                <w:b/>
                <w:sz w:val="24"/>
                <w:szCs w:val="24"/>
                <w:lang w:val="kk-KZ"/>
              </w:rPr>
              <w:t>Бөлім 5. Интегралдық есептеулер</w:t>
            </w:r>
          </w:p>
        </w:tc>
        <w:tc>
          <w:tcPr>
            <w:tcW w:w="1134" w:type="dxa"/>
          </w:tcPr>
          <w:p w:rsidR="00940E4F" w:rsidRPr="00077BAA" w:rsidRDefault="00940E4F" w:rsidP="00940E4F">
            <w:pPr>
              <w:pStyle w:val="a7"/>
              <w:jc w:val="center"/>
              <w:rPr>
                <w:rFonts w:ascii="Times New Roman" w:hAnsi="Times New Roman"/>
                <w:b/>
                <w:sz w:val="24"/>
                <w:szCs w:val="24"/>
                <w:lang w:val="kk-KZ"/>
              </w:rPr>
            </w:pPr>
            <w:r>
              <w:rPr>
                <w:rFonts w:ascii="Times New Roman" w:hAnsi="Times New Roman"/>
                <w:b/>
                <w:sz w:val="24"/>
                <w:szCs w:val="24"/>
                <w:lang w:val="kk-KZ"/>
              </w:rPr>
              <w:t>20</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25</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5.1. Функцияның алғашқы бейнесі және анықталмаған интеграл. Анықталмаған интегралдың негізгі қасиеттері. Анықталмаған интегралдың кестесі.</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kk-KZ"/>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26</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 xml:space="preserve">5.2. Анықталмаған интегралды тура тәсілмен және жаңа айнымалыны енгізу арқылы интегралдау. </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kk-KZ"/>
              </w:rPr>
            </w:pPr>
          </w:p>
        </w:tc>
      </w:tr>
      <w:tr w:rsidR="00940E4F" w:rsidRPr="00B6156A"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27</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5.3. Анықталмаған интегралды бөліктеп интегралдау.</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B6156A"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28</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5.4. Анықталған интеграл. Анықталған интеграл және оның қасиеттері. Ньютон-Лейбниц формуласы.</w:t>
            </w:r>
          </w:p>
        </w:tc>
        <w:tc>
          <w:tcPr>
            <w:tcW w:w="1134" w:type="dxa"/>
          </w:tcPr>
          <w:p w:rsidR="00940E4F" w:rsidRPr="00C33E45" w:rsidRDefault="00940E4F" w:rsidP="00940E4F">
            <w:pPr>
              <w:pStyle w:val="a7"/>
              <w:jc w:val="center"/>
              <w:rPr>
                <w:rFonts w:ascii="Times New Roman" w:hAnsi="Times New Roman"/>
                <w:sz w:val="24"/>
                <w:szCs w:val="24"/>
                <w:lang w:val="kk-KZ"/>
              </w:rPr>
            </w:pPr>
            <w:r w:rsidRPr="00C33E45">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29</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5.5. Анықталған интегралды есептеуде тура тәсілмен, жаңа айнымалыны енгізу арқылы және бөліктеп интегралдау тәсілдерін қолдану.</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kk-KZ"/>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30</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5.6. Интеграл көмегімен жазық фигураның аудандарын есептеу.</w:t>
            </w:r>
          </w:p>
        </w:tc>
        <w:tc>
          <w:tcPr>
            <w:tcW w:w="1134" w:type="dxa"/>
          </w:tcPr>
          <w:p w:rsidR="00940E4F" w:rsidRPr="00C33E45" w:rsidRDefault="00940E4F" w:rsidP="00940E4F">
            <w:pPr>
              <w:pStyle w:val="a7"/>
              <w:jc w:val="center"/>
              <w:rPr>
                <w:rFonts w:ascii="Times New Roman" w:hAnsi="Times New Roman"/>
                <w:sz w:val="24"/>
                <w:szCs w:val="24"/>
                <w:lang w:val="kk-KZ"/>
              </w:rPr>
            </w:pPr>
            <w:r w:rsidRPr="00C33E45">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ru-RU"/>
              </w:rPr>
            </w:pPr>
          </w:p>
        </w:tc>
      </w:tr>
      <w:tr w:rsidR="00940E4F" w:rsidRPr="00940E4F" w:rsidTr="00940E4F">
        <w:trPr>
          <w:trHeight w:val="227"/>
        </w:trPr>
        <w:tc>
          <w:tcPr>
            <w:tcW w:w="724" w:type="dxa"/>
          </w:tcPr>
          <w:p w:rsidR="00940E4F"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31</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5</w:t>
            </w:r>
            <w:r w:rsidRPr="00C33E45">
              <w:rPr>
                <w:rFonts w:ascii="Times New Roman" w:hAnsi="Times New Roman"/>
                <w:sz w:val="24"/>
                <w:szCs w:val="24"/>
                <w:lang w:val="kk-KZ"/>
              </w:rPr>
              <w:t>.</w:t>
            </w:r>
            <w:r>
              <w:rPr>
                <w:rFonts w:ascii="Times New Roman" w:hAnsi="Times New Roman"/>
                <w:sz w:val="24"/>
                <w:szCs w:val="24"/>
                <w:lang w:val="kk-KZ"/>
              </w:rPr>
              <w:t>7. Интеграл көмегімен айналу денесінің көлемдерін есептеу.</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kk-KZ"/>
              </w:rPr>
            </w:pPr>
          </w:p>
        </w:tc>
      </w:tr>
      <w:tr w:rsidR="00940E4F" w:rsidRPr="00B6156A"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32</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5</w:t>
            </w:r>
            <w:r w:rsidRPr="00C33E45">
              <w:rPr>
                <w:rFonts w:ascii="Times New Roman" w:hAnsi="Times New Roman"/>
                <w:sz w:val="24"/>
                <w:szCs w:val="24"/>
                <w:lang w:val="kk-KZ"/>
              </w:rPr>
              <w:t>.</w:t>
            </w:r>
            <w:r>
              <w:rPr>
                <w:rFonts w:ascii="Times New Roman" w:hAnsi="Times New Roman"/>
                <w:sz w:val="24"/>
                <w:szCs w:val="24"/>
                <w:lang w:val="kk-KZ"/>
              </w:rPr>
              <w:t>8. Анықталған интегралдың экономикалық қолданылуы.</w:t>
            </w:r>
          </w:p>
        </w:tc>
        <w:tc>
          <w:tcPr>
            <w:tcW w:w="1134" w:type="dxa"/>
          </w:tcPr>
          <w:p w:rsidR="00940E4F" w:rsidRPr="00C33E45" w:rsidRDefault="00940E4F" w:rsidP="00940E4F">
            <w:pPr>
              <w:pStyle w:val="a7"/>
              <w:jc w:val="center"/>
              <w:rPr>
                <w:rFonts w:ascii="Times New Roman" w:hAnsi="Times New Roman"/>
                <w:sz w:val="24"/>
                <w:szCs w:val="24"/>
                <w:lang w:val="kk-KZ"/>
              </w:rPr>
            </w:pPr>
            <w:r w:rsidRPr="00C33E45">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B6156A" w:rsidTr="00940E4F">
        <w:trPr>
          <w:trHeight w:val="227"/>
        </w:trPr>
        <w:tc>
          <w:tcPr>
            <w:tcW w:w="724" w:type="dxa"/>
          </w:tcPr>
          <w:p w:rsidR="00940E4F"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33</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5</w:t>
            </w:r>
            <w:r w:rsidRPr="00C33E45">
              <w:rPr>
                <w:rFonts w:ascii="Times New Roman" w:hAnsi="Times New Roman"/>
                <w:sz w:val="24"/>
                <w:szCs w:val="24"/>
                <w:lang w:val="kk-KZ"/>
              </w:rPr>
              <w:t>.</w:t>
            </w:r>
            <w:r>
              <w:rPr>
                <w:rFonts w:ascii="Times New Roman" w:hAnsi="Times New Roman"/>
                <w:sz w:val="24"/>
                <w:szCs w:val="24"/>
                <w:lang w:val="kk-KZ"/>
              </w:rPr>
              <w:t>9. Экономикалық мазмұнды есептерді шешу.</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B6156A" w:rsidTr="00940E4F">
        <w:trPr>
          <w:trHeight w:val="227"/>
        </w:trPr>
        <w:tc>
          <w:tcPr>
            <w:tcW w:w="724" w:type="dxa"/>
          </w:tcPr>
          <w:p w:rsidR="00940E4F"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34</w:t>
            </w:r>
          </w:p>
        </w:tc>
        <w:tc>
          <w:tcPr>
            <w:tcW w:w="9382" w:type="dxa"/>
          </w:tcPr>
          <w:p w:rsidR="00940E4F" w:rsidRPr="00C450D5" w:rsidRDefault="00940E4F" w:rsidP="00940E4F">
            <w:pPr>
              <w:pStyle w:val="a7"/>
              <w:rPr>
                <w:rFonts w:ascii="Times New Roman" w:hAnsi="Times New Roman"/>
                <w:sz w:val="24"/>
                <w:szCs w:val="24"/>
                <w:lang w:val="kk-KZ"/>
              </w:rPr>
            </w:pPr>
            <w:r w:rsidRPr="00C450D5">
              <w:rPr>
                <w:rFonts w:ascii="Times New Roman" w:hAnsi="Times New Roman"/>
                <w:sz w:val="24"/>
                <w:szCs w:val="24"/>
                <w:lang w:val="kk-KZ"/>
              </w:rPr>
              <w:t>5.10. Бақылау жұмысы «Интегралдық есептеулер».</w:t>
            </w:r>
          </w:p>
        </w:tc>
        <w:tc>
          <w:tcPr>
            <w:tcW w:w="1134" w:type="dxa"/>
          </w:tcPr>
          <w:p w:rsidR="00940E4F"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p>
        </w:tc>
        <w:tc>
          <w:tcPr>
            <w:tcW w:w="992" w:type="dxa"/>
            <w:tcMar>
              <w:top w:w="15" w:type="dxa"/>
              <w:left w:w="15" w:type="dxa"/>
              <w:bottom w:w="15" w:type="dxa"/>
              <w:right w:w="15" w:type="dxa"/>
            </w:tcMar>
          </w:tcPr>
          <w:p w:rsidR="00940E4F"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940E4F" w:rsidTr="00940E4F">
        <w:trPr>
          <w:trHeight w:val="227"/>
        </w:trPr>
        <w:tc>
          <w:tcPr>
            <w:tcW w:w="724" w:type="dxa"/>
          </w:tcPr>
          <w:p w:rsidR="00940E4F" w:rsidRDefault="00940E4F" w:rsidP="00940E4F">
            <w:pPr>
              <w:pStyle w:val="a7"/>
              <w:jc w:val="center"/>
              <w:rPr>
                <w:rFonts w:ascii="Times New Roman" w:hAnsi="Times New Roman"/>
                <w:sz w:val="24"/>
                <w:szCs w:val="24"/>
                <w:lang w:val="kk-KZ"/>
              </w:rPr>
            </w:pPr>
          </w:p>
        </w:tc>
        <w:tc>
          <w:tcPr>
            <w:tcW w:w="9382" w:type="dxa"/>
          </w:tcPr>
          <w:p w:rsidR="00940E4F" w:rsidRPr="00913252" w:rsidRDefault="00940E4F" w:rsidP="00940E4F">
            <w:pPr>
              <w:pStyle w:val="a7"/>
              <w:rPr>
                <w:rFonts w:ascii="Times New Roman" w:hAnsi="Times New Roman"/>
                <w:b/>
                <w:sz w:val="24"/>
                <w:szCs w:val="24"/>
                <w:lang w:val="kk-KZ"/>
              </w:rPr>
            </w:pPr>
            <w:r w:rsidRPr="00913252">
              <w:rPr>
                <w:rFonts w:ascii="Times New Roman" w:hAnsi="Times New Roman"/>
                <w:b/>
                <w:sz w:val="24"/>
                <w:szCs w:val="24"/>
                <w:lang w:val="kk-KZ"/>
              </w:rPr>
              <w:t>Бөлім</w:t>
            </w:r>
            <w:r>
              <w:rPr>
                <w:rFonts w:ascii="Times New Roman" w:hAnsi="Times New Roman"/>
                <w:b/>
                <w:sz w:val="24"/>
                <w:szCs w:val="24"/>
                <w:lang w:val="kk-KZ"/>
              </w:rPr>
              <w:t xml:space="preserve"> </w:t>
            </w:r>
            <w:r w:rsidRPr="00913252">
              <w:rPr>
                <w:rFonts w:ascii="Times New Roman" w:hAnsi="Times New Roman"/>
                <w:b/>
                <w:sz w:val="24"/>
                <w:szCs w:val="24"/>
                <w:lang w:val="kk-KZ"/>
              </w:rPr>
              <w:t>6. Бірнеше айнымалысы бар функциялар</w:t>
            </w:r>
          </w:p>
        </w:tc>
        <w:tc>
          <w:tcPr>
            <w:tcW w:w="1134" w:type="dxa"/>
          </w:tcPr>
          <w:p w:rsidR="00940E4F" w:rsidRPr="001141D1" w:rsidRDefault="00940E4F" w:rsidP="00940E4F">
            <w:pPr>
              <w:pStyle w:val="a7"/>
              <w:jc w:val="center"/>
              <w:rPr>
                <w:rFonts w:ascii="Times New Roman" w:hAnsi="Times New Roman"/>
                <w:b/>
                <w:sz w:val="24"/>
                <w:szCs w:val="24"/>
                <w:lang w:val="kk-KZ"/>
              </w:rPr>
            </w:pPr>
            <w:r w:rsidRPr="001141D1">
              <w:rPr>
                <w:rFonts w:ascii="Times New Roman" w:hAnsi="Times New Roman"/>
                <w:b/>
                <w:sz w:val="24"/>
                <w:szCs w:val="24"/>
                <w:lang w:val="kk-KZ"/>
              </w:rPr>
              <w:t>14</w:t>
            </w:r>
          </w:p>
        </w:tc>
        <w:tc>
          <w:tcPr>
            <w:tcW w:w="851" w:type="dxa"/>
            <w:tcMar>
              <w:top w:w="15" w:type="dxa"/>
              <w:left w:w="15" w:type="dxa"/>
              <w:bottom w:w="15" w:type="dxa"/>
              <w:right w:w="15" w:type="dxa"/>
            </w:tcMar>
          </w:tcPr>
          <w:p w:rsidR="00940E4F" w:rsidRPr="001141D1" w:rsidRDefault="00940E4F" w:rsidP="00940E4F">
            <w:pPr>
              <w:pStyle w:val="a7"/>
              <w:jc w:val="center"/>
              <w:rPr>
                <w:rFonts w:ascii="Times New Roman" w:hAnsi="Times New Roman"/>
                <w:b/>
                <w:sz w:val="24"/>
                <w:szCs w:val="24"/>
                <w:lang w:val="kk-KZ"/>
              </w:rPr>
            </w:pPr>
          </w:p>
        </w:tc>
        <w:tc>
          <w:tcPr>
            <w:tcW w:w="992" w:type="dxa"/>
            <w:tcMar>
              <w:top w:w="15" w:type="dxa"/>
              <w:left w:w="15" w:type="dxa"/>
              <w:bottom w:w="15" w:type="dxa"/>
              <w:right w:w="15" w:type="dxa"/>
            </w:tcMar>
          </w:tcPr>
          <w:p w:rsidR="00940E4F" w:rsidRPr="001141D1" w:rsidRDefault="00940E4F" w:rsidP="00940E4F">
            <w:pPr>
              <w:pStyle w:val="a7"/>
              <w:jc w:val="center"/>
              <w:rPr>
                <w:rFonts w:ascii="Times New Roman" w:hAnsi="Times New Roman"/>
                <w:b/>
                <w:sz w:val="24"/>
                <w:szCs w:val="24"/>
                <w:lang w:val="kk-KZ"/>
              </w:rPr>
            </w:pP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ru-RU"/>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35</w:t>
            </w:r>
          </w:p>
        </w:tc>
        <w:tc>
          <w:tcPr>
            <w:tcW w:w="9382" w:type="dxa"/>
          </w:tcPr>
          <w:p w:rsidR="00940E4F" w:rsidRDefault="00940E4F" w:rsidP="00940E4F">
            <w:pPr>
              <w:pStyle w:val="a7"/>
              <w:rPr>
                <w:rFonts w:ascii="Times New Roman" w:hAnsi="Times New Roman"/>
                <w:sz w:val="24"/>
                <w:szCs w:val="24"/>
                <w:lang w:val="kk-KZ"/>
              </w:rPr>
            </w:pPr>
            <w:r>
              <w:rPr>
                <w:rFonts w:ascii="Times New Roman" w:hAnsi="Times New Roman"/>
                <w:sz w:val="24"/>
                <w:szCs w:val="24"/>
                <w:lang w:val="kk-KZ"/>
              </w:rPr>
              <w:t xml:space="preserve">6.1. Бірнеше айнымалысы бар функциялар ұғымы. Функцияның шегі және үзіліссіздігі. </w:t>
            </w:r>
          </w:p>
        </w:tc>
        <w:tc>
          <w:tcPr>
            <w:tcW w:w="1134" w:type="dxa"/>
          </w:tcPr>
          <w:p w:rsidR="00940E4F" w:rsidRPr="001141D1" w:rsidRDefault="00940E4F" w:rsidP="00940E4F">
            <w:pPr>
              <w:pStyle w:val="a7"/>
              <w:jc w:val="center"/>
              <w:rPr>
                <w:rFonts w:ascii="Times New Roman" w:hAnsi="Times New Roman"/>
                <w:sz w:val="24"/>
                <w:szCs w:val="24"/>
                <w:lang w:val="kk-KZ"/>
              </w:rPr>
            </w:pPr>
            <w:r w:rsidRPr="001141D1">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kk-KZ"/>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36</w:t>
            </w:r>
          </w:p>
        </w:tc>
        <w:tc>
          <w:tcPr>
            <w:tcW w:w="9382" w:type="dxa"/>
          </w:tcPr>
          <w:p w:rsidR="00940E4F" w:rsidRDefault="00940E4F" w:rsidP="00940E4F">
            <w:pPr>
              <w:pStyle w:val="a7"/>
              <w:rPr>
                <w:rFonts w:ascii="Times New Roman" w:hAnsi="Times New Roman"/>
                <w:sz w:val="24"/>
                <w:szCs w:val="24"/>
                <w:lang w:val="kk-KZ"/>
              </w:rPr>
            </w:pPr>
            <w:r>
              <w:rPr>
                <w:rFonts w:ascii="Times New Roman" w:hAnsi="Times New Roman"/>
                <w:sz w:val="24"/>
                <w:szCs w:val="24"/>
                <w:lang w:val="kk-KZ"/>
              </w:rPr>
              <w:t>6.2. Бірнеше айнымалысы бар функциялардың дербес туындылары. Толық дифференциал.</w:t>
            </w:r>
          </w:p>
        </w:tc>
        <w:tc>
          <w:tcPr>
            <w:tcW w:w="1134" w:type="dxa"/>
          </w:tcPr>
          <w:p w:rsidR="00940E4F" w:rsidRPr="001141D1"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ru-RU"/>
              </w:rPr>
            </w:pPr>
          </w:p>
        </w:tc>
      </w:tr>
      <w:tr w:rsidR="00940E4F" w:rsidRPr="00B6156A" w:rsidTr="00940E4F">
        <w:trPr>
          <w:trHeight w:val="227"/>
        </w:trPr>
        <w:tc>
          <w:tcPr>
            <w:tcW w:w="724" w:type="dxa"/>
          </w:tcPr>
          <w:p w:rsidR="00940E4F"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37</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6.3. Функцияның бағыт бойынша туындысы. Градиент. Градиенттің қасиеттері.</w:t>
            </w:r>
          </w:p>
        </w:tc>
        <w:tc>
          <w:tcPr>
            <w:tcW w:w="1134" w:type="dxa"/>
          </w:tcPr>
          <w:p w:rsidR="00940E4F" w:rsidRPr="00C33E45" w:rsidRDefault="00940E4F" w:rsidP="00940E4F">
            <w:pPr>
              <w:pStyle w:val="a7"/>
              <w:jc w:val="center"/>
              <w:rPr>
                <w:rFonts w:ascii="Times New Roman" w:hAnsi="Times New Roman"/>
                <w:sz w:val="24"/>
                <w:szCs w:val="24"/>
                <w:lang w:val="kk-KZ"/>
              </w:rPr>
            </w:pPr>
            <w:r w:rsidRPr="00C33E45">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lastRenderedPageBreak/>
              <w:t>38</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6.4. Бірнеше айнымалысы бар функциялардың экстремумдары. Экстремумның қажетті шарттары. Жоғары ретті дербес туындылар туралы ұғым.</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kk-KZ"/>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39</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6.5. Бірнеше айнымалысы бар функциялардың экономикалық қолдануы.</w:t>
            </w:r>
          </w:p>
        </w:tc>
        <w:tc>
          <w:tcPr>
            <w:tcW w:w="1134" w:type="dxa"/>
          </w:tcPr>
          <w:p w:rsidR="00940E4F" w:rsidRPr="00C33E45" w:rsidRDefault="00940E4F" w:rsidP="00940E4F">
            <w:pPr>
              <w:pStyle w:val="a7"/>
              <w:jc w:val="center"/>
              <w:rPr>
                <w:rFonts w:ascii="Times New Roman" w:hAnsi="Times New Roman"/>
                <w:sz w:val="24"/>
                <w:szCs w:val="24"/>
                <w:lang w:val="kk-KZ"/>
              </w:rPr>
            </w:pPr>
            <w:r w:rsidRPr="00C33E45">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ru-RU"/>
              </w:rPr>
            </w:pPr>
          </w:p>
        </w:tc>
      </w:tr>
      <w:tr w:rsidR="00940E4F" w:rsidRPr="00940E4F" w:rsidTr="00940E4F">
        <w:trPr>
          <w:trHeight w:val="227"/>
        </w:trPr>
        <w:tc>
          <w:tcPr>
            <w:tcW w:w="724" w:type="dxa"/>
          </w:tcPr>
          <w:p w:rsidR="00940E4F"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40</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6.6. Ресурстарды үйлесімді тарату туралы есептер.</w:t>
            </w:r>
          </w:p>
        </w:tc>
        <w:tc>
          <w:tcPr>
            <w:tcW w:w="1134" w:type="dxa"/>
          </w:tcPr>
          <w:p w:rsidR="00940E4F" w:rsidRPr="00C33E45" w:rsidRDefault="00940E4F" w:rsidP="00940E4F">
            <w:pPr>
              <w:pStyle w:val="a7"/>
              <w:jc w:val="center"/>
              <w:rPr>
                <w:rFonts w:ascii="Times New Roman" w:hAnsi="Times New Roman"/>
                <w:sz w:val="24"/>
                <w:szCs w:val="24"/>
                <w:lang w:val="kk-KZ"/>
              </w:rPr>
            </w:pPr>
            <w:r w:rsidRPr="00C33E45">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ru-RU"/>
              </w:rPr>
            </w:pPr>
          </w:p>
        </w:tc>
      </w:tr>
      <w:tr w:rsidR="00940E4F" w:rsidRPr="00940E4F" w:rsidTr="00940E4F">
        <w:trPr>
          <w:trHeight w:val="227"/>
        </w:trPr>
        <w:tc>
          <w:tcPr>
            <w:tcW w:w="72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41</w:t>
            </w:r>
          </w:p>
        </w:tc>
        <w:tc>
          <w:tcPr>
            <w:tcW w:w="9382" w:type="dxa"/>
          </w:tcPr>
          <w:p w:rsidR="00940E4F" w:rsidRPr="00C33E45" w:rsidRDefault="00940E4F" w:rsidP="00940E4F">
            <w:pPr>
              <w:pStyle w:val="a7"/>
              <w:rPr>
                <w:rFonts w:ascii="Times New Roman" w:hAnsi="Times New Roman"/>
                <w:sz w:val="24"/>
                <w:szCs w:val="24"/>
                <w:lang w:val="kk-KZ"/>
              </w:rPr>
            </w:pPr>
            <w:r>
              <w:rPr>
                <w:rFonts w:ascii="Times New Roman" w:hAnsi="Times New Roman"/>
                <w:sz w:val="24"/>
                <w:szCs w:val="24"/>
                <w:lang w:val="kk-KZ"/>
              </w:rPr>
              <w:t>6.7. Өнімнің әртүрлі өндірістен түскен пайдасы. Бірыңғай өнім өндірісінен түскен пайданың максимизациясы.</w:t>
            </w:r>
          </w:p>
        </w:tc>
        <w:tc>
          <w:tcPr>
            <w:tcW w:w="1134" w:type="dxa"/>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2</w:t>
            </w:r>
          </w:p>
        </w:tc>
        <w:tc>
          <w:tcPr>
            <w:tcW w:w="851"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992" w:type="dxa"/>
            <w:tcMar>
              <w:top w:w="15" w:type="dxa"/>
              <w:left w:w="15" w:type="dxa"/>
              <w:bottom w:w="15" w:type="dxa"/>
              <w:right w:w="15" w:type="dxa"/>
            </w:tcMar>
          </w:tcPr>
          <w:p w:rsidR="00940E4F" w:rsidRPr="00C33E45" w:rsidRDefault="00940E4F" w:rsidP="00940E4F">
            <w:pPr>
              <w:pStyle w:val="a7"/>
              <w:jc w:val="center"/>
              <w:rPr>
                <w:rFonts w:ascii="Times New Roman" w:hAnsi="Times New Roman"/>
                <w:sz w:val="24"/>
                <w:szCs w:val="24"/>
                <w:lang w:val="kk-KZ"/>
              </w:rPr>
            </w:pPr>
            <w:r>
              <w:rPr>
                <w:rFonts w:ascii="Times New Roman" w:hAnsi="Times New Roman"/>
                <w:sz w:val="24"/>
                <w:szCs w:val="24"/>
                <w:lang w:val="kk-KZ"/>
              </w:rPr>
              <w:t>1</w:t>
            </w:r>
          </w:p>
        </w:tc>
        <w:tc>
          <w:tcPr>
            <w:tcW w:w="1276" w:type="dxa"/>
            <w:tcMar>
              <w:top w:w="15" w:type="dxa"/>
              <w:left w:w="15" w:type="dxa"/>
              <w:bottom w:w="15" w:type="dxa"/>
              <w:right w:w="15" w:type="dxa"/>
            </w:tcMar>
            <w:vAlign w:val="center"/>
          </w:tcPr>
          <w:p w:rsidR="00940E4F" w:rsidRPr="00940E4F" w:rsidRDefault="00940E4F" w:rsidP="00940E4F">
            <w:pPr>
              <w:spacing w:after="0" w:line="240" w:lineRule="auto"/>
              <w:ind w:left="20"/>
              <w:jc w:val="center"/>
              <w:rPr>
                <w:color w:val="000000"/>
                <w:sz w:val="24"/>
                <w:szCs w:val="24"/>
                <w:lang w:val="kk-KZ"/>
              </w:rPr>
            </w:pPr>
          </w:p>
        </w:tc>
      </w:tr>
      <w:tr w:rsidR="00940E4F" w:rsidRPr="00B6156A" w:rsidTr="00940E4F">
        <w:trPr>
          <w:trHeight w:val="227"/>
        </w:trPr>
        <w:tc>
          <w:tcPr>
            <w:tcW w:w="724" w:type="dxa"/>
          </w:tcPr>
          <w:p w:rsidR="00940E4F" w:rsidRPr="00940E4F" w:rsidRDefault="00940E4F" w:rsidP="00940E4F">
            <w:pPr>
              <w:jc w:val="center"/>
              <w:rPr>
                <w:sz w:val="24"/>
                <w:szCs w:val="24"/>
                <w:lang w:val="kk-KZ"/>
              </w:rPr>
            </w:pPr>
          </w:p>
        </w:tc>
        <w:tc>
          <w:tcPr>
            <w:tcW w:w="9382" w:type="dxa"/>
          </w:tcPr>
          <w:p w:rsidR="00940E4F" w:rsidRPr="001141D1" w:rsidRDefault="00940E4F" w:rsidP="00940E4F">
            <w:pPr>
              <w:pStyle w:val="a7"/>
              <w:rPr>
                <w:rFonts w:ascii="Times New Roman" w:hAnsi="Times New Roman"/>
                <w:b/>
                <w:sz w:val="24"/>
                <w:szCs w:val="24"/>
                <w:lang w:val="kk-KZ"/>
              </w:rPr>
            </w:pPr>
            <w:r w:rsidRPr="001141D1">
              <w:rPr>
                <w:rFonts w:ascii="Times New Roman" w:hAnsi="Times New Roman"/>
                <w:b/>
                <w:sz w:val="24"/>
                <w:szCs w:val="24"/>
                <w:lang w:val="en-US"/>
              </w:rPr>
              <w:t>IV</w:t>
            </w:r>
            <w:r w:rsidRPr="001141D1">
              <w:rPr>
                <w:rFonts w:ascii="Times New Roman" w:hAnsi="Times New Roman"/>
                <w:b/>
                <w:sz w:val="24"/>
                <w:szCs w:val="24"/>
                <w:lang w:val="kk-KZ"/>
              </w:rPr>
              <w:t xml:space="preserve"> семестр бойынша</w:t>
            </w:r>
          </w:p>
        </w:tc>
        <w:tc>
          <w:tcPr>
            <w:tcW w:w="1134" w:type="dxa"/>
          </w:tcPr>
          <w:p w:rsidR="00940E4F" w:rsidRPr="001141D1" w:rsidRDefault="00940E4F" w:rsidP="00940E4F">
            <w:pPr>
              <w:pStyle w:val="a7"/>
              <w:jc w:val="center"/>
              <w:rPr>
                <w:rFonts w:ascii="Times New Roman" w:hAnsi="Times New Roman"/>
                <w:b/>
                <w:sz w:val="24"/>
                <w:szCs w:val="24"/>
                <w:lang w:val="kk-KZ"/>
              </w:rPr>
            </w:pPr>
            <w:r>
              <w:rPr>
                <w:rFonts w:ascii="Times New Roman" w:hAnsi="Times New Roman"/>
                <w:b/>
                <w:sz w:val="24"/>
                <w:szCs w:val="24"/>
                <w:lang w:val="kk-KZ"/>
              </w:rPr>
              <w:t>34</w:t>
            </w:r>
          </w:p>
        </w:tc>
        <w:tc>
          <w:tcPr>
            <w:tcW w:w="851" w:type="dxa"/>
            <w:tcMar>
              <w:top w:w="15" w:type="dxa"/>
              <w:left w:w="15" w:type="dxa"/>
              <w:bottom w:w="15" w:type="dxa"/>
              <w:right w:w="15" w:type="dxa"/>
            </w:tcMar>
          </w:tcPr>
          <w:p w:rsidR="00940E4F" w:rsidRPr="001141D1" w:rsidRDefault="00940E4F" w:rsidP="00940E4F">
            <w:pPr>
              <w:pStyle w:val="a7"/>
              <w:jc w:val="center"/>
              <w:rPr>
                <w:rFonts w:ascii="Times New Roman" w:hAnsi="Times New Roman"/>
                <w:b/>
                <w:sz w:val="24"/>
                <w:szCs w:val="24"/>
                <w:lang w:val="kk-KZ"/>
              </w:rPr>
            </w:pPr>
            <w:r>
              <w:rPr>
                <w:rFonts w:ascii="Times New Roman" w:hAnsi="Times New Roman"/>
                <w:b/>
                <w:sz w:val="24"/>
                <w:szCs w:val="24"/>
                <w:lang w:val="kk-KZ"/>
              </w:rPr>
              <w:t>16</w:t>
            </w:r>
          </w:p>
        </w:tc>
        <w:tc>
          <w:tcPr>
            <w:tcW w:w="992" w:type="dxa"/>
            <w:tcMar>
              <w:top w:w="15" w:type="dxa"/>
              <w:left w:w="15" w:type="dxa"/>
              <w:bottom w:w="15" w:type="dxa"/>
              <w:right w:w="15" w:type="dxa"/>
            </w:tcMar>
          </w:tcPr>
          <w:p w:rsidR="00940E4F" w:rsidRPr="001141D1" w:rsidRDefault="00940E4F" w:rsidP="00940E4F">
            <w:pPr>
              <w:pStyle w:val="a7"/>
              <w:jc w:val="center"/>
              <w:rPr>
                <w:rFonts w:ascii="Times New Roman" w:hAnsi="Times New Roman"/>
                <w:b/>
                <w:sz w:val="24"/>
                <w:szCs w:val="24"/>
                <w:lang w:val="kk-KZ"/>
              </w:rPr>
            </w:pPr>
            <w:r w:rsidRPr="001141D1">
              <w:rPr>
                <w:rFonts w:ascii="Times New Roman" w:hAnsi="Times New Roman"/>
                <w:b/>
                <w:sz w:val="24"/>
                <w:szCs w:val="24"/>
                <w:lang w:val="kk-KZ"/>
              </w:rPr>
              <w:t>1</w:t>
            </w:r>
            <w:r>
              <w:rPr>
                <w:rFonts w:ascii="Times New Roman" w:hAnsi="Times New Roman"/>
                <w:b/>
                <w:sz w:val="24"/>
                <w:szCs w:val="24"/>
                <w:lang w:val="kk-KZ"/>
              </w:rPr>
              <w:t>8</w:t>
            </w: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r w:rsidR="00940E4F" w:rsidRPr="00B6156A" w:rsidTr="00940E4F">
        <w:trPr>
          <w:trHeight w:val="227"/>
        </w:trPr>
        <w:tc>
          <w:tcPr>
            <w:tcW w:w="724" w:type="dxa"/>
          </w:tcPr>
          <w:p w:rsidR="00940E4F" w:rsidRPr="00B6156A" w:rsidRDefault="00940E4F" w:rsidP="00940E4F">
            <w:pPr>
              <w:jc w:val="center"/>
              <w:rPr>
                <w:sz w:val="24"/>
                <w:szCs w:val="24"/>
              </w:rPr>
            </w:pPr>
          </w:p>
        </w:tc>
        <w:tc>
          <w:tcPr>
            <w:tcW w:w="9382" w:type="dxa"/>
          </w:tcPr>
          <w:p w:rsidR="00940E4F" w:rsidRPr="001141D1" w:rsidRDefault="00940E4F" w:rsidP="00940E4F">
            <w:pPr>
              <w:pStyle w:val="a7"/>
              <w:rPr>
                <w:rFonts w:ascii="Times New Roman" w:hAnsi="Times New Roman"/>
                <w:b/>
                <w:sz w:val="24"/>
                <w:szCs w:val="24"/>
                <w:lang w:val="kk-KZ"/>
              </w:rPr>
            </w:pPr>
            <w:r>
              <w:rPr>
                <w:rFonts w:ascii="Times New Roman" w:hAnsi="Times New Roman"/>
                <w:b/>
                <w:sz w:val="24"/>
                <w:szCs w:val="24"/>
                <w:lang w:val="kk-KZ"/>
              </w:rPr>
              <w:t>Барлығы</w:t>
            </w:r>
          </w:p>
        </w:tc>
        <w:tc>
          <w:tcPr>
            <w:tcW w:w="1134" w:type="dxa"/>
          </w:tcPr>
          <w:p w:rsidR="00940E4F" w:rsidRPr="001141D1" w:rsidRDefault="00940E4F" w:rsidP="00940E4F">
            <w:pPr>
              <w:pStyle w:val="a7"/>
              <w:jc w:val="center"/>
              <w:rPr>
                <w:rFonts w:ascii="Times New Roman" w:hAnsi="Times New Roman"/>
                <w:b/>
                <w:sz w:val="24"/>
                <w:szCs w:val="24"/>
                <w:lang w:val="kk-KZ"/>
              </w:rPr>
            </w:pPr>
            <w:r>
              <w:rPr>
                <w:rFonts w:ascii="Times New Roman" w:hAnsi="Times New Roman"/>
                <w:b/>
                <w:sz w:val="24"/>
                <w:szCs w:val="24"/>
                <w:lang w:val="kk-KZ"/>
              </w:rPr>
              <w:t>82</w:t>
            </w:r>
          </w:p>
        </w:tc>
        <w:tc>
          <w:tcPr>
            <w:tcW w:w="851" w:type="dxa"/>
            <w:tcMar>
              <w:top w:w="15" w:type="dxa"/>
              <w:left w:w="15" w:type="dxa"/>
              <w:bottom w:w="15" w:type="dxa"/>
              <w:right w:w="15" w:type="dxa"/>
            </w:tcMar>
          </w:tcPr>
          <w:p w:rsidR="00940E4F" w:rsidRPr="001141D1" w:rsidRDefault="00940E4F" w:rsidP="00940E4F">
            <w:pPr>
              <w:pStyle w:val="a7"/>
              <w:jc w:val="center"/>
              <w:rPr>
                <w:rFonts w:ascii="Times New Roman" w:hAnsi="Times New Roman"/>
                <w:b/>
                <w:sz w:val="24"/>
                <w:szCs w:val="24"/>
                <w:lang w:val="kk-KZ"/>
              </w:rPr>
            </w:pPr>
            <w:r>
              <w:rPr>
                <w:rFonts w:ascii="Times New Roman" w:hAnsi="Times New Roman"/>
                <w:b/>
                <w:sz w:val="24"/>
                <w:szCs w:val="24"/>
                <w:lang w:val="kk-KZ"/>
              </w:rPr>
              <w:t xml:space="preserve">44 </w:t>
            </w:r>
          </w:p>
        </w:tc>
        <w:tc>
          <w:tcPr>
            <w:tcW w:w="992" w:type="dxa"/>
            <w:tcMar>
              <w:top w:w="15" w:type="dxa"/>
              <w:left w:w="15" w:type="dxa"/>
              <w:bottom w:w="15" w:type="dxa"/>
              <w:right w:w="15" w:type="dxa"/>
            </w:tcMar>
          </w:tcPr>
          <w:p w:rsidR="00940E4F" w:rsidRPr="001141D1" w:rsidRDefault="00940E4F" w:rsidP="00940E4F">
            <w:pPr>
              <w:pStyle w:val="a7"/>
              <w:jc w:val="center"/>
              <w:rPr>
                <w:rFonts w:ascii="Times New Roman" w:hAnsi="Times New Roman"/>
                <w:b/>
                <w:sz w:val="24"/>
                <w:szCs w:val="24"/>
                <w:lang w:val="kk-KZ"/>
              </w:rPr>
            </w:pPr>
            <w:r>
              <w:rPr>
                <w:rFonts w:ascii="Times New Roman" w:hAnsi="Times New Roman"/>
                <w:b/>
                <w:sz w:val="24"/>
                <w:szCs w:val="24"/>
                <w:lang w:val="kk-KZ"/>
              </w:rPr>
              <w:t>38</w:t>
            </w:r>
          </w:p>
        </w:tc>
        <w:tc>
          <w:tcPr>
            <w:tcW w:w="1276" w:type="dxa"/>
            <w:tcMar>
              <w:top w:w="15" w:type="dxa"/>
              <w:left w:w="15" w:type="dxa"/>
              <w:bottom w:w="15" w:type="dxa"/>
              <w:right w:w="15" w:type="dxa"/>
            </w:tcMar>
            <w:vAlign w:val="center"/>
          </w:tcPr>
          <w:p w:rsidR="00940E4F" w:rsidRPr="00B6156A" w:rsidRDefault="00940E4F" w:rsidP="00940E4F">
            <w:pPr>
              <w:spacing w:after="0" w:line="240" w:lineRule="auto"/>
              <w:ind w:left="20"/>
              <w:jc w:val="center"/>
              <w:rPr>
                <w:color w:val="000000"/>
                <w:sz w:val="24"/>
                <w:szCs w:val="24"/>
              </w:rPr>
            </w:pPr>
          </w:p>
        </w:tc>
      </w:tr>
    </w:tbl>
    <w:p w:rsidR="00E3074B" w:rsidRDefault="00E3074B" w:rsidP="00E3074B">
      <w:pPr>
        <w:spacing w:after="0"/>
        <w:jc w:val="both"/>
        <w:rPr>
          <w:color w:val="000000"/>
          <w:sz w:val="28"/>
          <w:lang w:val="ru-RU"/>
        </w:rPr>
      </w:pPr>
      <w:bookmarkStart w:id="8" w:name="z739"/>
    </w:p>
    <w:p w:rsidR="00E3074B" w:rsidRDefault="00E3074B" w:rsidP="00E3074B">
      <w:pPr>
        <w:spacing w:after="0"/>
        <w:jc w:val="both"/>
        <w:rPr>
          <w:color w:val="000000"/>
          <w:sz w:val="28"/>
          <w:lang w:val="ru-RU"/>
        </w:rPr>
      </w:pPr>
    </w:p>
    <w:p w:rsidR="00E3074B" w:rsidRDefault="00E3074B" w:rsidP="00E3074B">
      <w:pPr>
        <w:spacing w:after="0"/>
        <w:jc w:val="both"/>
        <w:rPr>
          <w:color w:val="000000"/>
          <w:sz w:val="28"/>
          <w:lang w:val="ru-RU"/>
        </w:rPr>
      </w:pPr>
    </w:p>
    <w:p w:rsidR="00E3074B" w:rsidRDefault="00E3074B" w:rsidP="00E3074B">
      <w:pPr>
        <w:spacing w:after="0"/>
        <w:jc w:val="both"/>
        <w:rPr>
          <w:color w:val="000000"/>
          <w:sz w:val="28"/>
          <w:lang w:val="ru-RU"/>
        </w:rPr>
      </w:pPr>
    </w:p>
    <w:p w:rsidR="00E3074B" w:rsidRDefault="00E3074B" w:rsidP="00E3074B">
      <w:pPr>
        <w:spacing w:after="0"/>
        <w:jc w:val="both"/>
        <w:rPr>
          <w:color w:val="000000"/>
          <w:sz w:val="28"/>
          <w:lang w:val="ru-RU"/>
        </w:rPr>
      </w:pPr>
    </w:p>
    <w:p w:rsidR="00E3074B" w:rsidRDefault="00E3074B" w:rsidP="00E3074B">
      <w:pPr>
        <w:spacing w:after="0"/>
        <w:jc w:val="both"/>
        <w:rPr>
          <w:color w:val="000000"/>
          <w:sz w:val="28"/>
          <w:lang w:val="ru-RU"/>
        </w:rPr>
      </w:pPr>
    </w:p>
    <w:bookmarkEnd w:id="8"/>
    <w:p w:rsidR="00E3074B" w:rsidRPr="00E3074B" w:rsidRDefault="00E3074B" w:rsidP="0056643A">
      <w:pPr>
        <w:spacing w:after="0"/>
        <w:jc w:val="both"/>
        <w:rPr>
          <w:lang w:val="ru-RU"/>
        </w:rPr>
      </w:pPr>
    </w:p>
    <w:sectPr w:rsidR="00E3074B" w:rsidRPr="00E3074B" w:rsidSect="0051396A">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2D7"/>
    <w:rsid w:val="00004C07"/>
    <w:rsid w:val="000D18FB"/>
    <w:rsid w:val="00130FD3"/>
    <w:rsid w:val="0019182D"/>
    <w:rsid w:val="001A6992"/>
    <w:rsid w:val="001D08CF"/>
    <w:rsid w:val="001D74DE"/>
    <w:rsid w:val="001E75F9"/>
    <w:rsid w:val="002E3DFE"/>
    <w:rsid w:val="003511F8"/>
    <w:rsid w:val="00435B44"/>
    <w:rsid w:val="004D5C3C"/>
    <w:rsid w:val="004E6959"/>
    <w:rsid w:val="0051396A"/>
    <w:rsid w:val="005452D7"/>
    <w:rsid w:val="00547E96"/>
    <w:rsid w:val="0056643A"/>
    <w:rsid w:val="005A06F5"/>
    <w:rsid w:val="0068523D"/>
    <w:rsid w:val="006F697F"/>
    <w:rsid w:val="007D749E"/>
    <w:rsid w:val="00853BC3"/>
    <w:rsid w:val="008932DC"/>
    <w:rsid w:val="008F4D5D"/>
    <w:rsid w:val="00927DE4"/>
    <w:rsid w:val="00940E4F"/>
    <w:rsid w:val="0096088F"/>
    <w:rsid w:val="009A03B5"/>
    <w:rsid w:val="00A03A85"/>
    <w:rsid w:val="00A5668E"/>
    <w:rsid w:val="00A82613"/>
    <w:rsid w:val="00A9224A"/>
    <w:rsid w:val="00AF3338"/>
    <w:rsid w:val="00B6156A"/>
    <w:rsid w:val="00CA6104"/>
    <w:rsid w:val="00CA62EA"/>
    <w:rsid w:val="00CE7EA5"/>
    <w:rsid w:val="00D41631"/>
    <w:rsid w:val="00DA3A20"/>
    <w:rsid w:val="00E3074B"/>
    <w:rsid w:val="00E35877"/>
    <w:rsid w:val="00E70CD2"/>
    <w:rsid w:val="00E84449"/>
    <w:rsid w:val="00F50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269E99-A7C6-41AA-975F-0331CF27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074B"/>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074B"/>
    <w:pPr>
      <w:ind w:left="720"/>
      <w:contextualSpacing/>
    </w:pPr>
  </w:style>
  <w:style w:type="paragraph" w:styleId="a4">
    <w:name w:val="Balloon Text"/>
    <w:basedOn w:val="a"/>
    <w:link w:val="a5"/>
    <w:uiPriority w:val="99"/>
    <w:semiHidden/>
    <w:unhideWhenUsed/>
    <w:rsid w:val="006F697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F697F"/>
    <w:rPr>
      <w:rFonts w:ascii="Tahoma" w:eastAsia="Times New Roman" w:hAnsi="Tahoma" w:cs="Tahoma"/>
      <w:sz w:val="16"/>
      <w:szCs w:val="16"/>
      <w:lang w:val="en-US"/>
    </w:rPr>
  </w:style>
  <w:style w:type="table" w:styleId="a6">
    <w:name w:val="Table Grid"/>
    <w:basedOn w:val="a1"/>
    <w:uiPriority w:val="59"/>
    <w:rsid w:val="0051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qFormat/>
    <w:rsid w:val="00940E4F"/>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Pages>
  <Words>1103</Words>
  <Characters>6290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Jazira</dc:creator>
  <cp:lastModifiedBy>user</cp:lastModifiedBy>
  <cp:revision>13</cp:revision>
  <cp:lastPrinted>2020-10-20T12:10:00Z</cp:lastPrinted>
  <dcterms:created xsi:type="dcterms:W3CDTF">2020-09-01T03:38:00Z</dcterms:created>
  <dcterms:modified xsi:type="dcterms:W3CDTF">2020-10-20T12:10:00Z</dcterms:modified>
</cp:coreProperties>
</file>