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255431" w:rsidRPr="00DD2AFD" w:rsidRDefault="00255431" w:rsidP="0025543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255431" w:rsidP="0025543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5A27CC" w:rsidRDefault="005A27CC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5A27CC" w:rsidRDefault="005A27CC" w:rsidP="005A27CC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8B6DE4" w:rsidRDefault="00425FF1" w:rsidP="008B6DE4">
      <w:pPr>
        <w:spacing w:after="0"/>
        <w:jc w:val="center"/>
        <w:rPr>
          <w:lang w:val="ru-RU"/>
        </w:rPr>
      </w:pPr>
      <w:r w:rsidRPr="00425FF1">
        <w:rPr>
          <w:color w:val="000000"/>
          <w:sz w:val="28"/>
          <w:u w:val="single"/>
          <w:lang w:val="ru-RU"/>
        </w:rPr>
        <w:t xml:space="preserve">ПМ 09 Реализация облачных технологий для </w:t>
      </w:r>
      <w:proofErr w:type="gramStart"/>
      <w:r w:rsidRPr="00425FF1">
        <w:rPr>
          <w:color w:val="000000"/>
          <w:sz w:val="28"/>
          <w:u w:val="single"/>
          <w:lang w:val="ru-RU"/>
        </w:rPr>
        <w:t>бизнеса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</w:t>
      </w:r>
      <w:proofErr w:type="gramEnd"/>
      <w:r w:rsidR="00E3074B" w:rsidRPr="00DA3A20">
        <w:rPr>
          <w:color w:val="000000"/>
          <w:sz w:val="20"/>
          <w:szCs w:val="20"/>
          <w:lang w:val="ru-RU"/>
        </w:rPr>
        <w:t>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 w:rsidR="00425FF1" w:rsidRPr="00425FF1">
        <w:rPr>
          <w:color w:val="000000"/>
          <w:sz w:val="28"/>
          <w:u w:val="single"/>
          <w:lang w:val="ru-RU"/>
        </w:rPr>
        <w:t>1305000 – Информационные системы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</w:t>
      </w:r>
      <w:proofErr w:type="gramStart"/>
      <w:r w:rsidRPr="00DA3A20">
        <w:rPr>
          <w:color w:val="000000"/>
          <w:sz w:val="20"/>
          <w:szCs w:val="20"/>
          <w:lang w:val="ru-RU"/>
        </w:rPr>
        <w:t>код</w:t>
      </w:r>
      <w:proofErr w:type="gramEnd"/>
      <w:r w:rsidRPr="00DA3A20">
        <w:rPr>
          <w:color w:val="000000"/>
          <w:sz w:val="20"/>
          <w:szCs w:val="20"/>
          <w:lang w:val="ru-RU"/>
        </w:rPr>
        <w:t xml:space="preserve">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425FF1">
        <w:rPr>
          <w:color w:val="000000"/>
          <w:sz w:val="28"/>
          <w:u w:val="single"/>
          <w:lang w:val="ru-RU"/>
        </w:rPr>
        <w:t>1305023</w:t>
      </w:r>
      <w:r>
        <w:rPr>
          <w:color w:val="000000"/>
          <w:sz w:val="28"/>
          <w:u w:val="single"/>
          <w:lang w:val="ru-RU"/>
        </w:rPr>
        <w:t xml:space="preserve">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BC5497" w:rsidRDefault="008B6DE4" w:rsidP="00DA3A20">
      <w:pPr>
        <w:spacing w:after="0" w:line="360" w:lineRule="auto"/>
        <w:rPr>
          <w:color w:val="000000"/>
          <w:sz w:val="28"/>
          <w:lang w:val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BC5497" w:rsidRPr="00DD2AFD">
        <w:rPr>
          <w:color w:val="000000"/>
          <w:sz w:val="28"/>
          <w:lang w:val="ru-RU"/>
        </w:rPr>
        <w:t xml:space="preserve">Курс </w:t>
      </w:r>
      <w:r w:rsidR="00BC5497" w:rsidRPr="00DD2AFD">
        <w:rPr>
          <w:color w:val="000000"/>
          <w:sz w:val="28"/>
          <w:u w:val="single"/>
        </w:rPr>
        <w:t>II</w:t>
      </w:r>
      <w:r w:rsidR="00425FF1">
        <w:rPr>
          <w:color w:val="000000"/>
          <w:sz w:val="28"/>
          <w:u w:val="single"/>
        </w:rPr>
        <w:t>I</w:t>
      </w:r>
      <w:r w:rsidR="00BC5497" w:rsidRPr="00DD2AFD">
        <w:rPr>
          <w:color w:val="000000"/>
          <w:sz w:val="28"/>
          <w:lang w:val="ru-RU"/>
        </w:rPr>
        <w:t xml:space="preserve"> Группа (-ы) </w:t>
      </w:r>
      <w:r w:rsidR="00425FF1">
        <w:rPr>
          <w:color w:val="000000"/>
          <w:sz w:val="28"/>
          <w:u w:val="single"/>
          <w:lang w:val="ru-RU"/>
        </w:rPr>
        <w:t>ИС 18-09Р</w:t>
      </w:r>
    </w:p>
    <w:p w:rsidR="00F26146" w:rsidRPr="00864041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425FF1">
        <w:rPr>
          <w:color w:val="000000"/>
          <w:sz w:val="28"/>
          <w:u w:val="single"/>
          <w:lang w:val="ru-RU"/>
        </w:rPr>
        <w:t>32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3B4AA2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8C7B30" w:rsidRPr="00F26146" w:rsidRDefault="00425FF1" w:rsidP="002003DB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Жидебай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И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>.</w:t>
            </w:r>
            <w:r>
              <w:rPr>
                <w:color w:val="000000"/>
                <w:sz w:val="28"/>
                <w:u w:val="single"/>
                <w:lang w:val="ru-RU"/>
              </w:rPr>
              <w:t>К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425FF1" w:rsidRDefault="00425FF1" w:rsidP="00F26146">
      <w:pPr>
        <w:spacing w:after="0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3B4AA2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085FBB" w:rsidRDefault="00F26146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E52E0C">
        <w:rPr>
          <w:b/>
          <w:lang w:val="ru-RU"/>
        </w:rPr>
        <w:br/>
      </w:r>
      <w:r w:rsidR="00E3074B" w:rsidRPr="00DD2AFD">
        <w:rPr>
          <w:color w:val="000000"/>
          <w:sz w:val="28"/>
          <w:lang w:val="ru-RU"/>
        </w:rPr>
        <w:t xml:space="preserve">Рассмотрена </w:t>
      </w:r>
      <w:r w:rsidR="00AF3338" w:rsidRPr="00DD2AFD">
        <w:rPr>
          <w:color w:val="000000"/>
          <w:sz w:val="28"/>
          <w:lang w:val="ru-RU"/>
        </w:rPr>
        <w:t xml:space="preserve">на заседании </w:t>
      </w:r>
      <w:r w:rsidR="00085FBB" w:rsidRPr="00DD2AFD">
        <w:rPr>
          <w:color w:val="000000"/>
          <w:sz w:val="28"/>
          <w:lang w:val="ru-RU"/>
        </w:rPr>
        <w:t xml:space="preserve">ПЦК </w:t>
      </w:r>
      <w:r w:rsidR="00085FBB" w:rsidRPr="00DD2AFD">
        <w:rPr>
          <w:color w:val="000000"/>
          <w:sz w:val="28"/>
          <w:lang w:val="kk-KZ"/>
        </w:rPr>
        <w:t>«ВТиПО»</w:t>
      </w:r>
    </w:p>
    <w:p w:rsidR="007027FD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3B4AA2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425FF1" w:rsidRDefault="00425F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5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F140DA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 xml:space="preserve">Содержание </w:t>
      </w:r>
      <w:r w:rsidR="000C7E6F" w:rsidRPr="00DD2AFD">
        <w:rPr>
          <w:sz w:val="24"/>
          <w:szCs w:val="24"/>
          <w:lang w:val="ru-RU"/>
        </w:rPr>
        <w:t>модуля рабочей учебной программы «</w:t>
      </w:r>
      <w:r w:rsidR="00425FF1" w:rsidRPr="00425FF1">
        <w:rPr>
          <w:color w:val="000000"/>
          <w:sz w:val="24"/>
          <w:lang w:val="ru-RU"/>
        </w:rPr>
        <w:t>ПМ 09 Реализация облачных технологий для бизнеса</w:t>
      </w:r>
      <w:r w:rsidRPr="00DD2AFD">
        <w:rPr>
          <w:sz w:val="24"/>
          <w:szCs w:val="24"/>
          <w:lang w:val="ru-RU"/>
        </w:rPr>
        <w:t xml:space="preserve">» включает </w:t>
      </w:r>
      <w:r w:rsidR="000C7E6F" w:rsidRPr="00DD2AFD">
        <w:rPr>
          <w:sz w:val="24"/>
          <w:szCs w:val="24"/>
          <w:lang w:val="ru-RU"/>
        </w:rPr>
        <w:t>предметы</w:t>
      </w:r>
      <w:r w:rsidRPr="00DD2AFD">
        <w:rPr>
          <w:sz w:val="24"/>
          <w:szCs w:val="24"/>
          <w:lang w:val="ru-RU"/>
        </w:rPr>
        <w:t xml:space="preserve"> «</w:t>
      </w:r>
      <w:r w:rsidR="00425FF1" w:rsidRPr="00425FF1">
        <w:rPr>
          <w:sz w:val="24"/>
          <w:szCs w:val="24"/>
          <w:lang w:val="ru-RU"/>
        </w:rPr>
        <w:t>Облачные технологии</w:t>
      </w:r>
      <w:r w:rsidRPr="00DD2AFD">
        <w:rPr>
          <w:sz w:val="24"/>
          <w:szCs w:val="24"/>
          <w:lang w:val="ru-RU"/>
        </w:rPr>
        <w:t xml:space="preserve">», </w:t>
      </w:r>
      <w:r w:rsidRPr="00DD2AFD">
        <w:rPr>
          <w:sz w:val="24"/>
          <w:szCs w:val="24"/>
          <w:lang w:val="kk-KZ"/>
        </w:rPr>
        <w:t>«</w:t>
      </w:r>
      <w:r w:rsidR="00425FF1" w:rsidRPr="00425FF1">
        <w:rPr>
          <w:sz w:val="24"/>
          <w:szCs w:val="24"/>
          <w:lang w:val="kk-KZ"/>
        </w:rPr>
        <w:t>Инструментальные средства визуальной коммуникации и прикладной дизайн</w:t>
      </w:r>
      <w:r w:rsidRPr="00DD2AFD">
        <w:rPr>
          <w:sz w:val="24"/>
          <w:szCs w:val="24"/>
          <w:lang w:val="kk-KZ"/>
        </w:rPr>
        <w:t>»</w:t>
      </w:r>
      <w:r w:rsidR="00F140DA">
        <w:rPr>
          <w:sz w:val="24"/>
          <w:szCs w:val="24"/>
          <w:lang w:val="ru-RU"/>
        </w:rPr>
        <w:t>.</w:t>
      </w:r>
    </w:p>
    <w:p w:rsidR="00425FF1" w:rsidRDefault="006E499D" w:rsidP="00425FF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425FF1" w:rsidRPr="00425FF1">
        <w:rPr>
          <w:sz w:val="24"/>
          <w:szCs w:val="24"/>
          <w:lang w:val="ru-RU"/>
        </w:rPr>
        <w:t>Облачные технологии</w:t>
      </w:r>
      <w:r>
        <w:rPr>
          <w:sz w:val="24"/>
          <w:szCs w:val="24"/>
          <w:lang w:val="kk-KZ"/>
        </w:rPr>
        <w:t>»</w:t>
      </w:r>
      <w:r w:rsidR="00425FF1">
        <w:rPr>
          <w:sz w:val="24"/>
          <w:szCs w:val="24"/>
          <w:lang w:val="ru-RU"/>
        </w:rPr>
        <w:t xml:space="preserve"> предусмотрено 4</w:t>
      </w:r>
      <w:r>
        <w:rPr>
          <w:sz w:val="24"/>
          <w:szCs w:val="24"/>
          <w:lang w:val="ru-RU"/>
        </w:rPr>
        <w:t xml:space="preserve"> разделов: </w:t>
      </w:r>
      <w:r w:rsidR="00425FF1">
        <w:rPr>
          <w:sz w:val="24"/>
          <w:szCs w:val="24"/>
          <w:lang w:val="ru-RU"/>
        </w:rPr>
        <w:t>«Развитие облач</w:t>
      </w:r>
      <w:r w:rsidR="00425FF1" w:rsidRPr="00ED244B">
        <w:rPr>
          <w:sz w:val="24"/>
          <w:szCs w:val="24"/>
          <w:lang w:val="ru-RU"/>
        </w:rPr>
        <w:t>н</w:t>
      </w:r>
      <w:r w:rsidR="00425FF1">
        <w:rPr>
          <w:sz w:val="24"/>
          <w:szCs w:val="24"/>
          <w:lang w:val="ru-RU"/>
        </w:rPr>
        <w:t>ых вычислений», «Модель и структура облачных вычислений», «Облач</w:t>
      </w:r>
      <w:r w:rsidR="00425FF1" w:rsidRPr="00ED244B">
        <w:rPr>
          <w:sz w:val="24"/>
          <w:szCs w:val="24"/>
          <w:lang w:val="ru-RU"/>
        </w:rPr>
        <w:t>ные вычисления и рекомендуемые</w:t>
      </w:r>
      <w:r w:rsidR="00425FF1">
        <w:rPr>
          <w:sz w:val="24"/>
          <w:szCs w:val="24"/>
          <w:lang w:val="ru-RU"/>
        </w:rPr>
        <w:t xml:space="preserve"> услуги», «Платформа G </w:t>
      </w:r>
      <w:proofErr w:type="spellStart"/>
      <w:r w:rsidR="00425FF1">
        <w:rPr>
          <w:sz w:val="24"/>
          <w:szCs w:val="24"/>
          <w:lang w:val="ru-RU"/>
        </w:rPr>
        <w:t>Suite</w:t>
      </w:r>
      <w:proofErr w:type="spellEnd"/>
      <w:r w:rsidR="00425FF1">
        <w:rPr>
          <w:sz w:val="24"/>
          <w:szCs w:val="24"/>
          <w:lang w:val="ru-RU"/>
        </w:rPr>
        <w:t>»</w:t>
      </w:r>
      <w:r w:rsidR="00425FF1" w:rsidRPr="00ED244B">
        <w:rPr>
          <w:sz w:val="24"/>
          <w:szCs w:val="24"/>
          <w:lang w:val="ru-RU"/>
        </w:rPr>
        <w:t>.</w:t>
      </w:r>
    </w:p>
    <w:p w:rsidR="002003DB" w:rsidRPr="006E499D" w:rsidRDefault="002003DB" w:rsidP="00425FF1">
      <w:pPr>
        <w:spacing w:after="0"/>
        <w:rPr>
          <w:b/>
          <w:color w:val="000000"/>
          <w:sz w:val="28"/>
          <w:lang w:val="kk-KZ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425FF1" w:rsidRPr="00BB164F" w:rsidRDefault="00425FF1" w:rsidP="00425FF1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Целью освоения дисциплины «Облачные вычисления» является получение общих сведений об облачных вычислениях, как одного из основных трендов информационных технологий</w:t>
      </w:r>
      <w:r>
        <w:rPr>
          <w:sz w:val="24"/>
          <w:szCs w:val="24"/>
          <w:lang w:val="ru-RU"/>
        </w:rPr>
        <w:t>.</w:t>
      </w:r>
    </w:p>
    <w:p w:rsidR="00425FF1" w:rsidRDefault="00425FF1" w:rsidP="00425FF1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BB164F">
        <w:rPr>
          <w:sz w:val="24"/>
          <w:szCs w:val="24"/>
          <w:lang w:val="ru-RU"/>
        </w:rPr>
        <w:t>Задачи освоения дисциплины состоят в усвоении студентами основных понятий виртуализации, знакомстве с различными моделями предоставления услуг в сфере облачных вычислений, а также формировании основных навыков работы в рамках различных моделей облачных вычислений. Полученные знания и навыки позволят решать актуальные задачи профессиональной деятельности с учетом основных тенденций и требований.</w:t>
      </w:r>
    </w:p>
    <w:p w:rsidR="00425FF1" w:rsidRPr="00BB164F" w:rsidRDefault="00425FF1" w:rsidP="00425FF1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1) С</w:t>
      </w:r>
      <w:r w:rsidRPr="00BB164F">
        <w:rPr>
          <w:sz w:val="24"/>
          <w:szCs w:val="24"/>
          <w:lang w:val="ru-RU"/>
        </w:rPr>
        <w:t xml:space="preserve">одействовать качественному освоению основ </w:t>
      </w:r>
      <w:r>
        <w:rPr>
          <w:sz w:val="24"/>
          <w:szCs w:val="24"/>
          <w:lang w:val="ru-RU"/>
        </w:rPr>
        <w:t>облач</w:t>
      </w:r>
      <w:r w:rsidRPr="00ED244B">
        <w:rPr>
          <w:sz w:val="24"/>
          <w:szCs w:val="24"/>
          <w:lang w:val="ru-RU"/>
        </w:rPr>
        <w:t>н</w:t>
      </w:r>
      <w:r>
        <w:rPr>
          <w:sz w:val="24"/>
          <w:szCs w:val="24"/>
          <w:lang w:val="ru-RU"/>
        </w:rPr>
        <w:t>ых вычислений</w:t>
      </w:r>
      <w:r w:rsidRPr="00BB164F">
        <w:rPr>
          <w:sz w:val="24"/>
          <w:szCs w:val="24"/>
          <w:lang w:val="ru-RU"/>
        </w:rPr>
        <w:t>, проектирования, р</w:t>
      </w:r>
      <w:r>
        <w:rPr>
          <w:sz w:val="24"/>
          <w:szCs w:val="24"/>
          <w:lang w:val="ru-RU"/>
        </w:rPr>
        <w:t>азработки и работы с облачными</w:t>
      </w:r>
      <w:r w:rsidRPr="00BB164F">
        <w:rPr>
          <w:sz w:val="24"/>
          <w:szCs w:val="24"/>
          <w:lang w:val="ru-RU"/>
        </w:rPr>
        <w:t xml:space="preserve"> технологиями;</w:t>
      </w:r>
    </w:p>
    <w:p w:rsidR="00425FF1" w:rsidRPr="00BB164F" w:rsidRDefault="00425FF1" w:rsidP="00425FF1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2) Р</w:t>
      </w:r>
      <w:r w:rsidRPr="00BB164F">
        <w:rPr>
          <w:sz w:val="24"/>
          <w:szCs w:val="24"/>
          <w:lang w:val="ru-RU"/>
        </w:rPr>
        <w:t xml:space="preserve">азвитие коммуникативных навыков, в том числе умение точно и грамотно подавать информацию, а также умение использовать информацию </w:t>
      </w:r>
      <w:r>
        <w:rPr>
          <w:sz w:val="24"/>
          <w:szCs w:val="24"/>
          <w:lang w:val="ru-RU"/>
        </w:rPr>
        <w:t>из различных источников</w:t>
      </w:r>
      <w:r w:rsidRPr="00BB164F">
        <w:rPr>
          <w:sz w:val="24"/>
          <w:szCs w:val="24"/>
          <w:lang w:val="ru-RU"/>
        </w:rPr>
        <w:t>;</w:t>
      </w:r>
    </w:p>
    <w:p w:rsidR="00425FF1" w:rsidRPr="00BB164F" w:rsidRDefault="00425FF1" w:rsidP="00425FF1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3) Развитие </w:t>
      </w:r>
      <w:r w:rsidRPr="00BB164F">
        <w:rPr>
          <w:sz w:val="24"/>
          <w:szCs w:val="24"/>
          <w:lang w:val="ru-RU"/>
        </w:rPr>
        <w:t>личных качеств, как самостоятельность, ответственность, инициативно</w:t>
      </w:r>
      <w:r>
        <w:rPr>
          <w:sz w:val="24"/>
          <w:szCs w:val="24"/>
          <w:lang w:val="ru-RU"/>
        </w:rPr>
        <w:t>сть, настойчивость</w:t>
      </w:r>
      <w:r w:rsidRPr="00BB164F">
        <w:rPr>
          <w:sz w:val="24"/>
          <w:szCs w:val="24"/>
          <w:lang w:val="ru-RU"/>
        </w:rPr>
        <w:t>, необходимых как для самостоятельной, так и для групповой работы;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425FF1" w:rsidRPr="007B1F91" w:rsidRDefault="00425FF1" w:rsidP="00425FF1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proofErr w:type="spellStart"/>
      <w:r>
        <w:rPr>
          <w:color w:val="000000"/>
          <w:sz w:val="24"/>
          <w:szCs w:val="24"/>
        </w:rPr>
        <w:t>Trello</w:t>
      </w:r>
      <w:proofErr w:type="spellEnd"/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8C025A" w:rsidRPr="00425FF1" w:rsidRDefault="008C025A" w:rsidP="002003DB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425FF1">
        <w:rPr>
          <w:color w:val="000000"/>
          <w:sz w:val="24"/>
          <w:szCs w:val="24"/>
          <w:lang w:val="ru-RU"/>
        </w:rPr>
        <w:t>:</w:t>
      </w:r>
    </w:p>
    <w:p w:rsidR="008C025A" w:rsidRPr="00606101" w:rsidRDefault="00606101" w:rsidP="008C025A">
      <w:pPr>
        <w:rPr>
          <w:b/>
          <w:i/>
          <w:color w:val="000000" w:themeColor="text1"/>
          <w:sz w:val="24"/>
          <w:szCs w:val="24"/>
          <w:lang w:val="kk-KZ"/>
        </w:rPr>
      </w:pPr>
      <w:r w:rsidRPr="00606101">
        <w:rPr>
          <w:i/>
          <w:sz w:val="24"/>
          <w:szCs w:val="24"/>
          <w:lang w:val="ru-RU"/>
        </w:rPr>
        <w:t>Облачные технологии</w:t>
      </w:r>
      <w:r w:rsidRPr="00606101">
        <w:rPr>
          <w:i/>
          <w:color w:val="000000" w:themeColor="text1"/>
          <w:sz w:val="24"/>
          <w:szCs w:val="24"/>
          <w:lang w:val="kk-KZ"/>
        </w:rPr>
        <w:t xml:space="preserve"> </w:t>
      </w:r>
    </w:p>
    <w:p w:rsidR="008C025A" w:rsidRPr="008C025A" w:rsidRDefault="00425FF1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r w:rsidRPr="00425FF1">
        <w:rPr>
          <w:color w:val="000000"/>
          <w:sz w:val="24"/>
          <w:szCs w:val="24"/>
          <w:shd w:val="clear" w:color="auto" w:fill="FFFFFF"/>
          <w:lang w:val="ru-RU"/>
        </w:rPr>
        <w:t>Д. В. Денисов</w:t>
      </w:r>
      <w:r>
        <w:rPr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425FF1">
        <w:rPr>
          <w:color w:val="000000"/>
          <w:sz w:val="24"/>
          <w:szCs w:val="24"/>
          <w:shd w:val="clear" w:color="auto" w:fill="FFFFFF"/>
          <w:lang w:val="ru-RU"/>
        </w:rPr>
        <w:t>Перспективы развития облачных вычислений</w:t>
      </w:r>
      <w:r w:rsidR="00606101">
        <w:rPr>
          <w:color w:val="000000"/>
          <w:sz w:val="24"/>
          <w:szCs w:val="24"/>
          <w:shd w:val="clear" w:color="auto" w:fill="FFFFFF"/>
          <w:lang w:val="ru-RU"/>
        </w:rPr>
        <w:t>.</w:t>
      </w:r>
    </w:p>
    <w:p w:rsidR="008C025A" w:rsidRPr="008C025A" w:rsidRDefault="007B63B8" w:rsidP="008C025A">
      <w:pPr>
        <w:pStyle w:val="a3"/>
        <w:widowControl w:val="0"/>
        <w:numPr>
          <w:ilvl w:val="0"/>
          <w:numId w:val="11"/>
        </w:numPr>
        <w:tabs>
          <w:tab w:val="left" w:pos="142"/>
          <w:tab w:val="left" w:pos="284"/>
          <w:tab w:val="left" w:pos="426"/>
          <w:tab w:val="left" w:pos="851"/>
        </w:tabs>
        <w:autoSpaceDE w:val="0"/>
        <w:autoSpaceDN w:val="0"/>
        <w:spacing w:after="0" w:line="240" w:lineRule="auto"/>
        <w:ind w:left="0" w:firstLine="142"/>
        <w:jc w:val="both"/>
        <w:rPr>
          <w:sz w:val="24"/>
          <w:szCs w:val="24"/>
          <w:lang w:val="ru-RU"/>
        </w:rPr>
      </w:pPr>
      <w:hyperlink r:id="rId6" w:history="1">
        <w:r w:rsidR="00606101" w:rsidRPr="00606101">
          <w:rPr>
            <w:rStyle w:val="aa"/>
            <w:color w:val="auto"/>
            <w:sz w:val="24"/>
            <w:szCs w:val="24"/>
            <w:u w:val="none"/>
            <w:lang w:val="ru-RU"/>
          </w:rPr>
          <w:t>К. В. Максимов</w:t>
        </w:r>
      </w:hyperlink>
      <w:r w:rsidR="00606101">
        <w:rPr>
          <w:sz w:val="24"/>
          <w:szCs w:val="24"/>
          <w:lang w:val="ru-RU"/>
        </w:rPr>
        <w:t>,</w:t>
      </w:r>
      <w:r w:rsidR="008C025A" w:rsidRPr="008C025A">
        <w:rPr>
          <w:sz w:val="24"/>
          <w:szCs w:val="24"/>
          <w:lang w:val="ru-RU"/>
        </w:rPr>
        <w:t xml:space="preserve"> </w:t>
      </w:r>
      <w:r w:rsidR="00425FF1" w:rsidRPr="00425FF1">
        <w:rPr>
          <w:sz w:val="24"/>
          <w:szCs w:val="24"/>
          <w:lang w:val="ru-RU"/>
        </w:rPr>
        <w:t>Эффективность использования облачных вычислений: методы и модели оценки</w:t>
      </w:r>
      <w:r w:rsidR="00606101">
        <w:rPr>
          <w:sz w:val="24"/>
          <w:szCs w:val="24"/>
          <w:lang w:val="ru-RU"/>
        </w:rPr>
        <w:t>.</w:t>
      </w:r>
    </w:p>
    <w:p w:rsidR="008C025A" w:rsidRDefault="008C025A" w:rsidP="008C025A">
      <w:pPr>
        <w:pStyle w:val="a9"/>
        <w:tabs>
          <w:tab w:val="left" w:pos="142"/>
          <w:tab w:val="left" w:pos="284"/>
          <w:tab w:val="left" w:pos="426"/>
          <w:tab w:val="left" w:pos="851"/>
        </w:tabs>
        <w:jc w:val="both"/>
        <w:rPr>
          <w:i/>
          <w:sz w:val="24"/>
          <w:szCs w:val="24"/>
          <w:lang w:val="kk-KZ"/>
        </w:rPr>
      </w:pPr>
    </w:p>
    <w:p w:rsidR="002003DB" w:rsidRPr="00D008D1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kk-KZ"/>
        </w:rPr>
      </w:pPr>
    </w:p>
    <w:tbl>
      <w:tblPr>
        <w:tblW w:w="0" w:type="auto"/>
        <w:tblInd w:w="-899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425FF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425FF1" w:rsidRPr="006F697F" w:rsidTr="00425FF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5FF1" w:rsidRPr="00425FF1" w:rsidRDefault="00425FF1" w:rsidP="00425FF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425FF1">
              <w:rPr>
                <w:color w:val="000000"/>
                <w:sz w:val="24"/>
                <w:szCs w:val="24"/>
              </w:rPr>
              <w:t xml:space="preserve"> 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Ф</w:t>
            </w:r>
            <w:r w:rsidRPr="00425FF1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И</w:t>
            </w:r>
            <w:r w:rsidRPr="00425FF1">
              <w:rPr>
                <w:color w:val="000000"/>
                <w:sz w:val="24"/>
                <w:szCs w:val="24"/>
              </w:rPr>
              <w:t>.</w:t>
            </w:r>
            <w:r w:rsidRPr="006F697F">
              <w:rPr>
                <w:color w:val="000000"/>
                <w:sz w:val="24"/>
                <w:szCs w:val="24"/>
                <w:lang w:val="ru-RU"/>
              </w:rPr>
              <w:t>О</w:t>
            </w:r>
            <w:r w:rsidRPr="00425FF1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Жидебай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Исламбек</w:t>
            </w:r>
            <w:proofErr w:type="spellEnd"/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Куанышбайұлы</w:t>
            </w:r>
            <w:proofErr w:type="spellEnd"/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5FF1" w:rsidRPr="006D093A" w:rsidRDefault="00425FF1" w:rsidP="00425FF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ED244B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+7 747 272 16 17</w:t>
            </w:r>
          </w:p>
        </w:tc>
      </w:tr>
      <w:tr w:rsidR="00425FF1" w:rsidRPr="006F697F" w:rsidTr="00425FF1">
        <w:trPr>
          <w:trHeight w:val="30"/>
        </w:trPr>
        <w:tc>
          <w:tcPr>
            <w:tcW w:w="4991" w:type="dxa"/>
            <w:vMerge/>
          </w:tcPr>
          <w:p w:rsidR="00425FF1" w:rsidRPr="006F697F" w:rsidRDefault="00425FF1" w:rsidP="00425FF1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5FF1" w:rsidRPr="006F697F" w:rsidRDefault="00425FF1" w:rsidP="00425FF1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islambek.vici@gmail.com</w:t>
            </w:r>
          </w:p>
        </w:tc>
      </w:tr>
    </w:tbl>
    <w:p w:rsidR="00DA3A20" w:rsidRPr="00864041" w:rsidRDefault="00DA3A20" w:rsidP="00E3074B">
      <w:pPr>
        <w:spacing w:after="0"/>
        <w:jc w:val="both"/>
        <w:rPr>
          <w:color w:val="000000"/>
          <w:sz w:val="28"/>
        </w:rPr>
        <w:sectPr w:rsidR="00DA3A20" w:rsidRPr="0086404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864041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4784" w:type="dxa"/>
        <w:tblInd w:w="-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6"/>
        <w:gridCol w:w="22"/>
        <w:gridCol w:w="3390"/>
        <w:gridCol w:w="2547"/>
        <w:gridCol w:w="2833"/>
        <w:gridCol w:w="1000"/>
        <w:gridCol w:w="1000"/>
        <w:gridCol w:w="1559"/>
        <w:gridCol w:w="1727"/>
      </w:tblGrid>
      <w:tr w:rsidR="00302CDD" w:rsidRPr="00342E0B" w:rsidTr="003B4AA2">
        <w:trPr>
          <w:trHeight w:val="30"/>
        </w:trPr>
        <w:tc>
          <w:tcPr>
            <w:tcW w:w="70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7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606101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606101">
              <w:rPr>
                <w:b/>
                <w:sz w:val="24"/>
                <w:szCs w:val="24"/>
                <w:lang w:val="ru-RU"/>
              </w:rPr>
              <w:t>Облачные технологии</w:t>
            </w:r>
          </w:p>
        </w:tc>
      </w:tr>
      <w:tr w:rsidR="000C7E6F" w:rsidRPr="00342E0B" w:rsidTr="003B4AA2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792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000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8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том числе</w:t>
            </w:r>
          </w:p>
        </w:tc>
      </w:tr>
      <w:tr w:rsidR="000C7E6F" w:rsidRPr="00342E0B" w:rsidTr="003B4AA2">
        <w:trPr>
          <w:trHeight w:val="30"/>
        </w:trPr>
        <w:tc>
          <w:tcPr>
            <w:tcW w:w="706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12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47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3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000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proofErr w:type="gramStart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</w:t>
            </w:r>
            <w:proofErr w:type="gramEnd"/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 xml:space="preserve"> практика</w:t>
            </w:r>
          </w:p>
        </w:tc>
      </w:tr>
      <w:tr w:rsidR="000C7E6F" w:rsidRPr="00C54FF0" w:rsidTr="003B4AA2">
        <w:trPr>
          <w:trHeight w:val="30"/>
        </w:trPr>
        <w:tc>
          <w:tcPr>
            <w:tcW w:w="9498" w:type="dxa"/>
            <w:gridSpan w:val="5"/>
          </w:tcPr>
          <w:p w:rsidR="000C7E6F" w:rsidRPr="00DD2AFD" w:rsidRDefault="000C7E6F" w:rsidP="007C3C4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="00606101" w:rsidRPr="00F0428F">
              <w:rPr>
                <w:b/>
                <w:sz w:val="24"/>
                <w:szCs w:val="24"/>
                <w:lang w:val="ru-RU"/>
              </w:rPr>
              <w:t>Развитие облачных вычислений</w:t>
            </w:r>
          </w:p>
        </w:tc>
        <w:tc>
          <w:tcPr>
            <w:tcW w:w="1000" w:type="dxa"/>
          </w:tcPr>
          <w:p w:rsidR="000C7E6F" w:rsidRPr="00DD2AFD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000" w:type="dxa"/>
          </w:tcPr>
          <w:p w:rsidR="000C7E6F" w:rsidRPr="00DD2AFD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0C7E6F" w:rsidRPr="00DD2AFD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727" w:type="dxa"/>
          </w:tcPr>
          <w:p w:rsidR="000C7E6F" w:rsidRPr="00DD2AFD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06101">
              <w:rPr>
                <w:color w:val="000000" w:themeColor="text1"/>
                <w:sz w:val="24"/>
                <w:szCs w:val="24"/>
                <w:lang w:val="ru-RU"/>
              </w:rPr>
              <w:t xml:space="preserve">1.1 </w:t>
            </w:r>
            <w:r w:rsidR="00606101">
              <w:rPr>
                <w:sz w:val="24"/>
                <w:szCs w:val="24"/>
                <w:lang w:val="kk-KZ"/>
              </w:rPr>
              <w:t>В</w:t>
            </w:r>
            <w:r w:rsidR="00606101">
              <w:rPr>
                <w:sz w:val="24"/>
                <w:szCs w:val="24"/>
                <w:lang w:val="ru-RU"/>
              </w:rPr>
              <w:t>ведение в технологию облач</w:t>
            </w:r>
            <w:r w:rsidR="00606101" w:rsidRPr="00972C63">
              <w:rPr>
                <w:sz w:val="24"/>
                <w:szCs w:val="24"/>
                <w:lang w:val="ru-RU"/>
              </w:rPr>
              <w:t>ных вычислений</w:t>
            </w:r>
          </w:p>
        </w:tc>
        <w:tc>
          <w:tcPr>
            <w:tcW w:w="2547" w:type="dxa"/>
            <w:vAlign w:val="center"/>
          </w:tcPr>
          <w:p w:rsidR="00C54FF0" w:rsidRPr="00C54FF0" w:rsidRDefault="003B4AA2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Ознакомится основными понятиями облачных технологии</w:t>
            </w:r>
          </w:p>
        </w:tc>
        <w:tc>
          <w:tcPr>
            <w:tcW w:w="2833" w:type="dxa"/>
            <w:vAlign w:val="center"/>
          </w:tcPr>
          <w:p w:rsidR="00C54FF0" w:rsidRPr="00C54FF0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</w:t>
            </w:r>
            <w:r w:rsidRPr="008F7EEB">
              <w:rPr>
                <w:sz w:val="24"/>
                <w:szCs w:val="24"/>
                <w:lang w:val="kk-KZ"/>
              </w:rPr>
              <w:t xml:space="preserve">олучает базовое представление об </w:t>
            </w:r>
            <w:r w:rsidR="008B15B4">
              <w:rPr>
                <w:sz w:val="24"/>
                <w:szCs w:val="24"/>
                <w:lang w:val="kk-KZ"/>
              </w:rPr>
              <w:t>облачных технологиях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8B15B4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28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90" w:type="dxa"/>
          </w:tcPr>
          <w:p w:rsidR="00C54FF0" w:rsidRPr="008F7EEB" w:rsidRDefault="00C54FF0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 w:rsidR="00606101" w:rsidRPr="00606101">
              <w:rPr>
                <w:sz w:val="24"/>
                <w:szCs w:val="24"/>
                <w:lang w:val="ru-RU"/>
              </w:rPr>
              <w:t>Основные характеристики облачных вычислений</w:t>
            </w:r>
          </w:p>
        </w:tc>
        <w:tc>
          <w:tcPr>
            <w:tcW w:w="2547" w:type="dxa"/>
            <w:vAlign w:val="center"/>
          </w:tcPr>
          <w:p w:rsidR="00C54FF0" w:rsidRPr="00C54FF0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классификации и виды </w:t>
            </w:r>
            <w:r w:rsidR="008B15B4">
              <w:rPr>
                <w:color w:val="000000"/>
                <w:sz w:val="24"/>
                <w:szCs w:val="24"/>
                <w:lang w:val="ru-RU"/>
              </w:rPr>
              <w:t xml:space="preserve">облачных </w:t>
            </w:r>
            <w:proofErr w:type="spellStart"/>
            <w:r w:rsidR="008B15B4">
              <w:rPr>
                <w:color w:val="000000"/>
                <w:sz w:val="24"/>
                <w:szCs w:val="24"/>
                <w:lang w:val="ru-RU"/>
              </w:rPr>
              <w:t>тенологии</w:t>
            </w:r>
            <w:proofErr w:type="spellEnd"/>
          </w:p>
        </w:tc>
        <w:tc>
          <w:tcPr>
            <w:tcW w:w="2833" w:type="dxa"/>
            <w:vAlign w:val="center"/>
          </w:tcPr>
          <w:p w:rsidR="00C54FF0" w:rsidRPr="00C54FF0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8F7EEB">
              <w:rPr>
                <w:sz w:val="24"/>
                <w:szCs w:val="24"/>
                <w:lang w:val="kk-KZ"/>
              </w:rPr>
              <w:t xml:space="preserve">меет классифицировать </w:t>
            </w:r>
            <w:r w:rsidR="003B4AA2" w:rsidRPr="003B4AA2">
              <w:rPr>
                <w:sz w:val="24"/>
                <w:szCs w:val="24"/>
                <w:lang w:val="ru-RU"/>
              </w:rPr>
              <w:t>характеристики облачных вычислений</w:t>
            </w:r>
          </w:p>
        </w:tc>
        <w:tc>
          <w:tcPr>
            <w:tcW w:w="1000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8B15B4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3B4AA2">
        <w:trPr>
          <w:trHeight w:val="30"/>
        </w:trPr>
        <w:tc>
          <w:tcPr>
            <w:tcW w:w="9498" w:type="dxa"/>
            <w:gridSpan w:val="5"/>
          </w:tcPr>
          <w:p w:rsidR="000C7E6F" w:rsidRPr="00C54FF0" w:rsidRDefault="000C7E6F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2. </w:t>
            </w:r>
            <w:r w:rsidR="00606101" w:rsidRPr="00F0428F">
              <w:rPr>
                <w:b/>
                <w:sz w:val="24"/>
                <w:szCs w:val="24"/>
                <w:lang w:val="ru-RU"/>
              </w:rPr>
              <w:t>Модель и структура облачных вычислений</w:t>
            </w:r>
          </w:p>
        </w:tc>
        <w:tc>
          <w:tcPr>
            <w:tcW w:w="1000" w:type="dxa"/>
          </w:tcPr>
          <w:p w:rsidR="000C7E6F" w:rsidRPr="00855CE0" w:rsidRDefault="00855CE0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000" w:type="dxa"/>
          </w:tcPr>
          <w:p w:rsidR="000C7E6F" w:rsidRPr="00855CE0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0C7E6F" w:rsidRPr="00855CE0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2.1 </w:t>
            </w:r>
            <w:r w:rsidR="00606101" w:rsidRPr="00606101">
              <w:rPr>
                <w:color w:val="000000" w:themeColor="text1"/>
                <w:sz w:val="24"/>
                <w:szCs w:val="24"/>
                <w:lang w:val="ru-RU"/>
              </w:rPr>
              <w:t>Технология виртуализации</w:t>
            </w:r>
          </w:p>
        </w:tc>
        <w:tc>
          <w:tcPr>
            <w:tcW w:w="2547" w:type="dxa"/>
            <w:vAlign w:val="center"/>
          </w:tcPr>
          <w:p w:rsidR="007C3C41" w:rsidRPr="00C54FF0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принцип работы </w:t>
            </w:r>
            <w:r w:rsidR="003B4AA2">
              <w:rPr>
                <w:color w:val="000000"/>
                <w:sz w:val="24"/>
                <w:szCs w:val="24"/>
                <w:lang w:val="ru-RU"/>
              </w:rPr>
              <w:t xml:space="preserve">технологии </w:t>
            </w:r>
            <w:r w:rsidR="003B4AA2" w:rsidRPr="003B4AA2">
              <w:rPr>
                <w:color w:val="000000"/>
                <w:sz w:val="24"/>
                <w:szCs w:val="24"/>
                <w:lang w:val="ru-RU"/>
              </w:rPr>
              <w:t>виртуализации</w:t>
            </w:r>
          </w:p>
        </w:tc>
        <w:tc>
          <w:tcPr>
            <w:tcW w:w="2833" w:type="dxa"/>
            <w:vAlign w:val="center"/>
          </w:tcPr>
          <w:p w:rsidR="007C3C41" w:rsidRPr="003B4AA2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3B4AA2">
              <w:rPr>
                <w:sz w:val="24"/>
                <w:szCs w:val="24"/>
                <w:lang w:val="kk-KZ"/>
              </w:rPr>
              <w:t xml:space="preserve">Знает </w:t>
            </w:r>
            <w:r w:rsidR="003B4AA2">
              <w:rPr>
                <w:sz w:val="24"/>
                <w:szCs w:val="24"/>
                <w:lang w:val="kk-KZ"/>
              </w:rPr>
              <w:t>процесс виртуальной машины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8B15B4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C54FF0">
              <w:rPr>
                <w:color w:val="000000" w:themeColor="text1"/>
                <w:sz w:val="24"/>
                <w:szCs w:val="24"/>
              </w:rPr>
              <w:t xml:space="preserve">2.2 </w:t>
            </w:r>
            <w:r w:rsidR="00606101" w:rsidRPr="00606101">
              <w:rPr>
                <w:color w:val="000000" w:themeColor="text1"/>
                <w:sz w:val="24"/>
                <w:szCs w:val="24"/>
                <w:lang w:val="ru-RU"/>
              </w:rPr>
              <w:t>Модель сервиса</w:t>
            </w:r>
          </w:p>
        </w:tc>
        <w:tc>
          <w:tcPr>
            <w:tcW w:w="2547" w:type="dxa"/>
            <w:vAlign w:val="center"/>
          </w:tcPr>
          <w:p w:rsidR="007C3C41" w:rsidRPr="00C54FF0" w:rsidRDefault="004403A0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="003B4AA2">
              <w:rPr>
                <w:color w:val="000000"/>
                <w:sz w:val="24"/>
                <w:szCs w:val="24"/>
                <w:lang w:val="ru-RU"/>
              </w:rPr>
              <w:t>модели</w:t>
            </w:r>
            <w:r w:rsidR="003B4AA2" w:rsidRPr="003B4AA2">
              <w:rPr>
                <w:color w:val="000000"/>
                <w:sz w:val="24"/>
                <w:szCs w:val="24"/>
                <w:lang w:val="ru-RU"/>
              </w:rPr>
              <w:t xml:space="preserve"> сервиса</w:t>
            </w:r>
          </w:p>
        </w:tc>
        <w:tc>
          <w:tcPr>
            <w:tcW w:w="2833" w:type="dxa"/>
            <w:vAlign w:val="center"/>
          </w:tcPr>
          <w:p w:rsidR="00D370F4" w:rsidRPr="00C54FF0" w:rsidRDefault="00D370F4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 w:rsidR="003B4AA2">
              <w:rPr>
                <w:color w:val="000000"/>
                <w:sz w:val="24"/>
                <w:szCs w:val="24"/>
                <w:lang w:val="ru-RU"/>
              </w:rPr>
              <w:t>модели сервиса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8B15B4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7C3C41" w:rsidRPr="00C54FF0" w:rsidRDefault="007C3C41" w:rsidP="007C3C4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2.3 </w:t>
            </w:r>
            <w:r w:rsidR="00606101" w:rsidRPr="00606101">
              <w:rPr>
                <w:color w:val="000000" w:themeColor="text1"/>
                <w:sz w:val="24"/>
                <w:szCs w:val="24"/>
                <w:lang w:val="ru-RU"/>
              </w:rPr>
              <w:t>Модель расширения</w:t>
            </w:r>
          </w:p>
        </w:tc>
        <w:tc>
          <w:tcPr>
            <w:tcW w:w="2547" w:type="dxa"/>
            <w:vAlign w:val="center"/>
          </w:tcPr>
          <w:p w:rsidR="007C3C41" w:rsidRPr="00C54FF0" w:rsidRDefault="00D370F4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Понять </w:t>
            </w:r>
            <w:r w:rsidR="003B4AA2">
              <w:rPr>
                <w:color w:val="000000" w:themeColor="text1"/>
                <w:sz w:val="24"/>
                <w:szCs w:val="24"/>
                <w:lang w:val="ru-RU"/>
              </w:rPr>
              <w:t>м</w:t>
            </w:r>
            <w:r w:rsidR="003B4AA2" w:rsidRPr="00606101">
              <w:rPr>
                <w:color w:val="000000" w:themeColor="text1"/>
                <w:sz w:val="24"/>
                <w:szCs w:val="24"/>
                <w:lang w:val="ru-RU"/>
              </w:rPr>
              <w:t>одель расширения</w:t>
            </w:r>
          </w:p>
        </w:tc>
        <w:tc>
          <w:tcPr>
            <w:tcW w:w="2833" w:type="dxa"/>
            <w:vAlign w:val="center"/>
          </w:tcPr>
          <w:p w:rsidR="007C3C41" w:rsidRPr="00C54FF0" w:rsidRDefault="00D370F4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описывать </w:t>
            </w:r>
            <w:r w:rsidR="003B4AA2">
              <w:rPr>
                <w:color w:val="000000" w:themeColor="text1"/>
                <w:sz w:val="24"/>
                <w:szCs w:val="24"/>
                <w:lang w:val="ru-RU"/>
              </w:rPr>
              <w:t>м</w:t>
            </w:r>
            <w:r w:rsidR="003B4AA2" w:rsidRPr="00606101">
              <w:rPr>
                <w:color w:val="000000" w:themeColor="text1"/>
                <w:sz w:val="24"/>
                <w:szCs w:val="24"/>
                <w:lang w:val="ru-RU"/>
              </w:rPr>
              <w:t>одель расширения</w:t>
            </w:r>
          </w:p>
        </w:tc>
        <w:tc>
          <w:tcPr>
            <w:tcW w:w="1000" w:type="dxa"/>
          </w:tcPr>
          <w:p w:rsidR="007C3C41" w:rsidRPr="00C54FF0" w:rsidRDefault="009A1E27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8B15B4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BC5497" w:rsidTr="003B4AA2">
        <w:trPr>
          <w:trHeight w:val="30"/>
        </w:trPr>
        <w:tc>
          <w:tcPr>
            <w:tcW w:w="9498" w:type="dxa"/>
            <w:gridSpan w:val="5"/>
          </w:tcPr>
          <w:p w:rsidR="000C7E6F" w:rsidRPr="00C54FF0" w:rsidRDefault="000C7E6F" w:rsidP="007C3C4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="00606101" w:rsidRPr="00F0428F">
              <w:rPr>
                <w:b/>
                <w:sz w:val="24"/>
                <w:szCs w:val="24"/>
                <w:lang w:val="ru-RU"/>
              </w:rPr>
              <w:t>Облачные вычисления и рекомендуемые услуги</w:t>
            </w:r>
          </w:p>
        </w:tc>
        <w:tc>
          <w:tcPr>
            <w:tcW w:w="1000" w:type="dxa"/>
          </w:tcPr>
          <w:p w:rsidR="000C7E6F" w:rsidRPr="00C54FF0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14</w:t>
            </w:r>
          </w:p>
        </w:tc>
        <w:tc>
          <w:tcPr>
            <w:tcW w:w="1000" w:type="dxa"/>
          </w:tcPr>
          <w:p w:rsidR="000C7E6F" w:rsidRPr="00C54FF0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0C7E6F" w:rsidRPr="00C54FF0" w:rsidRDefault="008B15B4" w:rsidP="00855CE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727" w:type="dxa"/>
          </w:tcPr>
          <w:p w:rsidR="000C7E6F" w:rsidRPr="00C54FF0" w:rsidRDefault="000C7E6F" w:rsidP="000C7E6F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9A1E27" w:rsidP="00D370F4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3.1 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Модели предоставления сервисов. </w:t>
            </w:r>
            <w:r w:rsidR="00606101" w:rsidRPr="00606101">
              <w:rPr>
                <w:color w:val="000000" w:themeColor="text1"/>
                <w:sz w:val="24"/>
              </w:rPr>
              <w:t>Software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as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a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Service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(</w:t>
            </w:r>
            <w:r w:rsidR="00606101" w:rsidRPr="00606101">
              <w:rPr>
                <w:color w:val="000000" w:themeColor="text1"/>
                <w:sz w:val="24"/>
              </w:rPr>
              <w:t>SaaS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9A1E27" w:rsidRPr="00C54FF0" w:rsidRDefault="00D370F4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</w:t>
            </w:r>
            <w:r w:rsidR="003B4AA2">
              <w:rPr>
                <w:color w:val="000000" w:themeColor="text1"/>
                <w:sz w:val="24"/>
                <w:lang w:val="ru-RU"/>
              </w:rPr>
              <w:t>м</w:t>
            </w:r>
            <w:r w:rsidR="003B4AA2" w:rsidRPr="00606101">
              <w:rPr>
                <w:color w:val="000000" w:themeColor="text1"/>
                <w:sz w:val="24"/>
                <w:lang w:val="ru-RU"/>
              </w:rPr>
              <w:t>одели предоставления сервисов</w:t>
            </w:r>
            <w:r w:rsidR="003B4AA2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3B4AA2" w:rsidRPr="00606101">
              <w:rPr>
                <w:color w:val="000000" w:themeColor="text1"/>
                <w:sz w:val="24"/>
              </w:rPr>
              <w:t>Software</w:t>
            </w:r>
            <w:r w:rsidR="003B4AA2" w:rsidRPr="003B4AA2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3B4AA2" w:rsidRPr="00606101">
              <w:rPr>
                <w:color w:val="000000" w:themeColor="text1"/>
                <w:sz w:val="24"/>
              </w:rPr>
              <w:t>as</w:t>
            </w:r>
            <w:r w:rsidR="003B4AA2" w:rsidRPr="003B4AA2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3B4AA2" w:rsidRPr="00606101">
              <w:rPr>
                <w:color w:val="000000" w:themeColor="text1"/>
                <w:sz w:val="24"/>
              </w:rPr>
              <w:t>a</w:t>
            </w:r>
            <w:r w:rsidR="003B4AA2" w:rsidRPr="003B4AA2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3B4AA2" w:rsidRPr="00606101">
              <w:rPr>
                <w:color w:val="000000" w:themeColor="text1"/>
                <w:sz w:val="24"/>
              </w:rPr>
              <w:t>Service</w:t>
            </w:r>
          </w:p>
        </w:tc>
        <w:tc>
          <w:tcPr>
            <w:tcW w:w="2833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lang w:val="ru-RU"/>
              </w:rPr>
              <w:t>м</w:t>
            </w:r>
            <w:r w:rsidRPr="00606101">
              <w:rPr>
                <w:color w:val="000000" w:themeColor="text1"/>
                <w:sz w:val="24"/>
                <w:lang w:val="ru-RU"/>
              </w:rPr>
              <w:t>одели предоставления сервисов</w:t>
            </w:r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8B15B4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</w:t>
            </w:r>
            <w:r w:rsidRPr="00606101">
              <w:rPr>
                <w:color w:val="000000" w:themeColor="text1"/>
                <w:sz w:val="24"/>
              </w:rPr>
              <w:t xml:space="preserve"> 3.2 </w:t>
            </w:r>
            <w:r w:rsidR="00606101" w:rsidRPr="00606101">
              <w:rPr>
                <w:color w:val="000000" w:themeColor="text1"/>
                <w:sz w:val="24"/>
              </w:rPr>
              <w:t xml:space="preserve">Software as a Service </w:t>
            </w:r>
            <w:r w:rsidR="00606101" w:rsidRPr="00606101">
              <w:rPr>
                <w:color w:val="000000" w:themeColor="text1"/>
                <w:sz w:val="24"/>
              </w:rPr>
              <w:lastRenderedPageBreak/>
              <w:t>(SaaS)</w:t>
            </w:r>
          </w:p>
        </w:tc>
        <w:tc>
          <w:tcPr>
            <w:tcW w:w="2547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Знать принцип работы </w:t>
            </w:r>
            <w:r w:rsidRPr="00606101">
              <w:rPr>
                <w:color w:val="000000" w:themeColor="text1"/>
                <w:sz w:val="24"/>
              </w:rPr>
              <w:t>SaaS</w:t>
            </w:r>
          </w:p>
        </w:tc>
        <w:tc>
          <w:tcPr>
            <w:tcW w:w="2833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lastRenderedPageBreak/>
              <w:t>Знает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принцип работы </w:t>
            </w:r>
            <w:r w:rsidRPr="00606101">
              <w:rPr>
                <w:color w:val="000000" w:themeColor="text1"/>
                <w:sz w:val="24"/>
              </w:rPr>
              <w:t>SaaS</w:t>
            </w:r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8B15B4" w:rsidRDefault="008B15B4" w:rsidP="009A1E2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06101">
              <w:rPr>
                <w:color w:val="000000" w:themeColor="text1"/>
                <w:sz w:val="24"/>
                <w:lang w:val="ru-RU"/>
              </w:rPr>
              <w:t>3.3</w:t>
            </w:r>
            <w:r w:rsidRPr="00606101">
              <w:rPr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Модели предоставления сервисов. </w:t>
            </w:r>
            <w:r w:rsidR="00606101" w:rsidRPr="00606101">
              <w:rPr>
                <w:color w:val="000000" w:themeColor="text1"/>
                <w:sz w:val="24"/>
              </w:rPr>
              <w:t>Platform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as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a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="00606101" w:rsidRPr="00606101">
              <w:rPr>
                <w:color w:val="000000" w:themeColor="text1"/>
                <w:sz w:val="24"/>
              </w:rPr>
              <w:t>Service</w:t>
            </w:r>
            <w:r w:rsidR="00606101" w:rsidRPr="00606101">
              <w:rPr>
                <w:color w:val="000000" w:themeColor="text1"/>
                <w:sz w:val="24"/>
                <w:lang w:val="ru-RU"/>
              </w:rPr>
              <w:t xml:space="preserve"> (</w:t>
            </w:r>
            <w:proofErr w:type="spellStart"/>
            <w:r w:rsidR="00606101" w:rsidRPr="00606101">
              <w:rPr>
                <w:color w:val="000000" w:themeColor="text1"/>
                <w:sz w:val="24"/>
              </w:rPr>
              <w:t>PaaS</w:t>
            </w:r>
            <w:proofErr w:type="spellEnd"/>
            <w:r w:rsidR="00606101" w:rsidRPr="00606101">
              <w:rPr>
                <w:color w:val="000000" w:themeColor="text1"/>
                <w:sz w:val="24"/>
                <w:lang w:val="ru-RU"/>
              </w:rPr>
              <w:t>)</w:t>
            </w:r>
          </w:p>
        </w:tc>
        <w:tc>
          <w:tcPr>
            <w:tcW w:w="2547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lang w:val="ru-RU"/>
              </w:rPr>
              <w:t xml:space="preserve">модели предоставления сервисов </w:t>
            </w:r>
            <w:r w:rsidRPr="00606101">
              <w:rPr>
                <w:color w:val="000000" w:themeColor="text1"/>
                <w:sz w:val="24"/>
              </w:rPr>
              <w:t>Platform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as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a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Service</w:t>
            </w:r>
          </w:p>
        </w:tc>
        <w:tc>
          <w:tcPr>
            <w:tcW w:w="2833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lang w:val="ru-RU"/>
              </w:rPr>
              <w:t>м</w:t>
            </w:r>
            <w:r w:rsidRPr="00606101">
              <w:rPr>
                <w:color w:val="000000" w:themeColor="text1"/>
                <w:sz w:val="24"/>
                <w:lang w:val="ru-RU"/>
              </w:rPr>
              <w:t>одели предоставления сервисов</w:t>
            </w:r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8B15B4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8B15B4" w:rsidRDefault="009A1E27" w:rsidP="009A1E2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0C7E6F" w:rsidRPr="00C54FF0" w:rsidTr="003B4AA2">
        <w:trPr>
          <w:trHeight w:val="30"/>
        </w:trPr>
        <w:tc>
          <w:tcPr>
            <w:tcW w:w="706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</w:t>
            </w:r>
            <w:r w:rsidRPr="00606101">
              <w:rPr>
                <w:color w:val="000000" w:themeColor="text1"/>
                <w:sz w:val="24"/>
              </w:rPr>
              <w:t xml:space="preserve"> 3.4 </w:t>
            </w:r>
            <w:r w:rsidR="00606101" w:rsidRPr="00606101">
              <w:rPr>
                <w:color w:val="000000" w:themeColor="text1"/>
                <w:sz w:val="24"/>
              </w:rPr>
              <w:t>Platform as a Service (</w:t>
            </w:r>
            <w:proofErr w:type="spellStart"/>
            <w:r w:rsidR="00606101" w:rsidRPr="00606101">
              <w:rPr>
                <w:color w:val="000000" w:themeColor="text1"/>
                <w:sz w:val="24"/>
              </w:rPr>
              <w:t>PaaS</w:t>
            </w:r>
            <w:proofErr w:type="spellEnd"/>
            <w:r w:rsidR="00606101" w:rsidRPr="00606101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547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принцип работы </w:t>
            </w:r>
            <w:proofErr w:type="spellStart"/>
            <w:r>
              <w:rPr>
                <w:color w:val="000000" w:themeColor="text1"/>
                <w:sz w:val="24"/>
              </w:rPr>
              <w:t>P</w:t>
            </w:r>
            <w:r w:rsidRPr="00606101">
              <w:rPr>
                <w:color w:val="000000" w:themeColor="text1"/>
                <w:sz w:val="24"/>
              </w:rPr>
              <w:t>aaS</w:t>
            </w:r>
            <w:proofErr w:type="spellEnd"/>
          </w:p>
        </w:tc>
        <w:tc>
          <w:tcPr>
            <w:tcW w:w="2833" w:type="dxa"/>
            <w:vAlign w:val="center"/>
          </w:tcPr>
          <w:p w:rsidR="009A1E27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принцип работы </w:t>
            </w:r>
            <w:proofErr w:type="spellStart"/>
            <w:r>
              <w:rPr>
                <w:color w:val="000000" w:themeColor="text1"/>
                <w:sz w:val="24"/>
              </w:rPr>
              <w:t>P</w:t>
            </w:r>
            <w:r w:rsidRPr="00606101">
              <w:rPr>
                <w:color w:val="000000" w:themeColor="text1"/>
                <w:sz w:val="24"/>
              </w:rPr>
              <w:t>aaS</w:t>
            </w:r>
            <w:proofErr w:type="spellEnd"/>
          </w:p>
        </w:tc>
        <w:tc>
          <w:tcPr>
            <w:tcW w:w="1000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Pr="008B15B4" w:rsidRDefault="008B15B4" w:rsidP="009A1E27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7C3C41" w:rsidRDefault="003B4AA2" w:rsidP="003B4AA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 xml:space="preserve">3.5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Модели предоставления сервисов. </w:t>
            </w:r>
            <w:r w:rsidRPr="00606101">
              <w:rPr>
                <w:color w:val="000000" w:themeColor="text1"/>
                <w:sz w:val="24"/>
              </w:rPr>
              <w:t xml:space="preserve">(Infrastructure as a Service, </w:t>
            </w:r>
            <w:proofErr w:type="spellStart"/>
            <w:r w:rsidRPr="00606101">
              <w:rPr>
                <w:color w:val="000000" w:themeColor="text1"/>
                <w:sz w:val="24"/>
              </w:rPr>
              <w:t>IaaS</w:t>
            </w:r>
            <w:proofErr w:type="spellEnd"/>
            <w:r w:rsidRPr="00606101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547" w:type="dxa"/>
            <w:vAlign w:val="center"/>
          </w:tcPr>
          <w:p w:rsidR="003B4AA2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Знать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 w:themeColor="text1"/>
                <w:sz w:val="24"/>
                <w:lang w:val="ru-RU"/>
              </w:rPr>
              <w:t xml:space="preserve">модели предоставления сервисов </w:t>
            </w:r>
            <w:r w:rsidRPr="00606101">
              <w:rPr>
                <w:color w:val="000000" w:themeColor="text1"/>
                <w:sz w:val="24"/>
              </w:rPr>
              <w:t>Platform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as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a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Service</w:t>
            </w:r>
          </w:p>
        </w:tc>
        <w:tc>
          <w:tcPr>
            <w:tcW w:w="2833" w:type="dxa"/>
            <w:vAlign w:val="center"/>
          </w:tcPr>
          <w:p w:rsidR="003B4AA2" w:rsidRPr="00D370F4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 w:themeColor="text1"/>
                <w:sz w:val="24"/>
                <w:lang w:val="ru-RU"/>
              </w:rPr>
              <w:t>м</w:t>
            </w:r>
            <w:r w:rsidRPr="00606101">
              <w:rPr>
                <w:color w:val="000000" w:themeColor="text1"/>
                <w:sz w:val="24"/>
                <w:lang w:val="ru-RU"/>
              </w:rPr>
              <w:t>одели предоставления сервисов</w:t>
            </w:r>
          </w:p>
        </w:tc>
        <w:tc>
          <w:tcPr>
            <w:tcW w:w="1000" w:type="dxa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Default="003B4AA2" w:rsidP="003B4AA2">
            <w:pPr>
              <w:spacing w:after="0" w:line="240" w:lineRule="auto"/>
              <w:jc w:val="center"/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7C3C41" w:rsidRDefault="003B4AA2" w:rsidP="003B4AA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</w:t>
            </w:r>
            <w:r w:rsidRPr="00606101">
              <w:rPr>
                <w:color w:val="000000" w:themeColor="text1"/>
                <w:sz w:val="24"/>
              </w:rPr>
              <w:t xml:space="preserve">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606101">
              <w:rPr>
                <w:sz w:val="24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>Infrastructure as a Service, (</w:t>
            </w:r>
            <w:proofErr w:type="spellStart"/>
            <w:r w:rsidRPr="00606101">
              <w:rPr>
                <w:color w:val="000000" w:themeColor="text1"/>
                <w:sz w:val="24"/>
              </w:rPr>
              <w:t>IaaS</w:t>
            </w:r>
            <w:proofErr w:type="spellEnd"/>
            <w:r w:rsidRPr="00606101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2547" w:type="dxa"/>
            <w:vAlign w:val="center"/>
          </w:tcPr>
          <w:p w:rsidR="003B4AA2" w:rsidRPr="00D370F4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принцип работы </w:t>
            </w:r>
            <w:proofErr w:type="spellStart"/>
            <w:r>
              <w:rPr>
                <w:color w:val="000000" w:themeColor="text1"/>
                <w:sz w:val="24"/>
              </w:rPr>
              <w:t>I</w:t>
            </w:r>
            <w:r w:rsidRPr="00606101">
              <w:rPr>
                <w:color w:val="000000" w:themeColor="text1"/>
                <w:sz w:val="24"/>
              </w:rPr>
              <w:t>aaS</w:t>
            </w:r>
            <w:proofErr w:type="spellEnd"/>
          </w:p>
        </w:tc>
        <w:tc>
          <w:tcPr>
            <w:tcW w:w="2833" w:type="dxa"/>
            <w:vAlign w:val="center"/>
          </w:tcPr>
          <w:p w:rsidR="003B4AA2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принцип работы </w:t>
            </w:r>
            <w:proofErr w:type="spellStart"/>
            <w:r>
              <w:rPr>
                <w:color w:val="000000" w:themeColor="text1"/>
                <w:sz w:val="24"/>
              </w:rPr>
              <w:t>I</w:t>
            </w:r>
            <w:r w:rsidRPr="00606101">
              <w:rPr>
                <w:color w:val="000000" w:themeColor="text1"/>
                <w:sz w:val="24"/>
              </w:rPr>
              <w:t>aaS</w:t>
            </w:r>
            <w:proofErr w:type="spellEnd"/>
          </w:p>
        </w:tc>
        <w:tc>
          <w:tcPr>
            <w:tcW w:w="1000" w:type="dxa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8B15B4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7C3C41" w:rsidRDefault="003B4AA2" w:rsidP="003B4AA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</w:rPr>
              <w:t xml:space="preserve">CRM </w:t>
            </w:r>
            <w:proofErr w:type="spellStart"/>
            <w:r w:rsidRPr="00606101">
              <w:rPr>
                <w:color w:val="000000" w:themeColor="text1"/>
                <w:sz w:val="24"/>
              </w:rPr>
              <w:t>системы</w:t>
            </w:r>
            <w:proofErr w:type="spellEnd"/>
          </w:p>
        </w:tc>
        <w:tc>
          <w:tcPr>
            <w:tcW w:w="2547" w:type="dxa"/>
            <w:vAlign w:val="center"/>
          </w:tcPr>
          <w:p w:rsidR="003B4AA2" w:rsidRPr="003B4AA2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Ознакомить основные </w:t>
            </w:r>
            <w:r>
              <w:rPr>
                <w:color w:val="000000" w:themeColor="text1"/>
                <w:sz w:val="24"/>
              </w:rPr>
              <w:t xml:space="preserve">CRM </w:t>
            </w:r>
            <w:proofErr w:type="spellStart"/>
            <w:r>
              <w:rPr>
                <w:color w:val="000000" w:themeColor="text1"/>
                <w:sz w:val="24"/>
              </w:rPr>
              <w:t>систем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>ы</w:t>
            </w:r>
          </w:p>
        </w:tc>
        <w:tc>
          <w:tcPr>
            <w:tcW w:w="2833" w:type="dxa"/>
            <w:vAlign w:val="center"/>
          </w:tcPr>
          <w:p w:rsidR="003B4AA2" w:rsidRPr="00C54FF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основные операции </w:t>
            </w:r>
          </w:p>
        </w:tc>
        <w:tc>
          <w:tcPr>
            <w:tcW w:w="1000" w:type="dxa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8B15B4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9498" w:type="dxa"/>
            <w:gridSpan w:val="5"/>
          </w:tcPr>
          <w:p w:rsidR="003B4AA2" w:rsidRPr="007C3C41" w:rsidRDefault="003B4AA2" w:rsidP="007B63B8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F0428F">
              <w:rPr>
                <w:b/>
                <w:sz w:val="24"/>
                <w:szCs w:val="24"/>
                <w:lang w:val="ru-RU"/>
              </w:rPr>
              <w:t xml:space="preserve">Платформа G </w:t>
            </w:r>
            <w:proofErr w:type="spellStart"/>
            <w:r w:rsidRPr="00F0428F">
              <w:rPr>
                <w:b/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000" w:type="dxa"/>
          </w:tcPr>
          <w:p w:rsidR="003B4AA2" w:rsidRPr="007C3C41" w:rsidRDefault="003B4AA2" w:rsidP="003B4AA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8</w:t>
            </w:r>
          </w:p>
        </w:tc>
        <w:tc>
          <w:tcPr>
            <w:tcW w:w="1000" w:type="dxa"/>
          </w:tcPr>
          <w:p w:rsidR="003B4AA2" w:rsidRPr="007C3C41" w:rsidRDefault="003B4AA2" w:rsidP="003B4AA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3B4AA2" w:rsidRPr="007C3C41" w:rsidRDefault="003B4AA2" w:rsidP="003B4AA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27" w:type="dxa"/>
          </w:tcPr>
          <w:p w:rsidR="003B4AA2" w:rsidRPr="007C3C41" w:rsidRDefault="003B4AA2" w:rsidP="003B4AA2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7C3C41" w:rsidRDefault="003B4AA2" w:rsidP="003B4AA2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606101">
              <w:rPr>
                <w:color w:val="000000" w:themeColor="text1"/>
                <w:sz w:val="24"/>
                <w:lang w:val="kk-KZ"/>
              </w:rPr>
              <w:t>В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ведение в платформу G </w:t>
            </w:r>
            <w:proofErr w:type="spellStart"/>
            <w:r w:rsidRPr="00606101">
              <w:rPr>
                <w:color w:val="000000" w:themeColor="text1"/>
                <w:sz w:val="24"/>
                <w:lang w:val="ru-RU"/>
              </w:rPr>
              <w:t>Suite</w:t>
            </w:r>
            <w:proofErr w:type="spellEnd"/>
          </w:p>
        </w:tc>
        <w:tc>
          <w:tcPr>
            <w:tcW w:w="2547" w:type="dxa"/>
            <w:vAlign w:val="center"/>
          </w:tcPr>
          <w:p w:rsidR="003B4AA2" w:rsidRPr="00426260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</w:t>
            </w:r>
            <w:r w:rsidR="007B63B8"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proofErr w:type="spellStart"/>
            <w:r w:rsidR="007B63B8" w:rsidRPr="00606101">
              <w:rPr>
                <w:color w:val="000000" w:themeColor="text1"/>
                <w:sz w:val="24"/>
                <w:lang w:val="ru-RU"/>
              </w:rPr>
              <w:t>Suite</w:t>
            </w:r>
            <w:proofErr w:type="spellEnd"/>
          </w:p>
        </w:tc>
        <w:tc>
          <w:tcPr>
            <w:tcW w:w="2833" w:type="dxa"/>
            <w:vAlign w:val="center"/>
          </w:tcPr>
          <w:p w:rsidR="003B4AA2" w:rsidRPr="007B63B8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Знает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принцип работы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proofErr w:type="spellStart"/>
            <w:r w:rsidRPr="00606101">
              <w:rPr>
                <w:color w:val="000000" w:themeColor="text1"/>
                <w:sz w:val="24"/>
                <w:lang w:val="ru-RU"/>
              </w:rPr>
              <w:t>Suite</w:t>
            </w:r>
            <w:proofErr w:type="spellEnd"/>
          </w:p>
        </w:tc>
        <w:tc>
          <w:tcPr>
            <w:tcW w:w="1000" w:type="dxa"/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7C3C41" w:rsidRDefault="003B4AA2" w:rsidP="003B4AA2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4.2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Google</w:t>
            </w:r>
            <w:proofErr w:type="spellEnd"/>
            <w:r w:rsidRPr="007C7435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2547" w:type="dxa"/>
            <w:vAlign w:val="center"/>
          </w:tcPr>
          <w:p w:rsidR="003B4AA2" w:rsidRPr="00426260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2833" w:type="dxa"/>
            <w:vAlign w:val="center"/>
          </w:tcPr>
          <w:p w:rsidR="003B4AA2" w:rsidRPr="00C54FF0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принцип работы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Docs</w:t>
            </w:r>
            <w:proofErr w:type="spellEnd"/>
          </w:p>
        </w:tc>
        <w:tc>
          <w:tcPr>
            <w:tcW w:w="1000" w:type="dxa"/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1D5C74" w:rsidRDefault="003B4AA2" w:rsidP="003B4AA2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proofErr w:type="spellStart"/>
            <w:r w:rsidRPr="007C7435">
              <w:rPr>
                <w:sz w:val="24"/>
                <w:szCs w:val="24"/>
              </w:rPr>
              <w:t>Google</w:t>
            </w:r>
            <w:proofErr w:type="spellEnd"/>
            <w:r w:rsidRPr="007C7435">
              <w:rPr>
                <w:sz w:val="24"/>
                <w:szCs w:val="24"/>
              </w:rPr>
              <w:t xml:space="preserve"> </w:t>
            </w:r>
            <w:proofErr w:type="spellStart"/>
            <w:r w:rsidRPr="007C7435">
              <w:rPr>
                <w:sz w:val="24"/>
                <w:szCs w:val="24"/>
              </w:rPr>
              <w:t>Forms</w:t>
            </w:r>
            <w:proofErr w:type="spellEnd"/>
          </w:p>
        </w:tc>
        <w:tc>
          <w:tcPr>
            <w:tcW w:w="2547" w:type="dxa"/>
            <w:vAlign w:val="center"/>
          </w:tcPr>
          <w:p w:rsidR="003B4AA2" w:rsidRPr="001D5C74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Объяснить принцип работы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r w:rsidRPr="007C7435">
              <w:rPr>
                <w:sz w:val="24"/>
                <w:szCs w:val="24"/>
              </w:rPr>
              <w:t>Forms</w:t>
            </w:r>
          </w:p>
        </w:tc>
        <w:tc>
          <w:tcPr>
            <w:tcW w:w="2833" w:type="dxa"/>
            <w:vAlign w:val="center"/>
          </w:tcPr>
          <w:p w:rsidR="003B4AA2" w:rsidRPr="001D5C74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Знает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принцип работы </w:t>
            </w:r>
            <w:r w:rsidRPr="00606101">
              <w:rPr>
                <w:color w:val="000000" w:themeColor="text1"/>
                <w:sz w:val="24"/>
                <w:lang w:val="ru-RU"/>
              </w:rPr>
              <w:t xml:space="preserve">G </w:t>
            </w:r>
            <w:r w:rsidRPr="007C7435">
              <w:rPr>
                <w:sz w:val="24"/>
                <w:szCs w:val="24"/>
              </w:rPr>
              <w:t>Forms</w:t>
            </w:r>
          </w:p>
        </w:tc>
        <w:tc>
          <w:tcPr>
            <w:tcW w:w="1000" w:type="dxa"/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426260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C54FF0" w:rsidTr="003B4AA2">
        <w:trPr>
          <w:trHeight w:val="30"/>
        </w:trPr>
        <w:tc>
          <w:tcPr>
            <w:tcW w:w="706" w:type="dxa"/>
          </w:tcPr>
          <w:p w:rsidR="003B4AA2" w:rsidRPr="007C3C41" w:rsidRDefault="003B4AA2" w:rsidP="003B4AA2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12" w:type="dxa"/>
            <w:gridSpan w:val="2"/>
          </w:tcPr>
          <w:p w:rsidR="003B4AA2" w:rsidRPr="00606101" w:rsidRDefault="003B4AA2" w:rsidP="003B4AA2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r>
              <w:rPr>
                <w:sz w:val="24"/>
                <w:szCs w:val="24"/>
                <w:lang w:val="ru-RU"/>
              </w:rPr>
              <w:t>Г</w:t>
            </w:r>
            <w:r w:rsidRPr="007C7435">
              <w:rPr>
                <w:sz w:val="24"/>
                <w:szCs w:val="24"/>
                <w:lang w:val="ru-RU"/>
              </w:rPr>
              <w:t xml:space="preserve">рупповая работа на платформе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2547" w:type="dxa"/>
            <w:vAlign w:val="center"/>
          </w:tcPr>
          <w:p w:rsidR="003B4AA2" w:rsidRPr="001D5C74" w:rsidRDefault="003B4AA2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7B63B8">
              <w:rPr>
                <w:color w:val="000000"/>
                <w:sz w:val="24"/>
                <w:szCs w:val="24"/>
                <w:lang w:val="ru-RU"/>
              </w:rPr>
              <w:t xml:space="preserve">в </w:t>
            </w:r>
            <w:r w:rsidR="007B63B8" w:rsidRPr="007C7435">
              <w:rPr>
                <w:sz w:val="24"/>
                <w:szCs w:val="24"/>
                <w:lang w:val="ru-RU"/>
              </w:rPr>
              <w:t xml:space="preserve">платформе G </w:t>
            </w:r>
            <w:proofErr w:type="spellStart"/>
            <w:r w:rsidR="007B63B8"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2833" w:type="dxa"/>
            <w:vAlign w:val="center"/>
          </w:tcPr>
          <w:p w:rsidR="003B4AA2" w:rsidRPr="001D5C74" w:rsidRDefault="007B63B8" w:rsidP="007B63B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Умеет работать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в </w:t>
            </w:r>
            <w:r w:rsidRPr="007C7435">
              <w:rPr>
                <w:sz w:val="24"/>
                <w:szCs w:val="24"/>
                <w:lang w:val="ru-RU"/>
              </w:rPr>
              <w:t xml:space="preserve">платформе G </w:t>
            </w:r>
            <w:proofErr w:type="spellStart"/>
            <w:r w:rsidRPr="007C7435">
              <w:rPr>
                <w:sz w:val="24"/>
                <w:szCs w:val="24"/>
                <w:lang w:val="ru-RU"/>
              </w:rPr>
              <w:t>Suite</w:t>
            </w:r>
            <w:proofErr w:type="spellEnd"/>
          </w:p>
        </w:tc>
        <w:tc>
          <w:tcPr>
            <w:tcW w:w="1000" w:type="dxa"/>
          </w:tcPr>
          <w:p w:rsidR="003B4AA2" w:rsidRDefault="003B4AA2" w:rsidP="003B4AA2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4AA2" w:rsidRPr="008B15B4" w:rsidRDefault="003B4AA2" w:rsidP="003B4AA2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3B4AA2" w:rsidRPr="00D9532A" w:rsidTr="003B4AA2">
        <w:trPr>
          <w:trHeight w:val="30"/>
        </w:trPr>
        <w:tc>
          <w:tcPr>
            <w:tcW w:w="9498" w:type="dxa"/>
            <w:gridSpan w:val="5"/>
          </w:tcPr>
          <w:p w:rsidR="003B4AA2" w:rsidRPr="00DD2AFD" w:rsidRDefault="003B4AA2" w:rsidP="003B4AA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b/>
                <w:sz w:val="24"/>
                <w:szCs w:val="24"/>
                <w:lang w:val="ru-RU"/>
              </w:rPr>
              <w:t>Всего:</w:t>
            </w:r>
          </w:p>
        </w:tc>
        <w:tc>
          <w:tcPr>
            <w:tcW w:w="1000" w:type="dxa"/>
          </w:tcPr>
          <w:p w:rsidR="003B4AA2" w:rsidRPr="00DD2AFD" w:rsidRDefault="003B4AA2" w:rsidP="003B4AA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32</w:t>
            </w:r>
          </w:p>
        </w:tc>
        <w:tc>
          <w:tcPr>
            <w:tcW w:w="1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DD2AFD" w:rsidRDefault="003B4AA2" w:rsidP="003B4AA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DD2AFD" w:rsidRDefault="003B4AA2" w:rsidP="003B4AA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2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4AA2" w:rsidRPr="00C54FF0" w:rsidRDefault="003B4AA2" w:rsidP="003B4AA2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6"/>
    </w:tbl>
    <w:p w:rsidR="00004C07" w:rsidRPr="00AF3338" w:rsidRDefault="00004C07" w:rsidP="00606101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  <w:bookmarkStart w:id="7" w:name="_GoBack"/>
      <w:bookmarkEnd w:id="7"/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066907"/>
    <w:multiLevelType w:val="hybridMultilevel"/>
    <w:tmpl w:val="4A7E13BC"/>
    <w:lvl w:ilvl="0" w:tplc="631EE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D11E4E"/>
    <w:multiLevelType w:val="hybridMultilevel"/>
    <w:tmpl w:val="9F309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3601CAA"/>
    <w:multiLevelType w:val="hybridMultilevel"/>
    <w:tmpl w:val="D99A7BBC"/>
    <w:lvl w:ilvl="0" w:tplc="5BDA307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10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63978"/>
    <w:rsid w:val="00085FBB"/>
    <w:rsid w:val="000C7E6F"/>
    <w:rsid w:val="00124B67"/>
    <w:rsid w:val="00130FD3"/>
    <w:rsid w:val="00134097"/>
    <w:rsid w:val="00155FE8"/>
    <w:rsid w:val="00164CE4"/>
    <w:rsid w:val="001D5C74"/>
    <w:rsid w:val="002003DB"/>
    <w:rsid w:val="00255431"/>
    <w:rsid w:val="00266F44"/>
    <w:rsid w:val="0028277E"/>
    <w:rsid w:val="00290041"/>
    <w:rsid w:val="002C7C4A"/>
    <w:rsid w:val="002E3DFE"/>
    <w:rsid w:val="00302CDD"/>
    <w:rsid w:val="00342E0B"/>
    <w:rsid w:val="00367A6C"/>
    <w:rsid w:val="003846A2"/>
    <w:rsid w:val="003B4AA2"/>
    <w:rsid w:val="00407955"/>
    <w:rsid w:val="00425FF1"/>
    <w:rsid w:val="00426260"/>
    <w:rsid w:val="00435B44"/>
    <w:rsid w:val="004403A0"/>
    <w:rsid w:val="004641F8"/>
    <w:rsid w:val="004E6959"/>
    <w:rsid w:val="004F1BD9"/>
    <w:rsid w:val="00526478"/>
    <w:rsid w:val="005439E0"/>
    <w:rsid w:val="005452D7"/>
    <w:rsid w:val="0056643A"/>
    <w:rsid w:val="005846AA"/>
    <w:rsid w:val="005875C7"/>
    <w:rsid w:val="005A27CC"/>
    <w:rsid w:val="005B3130"/>
    <w:rsid w:val="00606101"/>
    <w:rsid w:val="0061170D"/>
    <w:rsid w:val="00671C42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B63B8"/>
    <w:rsid w:val="007C3C41"/>
    <w:rsid w:val="007D749E"/>
    <w:rsid w:val="00805176"/>
    <w:rsid w:val="0080556F"/>
    <w:rsid w:val="00823831"/>
    <w:rsid w:val="00855CE0"/>
    <w:rsid w:val="00864041"/>
    <w:rsid w:val="008B15B4"/>
    <w:rsid w:val="008B6DE4"/>
    <w:rsid w:val="008C025A"/>
    <w:rsid w:val="008C7B30"/>
    <w:rsid w:val="008F4D5D"/>
    <w:rsid w:val="009560B8"/>
    <w:rsid w:val="0096088F"/>
    <w:rsid w:val="009A03B5"/>
    <w:rsid w:val="009A1E27"/>
    <w:rsid w:val="00A5668E"/>
    <w:rsid w:val="00AF3338"/>
    <w:rsid w:val="00B13065"/>
    <w:rsid w:val="00BA1FE4"/>
    <w:rsid w:val="00BC5497"/>
    <w:rsid w:val="00C15673"/>
    <w:rsid w:val="00C54FF0"/>
    <w:rsid w:val="00C809F0"/>
    <w:rsid w:val="00CA62EA"/>
    <w:rsid w:val="00CD180D"/>
    <w:rsid w:val="00D008D1"/>
    <w:rsid w:val="00D370F4"/>
    <w:rsid w:val="00D41631"/>
    <w:rsid w:val="00D8214F"/>
    <w:rsid w:val="00D9532A"/>
    <w:rsid w:val="00DA3A20"/>
    <w:rsid w:val="00DD2AFD"/>
    <w:rsid w:val="00DF4ED3"/>
    <w:rsid w:val="00E1528E"/>
    <w:rsid w:val="00E3074B"/>
    <w:rsid w:val="00E35877"/>
    <w:rsid w:val="00E3721F"/>
    <w:rsid w:val="00E6280C"/>
    <w:rsid w:val="00E70CD2"/>
    <w:rsid w:val="00EC5539"/>
    <w:rsid w:val="00F140DA"/>
    <w:rsid w:val="00F26146"/>
    <w:rsid w:val="00FB1C48"/>
    <w:rsid w:val="00FD08BD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Emphasis"/>
    <w:uiPriority w:val="20"/>
    <w:qFormat/>
    <w:rsid w:val="00D008D1"/>
    <w:rPr>
      <w:i/>
      <w:iCs/>
    </w:rPr>
  </w:style>
  <w:style w:type="paragraph" w:styleId="a9">
    <w:name w:val="No Spacing"/>
    <w:uiPriority w:val="1"/>
    <w:qFormat/>
    <w:rsid w:val="008C025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styleId="aa">
    <w:name w:val="Hyperlink"/>
    <w:basedOn w:val="a0"/>
    <w:uiPriority w:val="99"/>
    <w:unhideWhenUsed/>
    <w:rsid w:val="006061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okash.pro/ru/author/%D0%9A.+%D0%92.+%D0%9C%D0%B0%D0%BA%D1%81%D0%B8%D0%BC%D0%BE%D0%B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A1ECA-4B69-4449-946C-FD79250A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maharova727@gmail.com</cp:lastModifiedBy>
  <cp:revision>30</cp:revision>
  <cp:lastPrinted>2020-09-16T11:56:00Z</cp:lastPrinted>
  <dcterms:created xsi:type="dcterms:W3CDTF">2020-09-11T08:16:00Z</dcterms:created>
  <dcterms:modified xsi:type="dcterms:W3CDTF">2020-12-21T12:25:00Z</dcterms:modified>
</cp:coreProperties>
</file>